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08B" w:rsidRDefault="00A3008B" w:rsidP="00A3008B">
      <w:pPr>
        <w:pStyle w:val="Nagwek1"/>
        <w:spacing w:line="480" w:lineRule="auto"/>
        <w:jc w:val="left"/>
        <w:rPr>
          <w:rFonts w:ascii="Segoe UI" w:hAnsi="Segoe UI" w:cs="Segoe UI"/>
          <w:b w:val="0"/>
          <w:bCs w:val="0"/>
        </w:rPr>
      </w:pPr>
      <w:r>
        <w:rPr>
          <w:rFonts w:ascii="Segoe UI" w:hAnsi="Segoe UI" w:cs="Segoe UI"/>
          <w:b w:val="0"/>
          <w:bCs w:val="0"/>
        </w:rPr>
        <w:t>KSiP-V.1.0057.6.2019.GŚ</w:t>
      </w:r>
    </w:p>
    <w:p w:rsidR="00A3008B" w:rsidRDefault="00A3008B" w:rsidP="00A3008B">
      <w:pPr>
        <w:pStyle w:val="Nagwek1"/>
        <w:jc w:val="left"/>
        <w:rPr>
          <w:rFonts w:ascii="Calibri" w:hAnsi="Calibri"/>
          <w:sz w:val="24"/>
          <w:szCs w:val="24"/>
        </w:rPr>
      </w:pPr>
    </w:p>
    <w:p w:rsidR="00A3008B" w:rsidRDefault="00A3008B" w:rsidP="00A3008B">
      <w:pPr>
        <w:pStyle w:val="Nagwek1"/>
        <w:rPr>
          <w:rFonts w:ascii="Segoe UI" w:hAnsi="Segoe UI" w:cs="Segoe UI"/>
          <w:sz w:val="24"/>
          <w:szCs w:val="24"/>
        </w:rPr>
      </w:pPr>
      <w:r>
        <w:rPr>
          <w:rFonts w:ascii="Segoe UI" w:hAnsi="Segoe UI" w:cs="Segoe UI"/>
          <w:sz w:val="24"/>
          <w:szCs w:val="24"/>
        </w:rPr>
        <w:t xml:space="preserve">Informacja Prezydenta Koszalina </w:t>
      </w:r>
    </w:p>
    <w:p w:rsidR="00A3008B" w:rsidRDefault="00A3008B" w:rsidP="00A3008B">
      <w:pPr>
        <w:pStyle w:val="Nagwek1"/>
        <w:rPr>
          <w:rFonts w:ascii="Segoe UI" w:hAnsi="Segoe UI" w:cs="Segoe UI"/>
          <w:sz w:val="24"/>
          <w:szCs w:val="24"/>
        </w:rPr>
      </w:pPr>
      <w:r>
        <w:rPr>
          <w:rFonts w:ascii="Segoe UI" w:hAnsi="Segoe UI" w:cs="Segoe UI"/>
          <w:sz w:val="24"/>
          <w:szCs w:val="24"/>
        </w:rPr>
        <w:t>z działań podjętych między sesjami Rady Miejskiej</w:t>
      </w:r>
    </w:p>
    <w:p w:rsidR="00A3008B" w:rsidRDefault="00A3008B" w:rsidP="00A3008B">
      <w:pPr>
        <w:pStyle w:val="Nagwek1"/>
        <w:rPr>
          <w:rFonts w:ascii="Segoe UI" w:hAnsi="Segoe UI" w:cs="Segoe UI"/>
          <w:sz w:val="24"/>
          <w:szCs w:val="24"/>
        </w:rPr>
      </w:pPr>
      <w:r>
        <w:rPr>
          <w:rFonts w:ascii="Segoe UI" w:hAnsi="Segoe UI" w:cs="Segoe UI"/>
          <w:sz w:val="24"/>
          <w:szCs w:val="24"/>
        </w:rPr>
        <w:t>(1 czerwca – 6 września 2019 roku)</w:t>
      </w:r>
    </w:p>
    <w:p w:rsidR="00A3008B" w:rsidRDefault="00A3008B" w:rsidP="00A3008B">
      <w:pPr>
        <w:rPr>
          <w:rFonts w:ascii="Segoe UI" w:hAnsi="Segoe UI" w:cs="Segoe UI"/>
        </w:rPr>
      </w:pPr>
    </w:p>
    <w:p w:rsidR="00A3008B" w:rsidRDefault="00A3008B" w:rsidP="00A3008B">
      <w:pPr>
        <w:pStyle w:val="Nagwek5"/>
        <w:jc w:val="center"/>
        <w:rPr>
          <w:rFonts w:ascii="Segoe UI" w:hAnsi="Segoe UI" w:cs="Segoe UI"/>
          <w:sz w:val="24"/>
          <w:szCs w:val="24"/>
          <w:u w:val="none"/>
        </w:rPr>
      </w:pPr>
      <w:r>
        <w:rPr>
          <w:rFonts w:ascii="Segoe UI" w:hAnsi="Segoe UI" w:cs="Segoe UI"/>
          <w:sz w:val="24"/>
          <w:szCs w:val="24"/>
          <w:u w:val="none"/>
        </w:rPr>
        <w:t>Finanse</w:t>
      </w:r>
    </w:p>
    <w:p w:rsidR="00A3008B" w:rsidRDefault="00A3008B" w:rsidP="00A3008B"/>
    <w:p w:rsidR="00A3008B" w:rsidRDefault="00A3008B" w:rsidP="00A3008B">
      <w:pPr>
        <w:jc w:val="both"/>
        <w:rPr>
          <w:rFonts w:ascii="Segoe UI" w:hAnsi="Segoe UI" w:cs="Segoe UI"/>
          <w:b/>
          <w:bCs/>
          <w:sz w:val="20"/>
          <w:szCs w:val="22"/>
        </w:rPr>
      </w:pPr>
      <w:r>
        <w:rPr>
          <w:rFonts w:ascii="Segoe UI" w:hAnsi="Segoe UI" w:cs="Segoe UI"/>
          <w:bCs/>
          <w:sz w:val="20"/>
          <w:szCs w:val="20"/>
        </w:rPr>
        <w:t xml:space="preserve">Prezydent Koszalina dokonał zmian w budżecie Miasta Koszalina </w:t>
      </w:r>
      <w:r>
        <w:rPr>
          <w:rFonts w:ascii="Segoe UI" w:hAnsi="Segoe UI" w:cs="Segoe UI"/>
          <w:bCs/>
          <w:sz w:val="20"/>
          <w:szCs w:val="22"/>
        </w:rPr>
        <w:t>ośmioma Zarządzeniami, zawierającymi zwiększenie planu dochodów i wydatków o </w:t>
      </w:r>
      <w:r>
        <w:rPr>
          <w:rFonts w:ascii="Segoe UI" w:hAnsi="Segoe UI" w:cs="Segoe UI"/>
          <w:b/>
          <w:bCs/>
          <w:sz w:val="20"/>
          <w:szCs w:val="22"/>
        </w:rPr>
        <w:t>6.026.474,59 zł.</w:t>
      </w:r>
    </w:p>
    <w:p w:rsidR="00A3008B" w:rsidRDefault="00A3008B" w:rsidP="00A3008B">
      <w:pPr>
        <w:jc w:val="both"/>
        <w:rPr>
          <w:rFonts w:ascii="Segoe UI" w:hAnsi="Segoe UI" w:cs="Segoe UI"/>
          <w:b/>
          <w:bCs/>
          <w:sz w:val="20"/>
          <w:szCs w:val="22"/>
        </w:rPr>
      </w:pPr>
    </w:p>
    <w:p w:rsidR="00A3008B" w:rsidRDefault="00A3008B" w:rsidP="00A3008B">
      <w:pPr>
        <w:jc w:val="both"/>
        <w:rPr>
          <w:rFonts w:ascii="Segoe UI" w:hAnsi="Segoe UI" w:cs="Segoe UI"/>
          <w:sz w:val="20"/>
          <w:szCs w:val="22"/>
        </w:rPr>
      </w:pPr>
      <w:r>
        <w:rPr>
          <w:rFonts w:ascii="Segoe UI" w:hAnsi="Segoe UI" w:cs="Segoe UI"/>
          <w:sz w:val="20"/>
          <w:szCs w:val="22"/>
        </w:rPr>
        <w:t>Zmiany te wynikają z dotacji celowych  na 2019 rok, przekazanych przez Wojewodę Zachodniopomorskiego i dotyczą realizacji zadań z zakresu pomocy społecznej, pomocy rodzinie, oświaty, budowy nowej siedziby Komendy Miejskiej Państwowej Straży Pożarnej, funkcjonowania Zespołu ds. Orzekania o Niepełnosprawności, realizacji zadań zleconych z zakresu administracji rządowej i inne. Ponadto otrzymano środki z Krajowego Biura Wyborczego na przeprowadzenie wyborów do Sejmu i Senatu.</w:t>
      </w:r>
    </w:p>
    <w:p w:rsidR="00A3008B" w:rsidRDefault="00A3008B" w:rsidP="00A3008B">
      <w:pPr>
        <w:jc w:val="both"/>
        <w:rPr>
          <w:rFonts w:ascii="Segoe UI" w:hAnsi="Segoe UI" w:cs="Segoe UI"/>
          <w:b/>
          <w:sz w:val="20"/>
          <w:szCs w:val="22"/>
        </w:rPr>
      </w:pPr>
    </w:p>
    <w:p w:rsidR="00A3008B" w:rsidRDefault="00A3008B" w:rsidP="00A3008B">
      <w:pPr>
        <w:jc w:val="both"/>
        <w:rPr>
          <w:rFonts w:ascii="Segoe UI" w:hAnsi="Segoe UI" w:cs="Segoe UI"/>
          <w:b/>
          <w:sz w:val="18"/>
          <w:szCs w:val="20"/>
        </w:rPr>
      </w:pPr>
      <w:r>
        <w:rPr>
          <w:rFonts w:ascii="Segoe UI" w:hAnsi="Segoe UI" w:cs="Segoe UI"/>
          <w:b/>
          <w:sz w:val="20"/>
          <w:szCs w:val="22"/>
        </w:rPr>
        <w:t xml:space="preserve">W wyniku dokonanych zmian budżet Koszalina na 2019 rok wynosił będzie: plan dochodów 643.730.377,29 zł, plan wydatków 680.530.377,29 zł, deficyt budżetowy nie ulegnie zmianie i wyniesie 36.800.000 zł. </w:t>
      </w:r>
      <w:r>
        <w:rPr>
          <w:rFonts w:ascii="Segoe UI" w:hAnsi="Segoe UI" w:cs="Segoe UI"/>
          <w:sz w:val="18"/>
          <w:szCs w:val="20"/>
        </w:rPr>
        <w:t xml:space="preserve"> </w:t>
      </w:r>
      <w:r>
        <w:rPr>
          <w:rFonts w:ascii="Segoe UI" w:hAnsi="Segoe UI" w:cs="Segoe UI"/>
          <w:b/>
          <w:sz w:val="18"/>
          <w:szCs w:val="20"/>
        </w:rPr>
        <w:t xml:space="preserve"> </w:t>
      </w:r>
    </w:p>
    <w:p w:rsidR="00A3008B" w:rsidRDefault="00A3008B" w:rsidP="00A3008B">
      <w:pPr>
        <w:jc w:val="both"/>
        <w:rPr>
          <w:rFonts w:ascii="Segoe UI" w:hAnsi="Segoe UI" w:cs="Segoe UI"/>
          <w:b/>
          <w:sz w:val="18"/>
          <w:szCs w:val="20"/>
        </w:rPr>
      </w:pPr>
    </w:p>
    <w:p w:rsidR="00A3008B" w:rsidRDefault="00A3008B" w:rsidP="00A3008B">
      <w:pPr>
        <w:pStyle w:val="Nagwek5"/>
        <w:jc w:val="center"/>
        <w:rPr>
          <w:rFonts w:ascii="Segoe UI" w:hAnsi="Segoe UI" w:cs="Segoe UI"/>
          <w:sz w:val="24"/>
          <w:szCs w:val="24"/>
          <w:u w:val="none"/>
        </w:rPr>
      </w:pPr>
      <w:r>
        <w:rPr>
          <w:rFonts w:ascii="Segoe UI" w:hAnsi="Segoe UI" w:cs="Segoe UI"/>
          <w:sz w:val="24"/>
          <w:szCs w:val="24"/>
          <w:u w:val="none"/>
        </w:rPr>
        <w:t>Inwestycje</w:t>
      </w:r>
    </w:p>
    <w:p w:rsidR="00A3008B" w:rsidRDefault="00A3008B" w:rsidP="00A3008B">
      <w:pPr>
        <w:widowControl w:val="0"/>
        <w:jc w:val="both"/>
        <w:rPr>
          <w:rFonts w:ascii="Segoe UI" w:hAnsi="Segoe UI" w:cs="Segoe UI"/>
          <w:bCs/>
          <w:sz w:val="20"/>
          <w:szCs w:val="20"/>
        </w:rPr>
      </w:pPr>
    </w:p>
    <w:p w:rsidR="00A3008B" w:rsidRDefault="00A3008B" w:rsidP="00A3008B">
      <w:pPr>
        <w:pStyle w:val="Teksttreci0"/>
        <w:shd w:val="clear" w:color="auto" w:fill="auto"/>
        <w:spacing w:before="0" w:after="176" w:line="180" w:lineRule="exact"/>
        <w:ind w:left="380"/>
        <w:rPr>
          <w:rFonts w:ascii="Segoe UI" w:hAnsi="Segoe UI" w:cs="Segoe UI"/>
          <w:sz w:val="20"/>
        </w:rPr>
      </w:pPr>
      <w:r>
        <w:rPr>
          <w:rStyle w:val="Teksttreci"/>
          <w:rFonts w:ascii="Segoe UI" w:hAnsi="Segoe UI" w:cs="Segoe UI"/>
          <w:color w:val="000000"/>
          <w:sz w:val="20"/>
        </w:rPr>
        <w:t>Zakończono:</w:t>
      </w:r>
    </w:p>
    <w:p w:rsidR="00A3008B" w:rsidRDefault="00A3008B" w:rsidP="00A3008B">
      <w:pPr>
        <w:pStyle w:val="Teksttreci0"/>
        <w:numPr>
          <w:ilvl w:val="0"/>
          <w:numId w:val="1"/>
        </w:numPr>
        <w:shd w:val="clear" w:color="auto" w:fill="auto"/>
        <w:tabs>
          <w:tab w:val="left" w:pos="375"/>
        </w:tabs>
        <w:spacing w:before="0" w:after="0" w:line="302" w:lineRule="exact"/>
        <w:ind w:left="380" w:right="20" w:hanging="360"/>
        <w:rPr>
          <w:rFonts w:ascii="Segoe UI" w:hAnsi="Segoe UI" w:cs="Segoe UI"/>
          <w:sz w:val="20"/>
        </w:rPr>
      </w:pPr>
      <w:r>
        <w:rPr>
          <w:rStyle w:val="Teksttreci"/>
          <w:rFonts w:ascii="Segoe UI" w:hAnsi="Segoe UI" w:cs="Segoe UI"/>
          <w:color w:val="000000"/>
          <w:sz w:val="20"/>
        </w:rPr>
        <w:t>budowę ulicy Wierzbowej na odcinku od skrzyżowania z ul. Dębową do skrzyżowania z ul. Mahoniową wraz z budową odcinka drogi tymczasowej ulicy Wierzbowej z płyt drogowych na odcinku od ul. Mahoniowej do skrzyżowania z ulicą Mirtową,</w:t>
      </w:r>
    </w:p>
    <w:p w:rsidR="00A3008B" w:rsidRDefault="00A3008B" w:rsidP="00A3008B">
      <w:pPr>
        <w:pStyle w:val="Teksttreci0"/>
        <w:numPr>
          <w:ilvl w:val="0"/>
          <w:numId w:val="1"/>
        </w:numPr>
        <w:shd w:val="clear" w:color="auto" w:fill="auto"/>
        <w:tabs>
          <w:tab w:val="left" w:pos="390"/>
        </w:tabs>
        <w:spacing w:before="0" w:after="0" w:line="302" w:lineRule="exact"/>
        <w:ind w:left="380" w:right="20" w:hanging="360"/>
        <w:rPr>
          <w:rFonts w:ascii="Segoe UI" w:hAnsi="Segoe UI" w:cs="Segoe UI"/>
          <w:sz w:val="20"/>
        </w:rPr>
      </w:pPr>
      <w:r>
        <w:rPr>
          <w:rStyle w:val="Teksttreci"/>
          <w:rFonts w:ascii="Segoe UI" w:hAnsi="Segoe UI" w:cs="Segoe UI"/>
          <w:color w:val="000000"/>
          <w:sz w:val="20"/>
        </w:rPr>
        <w:t>budowę tymczasowej drogi gminnej ul. Irlandzkiej wraz z budową tymczasowej drogi wewnętrznej ulicy Maltańskiej z płyt betonowych w ramach zadania inwestycyjnego,</w:t>
      </w:r>
    </w:p>
    <w:p w:rsidR="00A3008B" w:rsidRDefault="00A3008B" w:rsidP="00A3008B">
      <w:pPr>
        <w:pStyle w:val="Teksttreci0"/>
        <w:numPr>
          <w:ilvl w:val="0"/>
          <w:numId w:val="1"/>
        </w:numPr>
        <w:shd w:val="clear" w:color="auto" w:fill="auto"/>
        <w:tabs>
          <w:tab w:val="left" w:pos="385"/>
        </w:tabs>
        <w:spacing w:before="0" w:after="0" w:line="302" w:lineRule="exact"/>
        <w:ind w:left="380" w:hanging="360"/>
        <w:rPr>
          <w:rFonts w:ascii="Segoe UI" w:hAnsi="Segoe UI" w:cs="Segoe UI"/>
          <w:sz w:val="20"/>
        </w:rPr>
      </w:pPr>
      <w:r>
        <w:rPr>
          <w:rStyle w:val="Teksttreci"/>
          <w:rFonts w:ascii="Segoe UI" w:hAnsi="Segoe UI" w:cs="Segoe UI"/>
          <w:color w:val="000000"/>
          <w:sz w:val="20"/>
        </w:rPr>
        <w:t>przebudowę ulicy Wojska Polskiego na odcinku od ul. 4 Marca do ul. Dębowej,</w:t>
      </w:r>
    </w:p>
    <w:p w:rsidR="00A3008B" w:rsidRDefault="00A3008B" w:rsidP="00A3008B">
      <w:pPr>
        <w:pStyle w:val="Teksttreci0"/>
        <w:numPr>
          <w:ilvl w:val="0"/>
          <w:numId w:val="1"/>
        </w:numPr>
        <w:shd w:val="clear" w:color="auto" w:fill="auto"/>
        <w:tabs>
          <w:tab w:val="left" w:pos="394"/>
        </w:tabs>
        <w:spacing w:before="0" w:after="0" w:line="302" w:lineRule="exact"/>
        <w:ind w:left="380" w:right="20" w:hanging="360"/>
        <w:rPr>
          <w:rFonts w:ascii="Segoe UI" w:hAnsi="Segoe UI" w:cs="Segoe UI"/>
          <w:sz w:val="20"/>
        </w:rPr>
      </w:pPr>
      <w:r>
        <w:rPr>
          <w:rStyle w:val="Teksttreci"/>
          <w:rFonts w:ascii="Segoe UI" w:hAnsi="Segoe UI" w:cs="Segoe UI"/>
          <w:color w:val="000000"/>
          <w:sz w:val="20"/>
        </w:rPr>
        <w:t xml:space="preserve">budowę drogi rowerowej wzdłuż rzeki </w:t>
      </w:r>
      <w:proofErr w:type="spellStart"/>
      <w:r>
        <w:rPr>
          <w:rStyle w:val="Teksttreci"/>
          <w:rFonts w:ascii="Segoe UI" w:hAnsi="Segoe UI" w:cs="Segoe UI"/>
          <w:color w:val="000000"/>
          <w:sz w:val="20"/>
        </w:rPr>
        <w:t>Dzierżęcinki</w:t>
      </w:r>
      <w:proofErr w:type="spellEnd"/>
      <w:r>
        <w:rPr>
          <w:rStyle w:val="Teksttreci"/>
          <w:rFonts w:ascii="Segoe UI" w:hAnsi="Segoe UI" w:cs="Segoe UI"/>
          <w:color w:val="000000"/>
          <w:sz w:val="20"/>
        </w:rPr>
        <w:t xml:space="preserve"> na odcinku od Wodnej Doliny do wiaduktu kolejowego nad ulicą Batalionów Chłopskich,</w:t>
      </w:r>
    </w:p>
    <w:p w:rsidR="00A3008B" w:rsidRDefault="00A3008B" w:rsidP="00A3008B">
      <w:pPr>
        <w:pStyle w:val="Teksttreci0"/>
        <w:numPr>
          <w:ilvl w:val="0"/>
          <w:numId w:val="1"/>
        </w:numPr>
        <w:shd w:val="clear" w:color="auto" w:fill="auto"/>
        <w:tabs>
          <w:tab w:val="left" w:pos="380"/>
        </w:tabs>
        <w:spacing w:before="0" w:after="0" w:line="302" w:lineRule="exact"/>
        <w:ind w:left="380" w:right="20" w:hanging="360"/>
        <w:rPr>
          <w:rFonts w:ascii="Segoe UI" w:hAnsi="Segoe UI" w:cs="Segoe UI"/>
          <w:sz w:val="20"/>
        </w:rPr>
      </w:pPr>
      <w:r>
        <w:rPr>
          <w:rStyle w:val="Teksttreci"/>
          <w:rFonts w:ascii="Segoe UI" w:hAnsi="Segoe UI" w:cs="Segoe UI"/>
          <w:color w:val="000000"/>
          <w:sz w:val="20"/>
        </w:rPr>
        <w:t>budowę drogi rowerowej wzdłuż ul Zwycięstwa na odcinku od ul. Traugutta do ul. Lubiatowskiej,</w:t>
      </w:r>
    </w:p>
    <w:p w:rsidR="00A3008B" w:rsidRDefault="00A3008B" w:rsidP="00A3008B">
      <w:pPr>
        <w:pStyle w:val="Teksttreci0"/>
        <w:numPr>
          <w:ilvl w:val="0"/>
          <w:numId w:val="1"/>
        </w:numPr>
        <w:shd w:val="clear" w:color="auto" w:fill="auto"/>
        <w:tabs>
          <w:tab w:val="left" w:pos="385"/>
        </w:tabs>
        <w:spacing w:before="0" w:after="0" w:line="302" w:lineRule="exact"/>
        <w:ind w:left="380" w:hanging="360"/>
        <w:rPr>
          <w:rFonts w:ascii="Segoe UI" w:hAnsi="Segoe UI" w:cs="Segoe UI"/>
          <w:sz w:val="20"/>
        </w:rPr>
      </w:pPr>
      <w:r>
        <w:rPr>
          <w:rStyle w:val="Teksttreci"/>
          <w:rFonts w:ascii="Segoe UI" w:hAnsi="Segoe UI" w:cs="Segoe UI"/>
          <w:color w:val="000000"/>
          <w:sz w:val="20"/>
        </w:rPr>
        <w:t>budowę odcinka drogi rowerowej od ronda T. Mazowieckiego do ul. Bosmańskiej,</w:t>
      </w:r>
    </w:p>
    <w:p w:rsidR="00A3008B" w:rsidRDefault="00A3008B" w:rsidP="00A3008B">
      <w:pPr>
        <w:pStyle w:val="Teksttreci0"/>
        <w:numPr>
          <w:ilvl w:val="0"/>
          <w:numId w:val="1"/>
        </w:numPr>
        <w:shd w:val="clear" w:color="auto" w:fill="auto"/>
        <w:tabs>
          <w:tab w:val="left" w:pos="390"/>
        </w:tabs>
        <w:spacing w:before="0" w:after="0" w:line="302" w:lineRule="exact"/>
        <w:ind w:left="380" w:hanging="360"/>
        <w:rPr>
          <w:rFonts w:ascii="Segoe UI" w:hAnsi="Segoe UI" w:cs="Segoe UI"/>
          <w:sz w:val="20"/>
        </w:rPr>
      </w:pPr>
      <w:r>
        <w:rPr>
          <w:rStyle w:val="Teksttreci"/>
          <w:rFonts w:ascii="Segoe UI" w:hAnsi="Segoe UI" w:cs="Segoe UI"/>
          <w:color w:val="000000"/>
          <w:sz w:val="20"/>
        </w:rPr>
        <w:t xml:space="preserve">budowę trasy rowerowej typu Single </w:t>
      </w:r>
      <w:proofErr w:type="spellStart"/>
      <w:r>
        <w:rPr>
          <w:rStyle w:val="Teksttreci"/>
          <w:rFonts w:ascii="Segoe UI" w:hAnsi="Segoe UI" w:cs="Segoe UI"/>
          <w:color w:val="000000"/>
          <w:sz w:val="20"/>
        </w:rPr>
        <w:t>Track</w:t>
      </w:r>
      <w:proofErr w:type="spellEnd"/>
      <w:r>
        <w:rPr>
          <w:rStyle w:val="Teksttreci"/>
          <w:rFonts w:ascii="Segoe UI" w:hAnsi="Segoe UI" w:cs="Segoe UI"/>
          <w:color w:val="000000"/>
          <w:sz w:val="20"/>
        </w:rPr>
        <w:t xml:space="preserve"> na Górze Chełmskiej,</w:t>
      </w:r>
    </w:p>
    <w:p w:rsidR="00A3008B" w:rsidRDefault="00A3008B" w:rsidP="00A3008B">
      <w:pPr>
        <w:pStyle w:val="Teksttreci0"/>
        <w:numPr>
          <w:ilvl w:val="0"/>
          <w:numId w:val="1"/>
        </w:numPr>
        <w:shd w:val="clear" w:color="auto" w:fill="auto"/>
        <w:tabs>
          <w:tab w:val="left" w:pos="390"/>
        </w:tabs>
        <w:spacing w:before="0" w:after="0" w:line="302" w:lineRule="exact"/>
        <w:ind w:left="380" w:right="20" w:hanging="360"/>
        <w:rPr>
          <w:rFonts w:ascii="Segoe UI" w:hAnsi="Segoe UI" w:cs="Segoe UI"/>
          <w:sz w:val="20"/>
        </w:rPr>
      </w:pPr>
      <w:r>
        <w:rPr>
          <w:rStyle w:val="Teksttreci"/>
          <w:rFonts w:ascii="Segoe UI" w:hAnsi="Segoe UI" w:cs="Segoe UI"/>
          <w:color w:val="000000"/>
          <w:sz w:val="20"/>
        </w:rPr>
        <w:t>modernizację energetyczną budynku warsztatowego Centrum Kształcenia Ustawicznego przy ul. Jana Pawła II 17,</w:t>
      </w:r>
    </w:p>
    <w:p w:rsidR="00A3008B" w:rsidRDefault="00A3008B" w:rsidP="00A3008B">
      <w:pPr>
        <w:pStyle w:val="Teksttreci0"/>
        <w:numPr>
          <w:ilvl w:val="0"/>
          <w:numId w:val="1"/>
        </w:numPr>
        <w:shd w:val="clear" w:color="auto" w:fill="auto"/>
        <w:tabs>
          <w:tab w:val="left" w:pos="385"/>
        </w:tabs>
        <w:spacing w:before="0" w:after="0" w:line="302" w:lineRule="exact"/>
        <w:ind w:left="380" w:right="20" w:hanging="360"/>
        <w:rPr>
          <w:rFonts w:ascii="Segoe UI" w:hAnsi="Segoe UI" w:cs="Segoe UI"/>
          <w:sz w:val="20"/>
        </w:rPr>
      </w:pPr>
      <w:r>
        <w:rPr>
          <w:rStyle w:val="Teksttreci"/>
          <w:rFonts w:ascii="Segoe UI" w:hAnsi="Segoe UI" w:cs="Segoe UI"/>
          <w:color w:val="000000"/>
          <w:sz w:val="20"/>
        </w:rPr>
        <w:t>modernizację energetyczną budynku głównego i Sali gimnastycznej Szkoły Podstawowej nr 10 przy ul. Chopina 42,</w:t>
      </w:r>
    </w:p>
    <w:p w:rsidR="00A3008B" w:rsidRDefault="00A3008B" w:rsidP="00A3008B">
      <w:pPr>
        <w:pStyle w:val="Teksttreci0"/>
        <w:numPr>
          <w:ilvl w:val="0"/>
          <w:numId w:val="1"/>
        </w:numPr>
        <w:shd w:val="clear" w:color="auto" w:fill="auto"/>
        <w:tabs>
          <w:tab w:val="left" w:pos="375"/>
        </w:tabs>
        <w:spacing w:before="0" w:after="0" w:line="302" w:lineRule="exact"/>
        <w:ind w:left="380" w:hanging="360"/>
        <w:rPr>
          <w:rFonts w:ascii="Segoe UI" w:hAnsi="Segoe UI" w:cs="Segoe UI"/>
          <w:sz w:val="20"/>
        </w:rPr>
      </w:pPr>
      <w:r>
        <w:rPr>
          <w:rStyle w:val="Teksttreci"/>
          <w:rFonts w:ascii="Segoe UI" w:hAnsi="Segoe UI" w:cs="Segoe UI"/>
          <w:color w:val="000000"/>
          <w:sz w:val="20"/>
        </w:rPr>
        <w:t>budowę wiaty piknikowej przy ul. Lubiatowskiej,</w:t>
      </w:r>
    </w:p>
    <w:p w:rsidR="00A3008B" w:rsidRDefault="00A3008B" w:rsidP="00A3008B">
      <w:pPr>
        <w:pStyle w:val="Teksttreci0"/>
        <w:numPr>
          <w:ilvl w:val="0"/>
          <w:numId w:val="1"/>
        </w:numPr>
        <w:shd w:val="clear" w:color="auto" w:fill="auto"/>
        <w:tabs>
          <w:tab w:val="left" w:pos="375"/>
        </w:tabs>
        <w:spacing w:before="0" w:after="60" w:line="302" w:lineRule="exact"/>
        <w:ind w:left="380" w:hanging="360"/>
        <w:rPr>
          <w:rFonts w:ascii="Segoe UI" w:hAnsi="Segoe UI" w:cs="Segoe UI"/>
          <w:sz w:val="20"/>
        </w:rPr>
      </w:pPr>
      <w:r>
        <w:rPr>
          <w:rStyle w:val="Teksttreci"/>
          <w:rFonts w:ascii="Segoe UI" w:hAnsi="Segoe UI" w:cs="Segoe UI"/>
          <w:color w:val="000000"/>
          <w:sz w:val="20"/>
        </w:rPr>
        <w:t>budowę drogi gminnej ulicy Rycerskiej.</w:t>
      </w:r>
    </w:p>
    <w:p w:rsidR="00A3008B" w:rsidRDefault="00A3008B" w:rsidP="00A3008B">
      <w:pPr>
        <w:spacing w:line="276" w:lineRule="auto"/>
        <w:jc w:val="both"/>
        <w:rPr>
          <w:rFonts w:ascii="Segoe UI" w:hAnsi="Segoe UI" w:cs="Segoe UI"/>
          <w:sz w:val="20"/>
          <w:lang w:eastAsia="en-US"/>
        </w:rPr>
      </w:pPr>
    </w:p>
    <w:p w:rsidR="00A3008B" w:rsidRDefault="00A3008B" w:rsidP="00A3008B">
      <w:pPr>
        <w:spacing w:line="276" w:lineRule="auto"/>
        <w:jc w:val="both"/>
        <w:rPr>
          <w:rFonts w:ascii="Segoe UI" w:hAnsi="Segoe UI" w:cs="Segoe UI"/>
          <w:sz w:val="20"/>
        </w:rPr>
      </w:pPr>
      <w:r>
        <w:rPr>
          <w:rFonts w:ascii="Segoe UI" w:hAnsi="Segoe UI" w:cs="Segoe UI"/>
          <w:sz w:val="20"/>
          <w:lang w:eastAsia="en-US"/>
        </w:rPr>
        <w:t xml:space="preserve">W ramach Działania 5.3 </w:t>
      </w:r>
      <w:r>
        <w:rPr>
          <w:rFonts w:ascii="Segoe UI" w:hAnsi="Segoe UI" w:cs="Segoe UI"/>
          <w:sz w:val="20"/>
        </w:rPr>
        <w:t xml:space="preserve">Budowa i przebudowa dróg lokalnych (gminnych i powiatowych) w ramach Strategii ZIT dla Koszalińsko-Kołobrzesko-Białogardzkiego Obszaru Funkcjonalnego </w:t>
      </w:r>
      <w:r>
        <w:rPr>
          <w:rFonts w:ascii="Segoe UI" w:hAnsi="Segoe UI" w:cs="Segoe UI"/>
          <w:sz w:val="20"/>
          <w:lang w:eastAsia="en-US"/>
        </w:rPr>
        <w:t xml:space="preserve">Gmina Miasto </w:t>
      </w:r>
      <w:r>
        <w:rPr>
          <w:rFonts w:ascii="Segoe UI" w:hAnsi="Segoe UI" w:cs="Segoe UI"/>
          <w:sz w:val="20"/>
          <w:lang w:eastAsia="en-US"/>
        </w:rPr>
        <w:lastRenderedPageBreak/>
        <w:t xml:space="preserve">Koszalin uzyskała pozytywną ocenę wniosku o dofinansowanie i podpisała umowę dofinansowanie </w:t>
      </w:r>
      <w:r>
        <w:rPr>
          <w:rFonts w:ascii="Segoe UI" w:hAnsi="Segoe UI" w:cs="Segoe UI"/>
          <w:sz w:val="20"/>
          <w:lang w:eastAsia="en-US"/>
        </w:rPr>
        <w:br/>
        <w:t>w dniu 28.08.2019 r. projektu pn.: „Budowa drogi gminnej ul. Władysława IV w Koszalinie”</w:t>
      </w:r>
      <w:r>
        <w:rPr>
          <w:rFonts w:ascii="Segoe UI" w:hAnsi="Segoe UI" w:cs="Segoe UI"/>
          <w:sz w:val="20"/>
        </w:rPr>
        <w:t>.</w:t>
      </w:r>
    </w:p>
    <w:p w:rsidR="00A3008B" w:rsidRDefault="00A3008B" w:rsidP="00A3008B">
      <w:pPr>
        <w:spacing w:line="276" w:lineRule="auto"/>
        <w:jc w:val="both"/>
        <w:rPr>
          <w:rFonts w:ascii="Segoe UI" w:hAnsi="Segoe UI" w:cs="Segoe UI"/>
          <w:sz w:val="20"/>
          <w:lang w:eastAsia="en-US"/>
        </w:rPr>
      </w:pPr>
    </w:p>
    <w:p w:rsidR="00A3008B" w:rsidRDefault="00A3008B" w:rsidP="00A3008B">
      <w:pPr>
        <w:spacing w:line="276" w:lineRule="auto"/>
        <w:jc w:val="both"/>
        <w:rPr>
          <w:rFonts w:ascii="Segoe UI" w:hAnsi="Segoe UI" w:cs="Segoe UI"/>
          <w:b/>
          <w:sz w:val="20"/>
        </w:rPr>
      </w:pPr>
      <w:r>
        <w:rPr>
          <w:rFonts w:ascii="Segoe UI" w:hAnsi="Segoe UI" w:cs="Segoe UI"/>
          <w:sz w:val="20"/>
        </w:rPr>
        <w:t xml:space="preserve">Okres realizacji projektu: </w:t>
      </w:r>
      <w:r>
        <w:rPr>
          <w:rFonts w:ascii="Segoe UI" w:hAnsi="Segoe UI" w:cs="Segoe UI"/>
          <w:b/>
          <w:sz w:val="20"/>
        </w:rPr>
        <w:t>01.05.2019 r. – 30.06.2020 r.</w:t>
      </w:r>
    </w:p>
    <w:p w:rsidR="00A3008B" w:rsidRDefault="00A3008B" w:rsidP="00A3008B">
      <w:pPr>
        <w:spacing w:line="276" w:lineRule="auto"/>
        <w:jc w:val="both"/>
        <w:rPr>
          <w:rFonts w:ascii="Segoe UI" w:hAnsi="Segoe UI" w:cs="Segoe UI"/>
          <w:sz w:val="20"/>
        </w:rPr>
      </w:pPr>
      <w:r>
        <w:rPr>
          <w:rFonts w:ascii="Segoe UI" w:hAnsi="Segoe UI" w:cs="Segoe UI"/>
          <w:sz w:val="20"/>
        </w:rPr>
        <w:t xml:space="preserve">Całkowita wartość projektu brutto: </w:t>
      </w:r>
      <w:r>
        <w:rPr>
          <w:rFonts w:ascii="Segoe UI" w:hAnsi="Segoe UI" w:cs="Segoe UI"/>
          <w:b/>
          <w:sz w:val="20"/>
        </w:rPr>
        <w:t>3 000 000,00 zł</w:t>
      </w:r>
    </w:p>
    <w:p w:rsidR="00A3008B" w:rsidRDefault="00A3008B" w:rsidP="00A3008B">
      <w:pPr>
        <w:spacing w:line="276" w:lineRule="auto"/>
        <w:jc w:val="both"/>
        <w:rPr>
          <w:rFonts w:ascii="Segoe UI" w:hAnsi="Segoe UI" w:cs="Segoe UI"/>
          <w:sz w:val="20"/>
        </w:rPr>
      </w:pPr>
      <w:r>
        <w:rPr>
          <w:rFonts w:ascii="Segoe UI" w:hAnsi="Segoe UI" w:cs="Segoe UI"/>
          <w:sz w:val="20"/>
        </w:rPr>
        <w:t xml:space="preserve">Wydatki kwalifikowane: </w:t>
      </w:r>
      <w:r>
        <w:rPr>
          <w:rFonts w:ascii="Segoe UI" w:hAnsi="Segoe UI" w:cs="Segoe UI"/>
          <w:b/>
          <w:sz w:val="20"/>
        </w:rPr>
        <w:t>3 000 000,00 zł</w:t>
      </w:r>
    </w:p>
    <w:p w:rsidR="00A3008B" w:rsidRDefault="00A3008B" w:rsidP="00A3008B">
      <w:pPr>
        <w:spacing w:line="276" w:lineRule="auto"/>
        <w:jc w:val="both"/>
        <w:rPr>
          <w:rFonts w:ascii="Segoe UI" w:hAnsi="Segoe UI" w:cs="Segoe UI"/>
          <w:b/>
          <w:sz w:val="20"/>
        </w:rPr>
      </w:pPr>
      <w:r>
        <w:rPr>
          <w:rFonts w:ascii="Segoe UI" w:hAnsi="Segoe UI" w:cs="Segoe UI"/>
          <w:sz w:val="20"/>
        </w:rPr>
        <w:t xml:space="preserve">Wartość dofinansowania: </w:t>
      </w:r>
      <w:r>
        <w:rPr>
          <w:rFonts w:ascii="Segoe UI" w:hAnsi="Segoe UI" w:cs="Segoe UI"/>
          <w:b/>
          <w:sz w:val="20"/>
        </w:rPr>
        <w:t>1000 000,00 zł</w:t>
      </w:r>
    </w:p>
    <w:p w:rsidR="00A3008B" w:rsidRPr="00A3008B" w:rsidRDefault="00A3008B" w:rsidP="00A3008B">
      <w:pPr>
        <w:spacing w:line="276" w:lineRule="auto"/>
        <w:jc w:val="both"/>
        <w:rPr>
          <w:rFonts w:ascii="Segoe UI" w:hAnsi="Segoe UI" w:cs="Segoe UI"/>
          <w:sz w:val="20"/>
        </w:rPr>
      </w:pPr>
      <w:r>
        <w:rPr>
          <w:rFonts w:ascii="Segoe UI" w:hAnsi="Segoe UI" w:cs="Segoe UI"/>
          <w:sz w:val="20"/>
        </w:rPr>
        <w:t xml:space="preserve">% dofinansowania w projekcie: </w:t>
      </w:r>
      <w:r>
        <w:rPr>
          <w:rFonts w:ascii="Segoe UI" w:hAnsi="Segoe UI" w:cs="Segoe UI"/>
          <w:b/>
          <w:sz w:val="20"/>
        </w:rPr>
        <w:t>33,3</w:t>
      </w:r>
      <w:r>
        <w:rPr>
          <w:rFonts w:ascii="Segoe UI" w:hAnsi="Segoe UI" w:cs="Segoe UI"/>
          <w:sz w:val="20"/>
        </w:rPr>
        <w:t xml:space="preserve"> </w:t>
      </w:r>
      <w:r>
        <w:rPr>
          <w:rFonts w:ascii="Segoe UI" w:hAnsi="Segoe UI" w:cs="Segoe UI"/>
          <w:b/>
          <w:sz w:val="20"/>
        </w:rPr>
        <w:t>%</w:t>
      </w:r>
      <w:r>
        <w:rPr>
          <w:rFonts w:ascii="Segoe UI" w:hAnsi="Segoe UI" w:cs="Segoe UI"/>
          <w:sz w:val="20"/>
        </w:rPr>
        <w:t xml:space="preserve"> </w:t>
      </w:r>
    </w:p>
    <w:p w:rsidR="00A3008B" w:rsidRDefault="00A3008B" w:rsidP="00A3008B">
      <w:pPr>
        <w:spacing w:line="276" w:lineRule="auto"/>
        <w:jc w:val="both"/>
        <w:rPr>
          <w:rFonts w:ascii="Segoe UI" w:hAnsi="Segoe UI" w:cs="Segoe UI"/>
          <w:b/>
          <w:sz w:val="20"/>
        </w:rPr>
      </w:pPr>
    </w:p>
    <w:p w:rsidR="00A3008B" w:rsidRDefault="00A3008B" w:rsidP="00A3008B">
      <w:pPr>
        <w:spacing w:line="276" w:lineRule="auto"/>
        <w:jc w:val="both"/>
        <w:rPr>
          <w:rFonts w:ascii="Segoe UI" w:hAnsi="Segoe UI" w:cs="Segoe UI"/>
          <w:b/>
          <w:sz w:val="20"/>
        </w:rPr>
      </w:pPr>
      <w:r>
        <w:rPr>
          <w:rFonts w:ascii="Segoe UI" w:hAnsi="Segoe UI" w:cs="Segoe UI"/>
          <w:b/>
          <w:sz w:val="20"/>
        </w:rPr>
        <w:t>Cele projektu/opis projektu:</w:t>
      </w:r>
    </w:p>
    <w:p w:rsidR="00A3008B" w:rsidRDefault="00A3008B" w:rsidP="00A3008B">
      <w:pPr>
        <w:spacing w:line="276" w:lineRule="auto"/>
        <w:jc w:val="both"/>
        <w:rPr>
          <w:rFonts w:ascii="Segoe UI" w:hAnsi="Segoe UI" w:cs="Segoe UI"/>
          <w:sz w:val="20"/>
        </w:rPr>
      </w:pPr>
      <w:r>
        <w:rPr>
          <w:rFonts w:ascii="Segoe UI" w:hAnsi="Segoe UI" w:cs="Segoe UI"/>
          <w:bCs/>
          <w:sz w:val="20"/>
        </w:rPr>
        <w:t xml:space="preserve">Już od czerwca 2020 roku mieszkańcy Koszalina będą mogli poruszać się nową drogą gminną </w:t>
      </w:r>
      <w:r>
        <w:rPr>
          <w:rFonts w:ascii="Segoe UI" w:hAnsi="Segoe UI" w:cs="Segoe UI"/>
          <w:bCs/>
          <w:sz w:val="20"/>
        </w:rPr>
        <w:br/>
        <w:t>na ul. Władysława IV. Inwestycja decyzją Zarządu Województwa Zachodniopomorskiego otrzymała unijne dofinansowanie.</w:t>
      </w:r>
      <w:r>
        <w:rPr>
          <w:rFonts w:ascii="Segoe UI" w:hAnsi="Segoe UI" w:cs="Segoe UI"/>
          <w:sz w:val="20"/>
        </w:rPr>
        <w:t xml:space="preserve"> Dofinansowanie dotyczy odcinka A przebiegającego od ul. Władysława IV (główna) w stronę ul. Batalionów Chłopskich pomiędzy torami kolejowymi i ul. Tadeusza Mazowieckiego w chwili obecnej posiada utwardzoną jezdnią bitumiczną na odcinku od ul. Władysława IV do zjazdu na teren stacji paliw. Na dalszym odcinku nawierzchnię betonową. Ulica obsługuje dojazd do obiektów przemysłowych. Stan techniczny ulicy jest bardzo zły, widoczne są liczne ubytki oraz nierówności nawierzchni, ulica wymaga przebudowy łącznie z podbudową. Odwodnienie ulicy odbywa się poprzez istniejąca kanalizacje deszczową.. Obecnie rolę dominującą na tym obszarze stanowi m.in. zabudowa obiektów produkcyjnych, usługi rzemiosła produkcyjnego, składy, magazyny, usługi pozostałe. Obecnie dojazd do tych terenów odbywa się w sposób utrudniony ze względu na stan techniczny drogi. Projekt polega na kompleksowej przebudowie w/w odcinka ul. Władysława IV (odcinek A) wraz z przebudową nawierzchni, w tym budowy chodników oraz ścieżki rowerowej dwukierunkowej, podbudowy, usunięciem kolizji z sieciami elektroenergetycznymi.</w:t>
      </w:r>
    </w:p>
    <w:p w:rsidR="00A3008B" w:rsidRDefault="00A3008B" w:rsidP="00A3008B">
      <w:pPr>
        <w:spacing w:line="276" w:lineRule="auto"/>
        <w:jc w:val="both"/>
        <w:rPr>
          <w:rFonts w:ascii="Segoe UI" w:hAnsi="Segoe UI" w:cs="Segoe UI"/>
          <w:sz w:val="20"/>
        </w:rPr>
      </w:pPr>
      <w:r>
        <w:rPr>
          <w:rFonts w:ascii="Segoe UI" w:hAnsi="Segoe UI" w:cs="Segoe UI"/>
          <w:sz w:val="20"/>
        </w:rPr>
        <w:t xml:space="preserve">Główny cel rzeczowy projektu to poprawa infrastruktury drogowej w obszarze terenów inwestycyjnych przylegających do ul. Władysława IV – główny ciąg - a zatem poprawa dostępność komunikacyjna dla mieszkańców i przedsiębiorców – interesariuszy projektu – beneficjentów końcowych. Realizacja projektu wpłynie na wzrost spójności sieci drogowej w regionie i przyczyni się do wypełnienia luk </w:t>
      </w:r>
      <w:r>
        <w:rPr>
          <w:rFonts w:ascii="Segoe UI" w:hAnsi="Segoe UI" w:cs="Segoe UI"/>
          <w:sz w:val="20"/>
        </w:rPr>
        <w:br/>
        <w:t xml:space="preserve">w istniejącym systemie drogowym poprzez połączenie obszarów o niskiej dostępności. Cele projektu: </w:t>
      </w:r>
      <w:r>
        <w:rPr>
          <w:rFonts w:ascii="Segoe UI" w:hAnsi="Segoe UI" w:cs="Segoe UI"/>
          <w:sz w:val="20"/>
        </w:rPr>
        <w:br/>
        <w:t>• budowa i rozbudowa ul. Władysława IV – odcinek A, • budowa chodników, • budowa miejsc postojowych, • budowa zjazdów, • budowa ścieżki rowerowej dwukierunkowej, • budowa kanału technologicznego, • budowa oświetlenia ulicznego, • usuniecie kolizji z infrastrukturą sieci elektroenergetycznej. Główny cel rzeczowy projektu to budowa i rozbudowa ul. Władysława IV – odcinek A - jest w pełni zbieżny z celem głównym RPO WZ: poprawą konkurencyjności gospodarczej, spójności społecznej i dostępności przestrzennej województwa przy zrównoważonym wykorzystaniu specyficznych cech potencjału gospodarczego i kulturowego regionu oraz przy pełnym poszanowaniu jego zasobów przyrodniczych, oraz z celem osi priorytetowej V: wsparcie dostępu drogowego do obszarów inwestycyjnych stanowiących o potencjale rozwojowym województwa.</w:t>
      </w:r>
      <w:r w:rsidR="00F23D0F">
        <w:rPr>
          <w:rFonts w:ascii="Segoe UI" w:hAnsi="Segoe UI" w:cs="Segoe UI"/>
          <w:sz w:val="20"/>
        </w:rPr>
        <w:t xml:space="preserve"> Inwestycja jest już w trakcie realizacji. </w:t>
      </w:r>
    </w:p>
    <w:p w:rsidR="00A3008B" w:rsidRDefault="00A3008B" w:rsidP="00A3008B">
      <w:pPr>
        <w:spacing w:line="276" w:lineRule="auto"/>
        <w:jc w:val="both"/>
        <w:rPr>
          <w:rFonts w:ascii="Segoe UI" w:hAnsi="Segoe UI" w:cs="Segoe UI"/>
          <w:sz w:val="20"/>
        </w:rPr>
      </w:pPr>
    </w:p>
    <w:p w:rsidR="00A3008B" w:rsidRDefault="00A3008B" w:rsidP="00A3008B">
      <w:pPr>
        <w:jc w:val="both"/>
        <w:rPr>
          <w:rFonts w:ascii="Segoe UI" w:hAnsi="Segoe UI" w:cs="Segoe UI"/>
          <w:sz w:val="20"/>
          <w:szCs w:val="20"/>
        </w:rPr>
      </w:pPr>
      <w:r>
        <w:rPr>
          <w:rFonts w:ascii="Segoe UI" w:hAnsi="Segoe UI" w:cs="Segoe UI"/>
          <w:sz w:val="20"/>
          <w:szCs w:val="20"/>
        </w:rPr>
        <w:t xml:space="preserve">22 czerwca w gabinecie Prezydenta Miasta, przy udziale PARR S.A. w Słupsku, uroczyście wręczono decyzję o wsparciu nowej inwestycji. Jest to pierwsza taka decyzja na terenie Koszalina po wejściu w życie ustawy o Polskiej Strefie Inwestycyjnej. JAMES WINDOWS Spółka z ograniczoną odpowiedzialnością z siedzibą w Koszalinie jest producentem stolarki PVC na rynek krajów Beneluksu. Jest to 36 inwestor na Podstrefie „Koszalin” SSSE. Jest to mały przedsiębiorca. Firma James Windows Sp. z o.o.  zakupiła działkę o powierzchni ok. 1,5 ha. Nieruchomość ta znajduje się w Podstrefie ‘Koszalin” SSSE przy ulicy Karola </w:t>
      </w:r>
      <w:r>
        <w:rPr>
          <w:rFonts w:ascii="Segoe UI" w:hAnsi="Segoe UI" w:cs="Segoe UI"/>
          <w:sz w:val="20"/>
          <w:szCs w:val="20"/>
        </w:rPr>
        <w:lastRenderedPageBreak/>
        <w:t xml:space="preserve">Mytnika. Na zakupionym terenie firma planuje zbudować nowoczesną fabrykę stolarki okiennej. Według szacunków firmy nakłady inwestycyjne wyniosą ok 11.000.000 zł. Zrealizowanie inwestycji będzie się wiązało z utworzeniem nowych miejsc pracy. Na początek będzie to 8 osób. </w:t>
      </w:r>
    </w:p>
    <w:p w:rsidR="00A3008B" w:rsidRDefault="00A3008B" w:rsidP="00A3008B">
      <w:pPr>
        <w:pStyle w:val="NormalnyWeb"/>
        <w:jc w:val="both"/>
        <w:rPr>
          <w:rFonts w:ascii="Segoe UI" w:hAnsi="Segoe UI" w:cs="Segoe UI"/>
          <w:sz w:val="20"/>
        </w:rPr>
      </w:pPr>
      <w:r>
        <w:rPr>
          <w:rFonts w:ascii="Segoe UI" w:hAnsi="Segoe UI" w:cs="Segoe UI"/>
          <w:sz w:val="20"/>
        </w:rPr>
        <w:t xml:space="preserve">Zakup pięciu autobusów hybrydowych i budowa centrum przesiadkowego przy ul. Wąwozowej to kolejne dwie inwestycje, które Miejski Zakład Komunikacji w Koszalinie realizuje przy wsparciu funduszy unijnych z Regionalnego Programu Operacyjnego Województwa Zachodniopomorskiego 2014-2020. Nowe autobusy umożliwią podróż 83 pasażerom, w tym 28 na miejscach siedzących. Podobnie jak we wcześniejszych autobusach zakupionych w ramach Strategii ZIT KKBOF standardem jest wyposażenie w udogodnienia dla osób niepełnosprawnych – oznakowane miejsce dla wózka inwalidzkiego, łatwy wjazd do autobusu dzięki  rozkładanej platformie w środkowych drzwiach. Hybrydy będą wyposażone w klimatyzację przestrzeni pasażerskiej  i kabiny kierowcy; a dla zapewnienia bezpieczeństwa w monitoring wewnętrzny  przestrzeni autobusu. Autobusy będą wyposażone w silnik spalinowy spełniający normę czystości spalin Euro 6 oraz w silnik elektryczny. Wykonawcą została firma Volvo Bus Corporation, która na dostawę autobusów ma czas do 6 grudnia 2019 r. Całkowita wartość projektu wynosi ponad 9 mln zł w tym dofinansowanie ze środków unijnych prawie 5,5 mln zł. Przebudowa skrzyżowania ul. Wąwozowej z Władysława IV, nowe stanowiska </w:t>
      </w:r>
      <w:proofErr w:type="spellStart"/>
      <w:r>
        <w:rPr>
          <w:rFonts w:ascii="Segoe UI" w:hAnsi="Segoe UI" w:cs="Segoe UI"/>
          <w:sz w:val="20"/>
        </w:rPr>
        <w:t>Bike&amp;Ride</w:t>
      </w:r>
      <w:proofErr w:type="spellEnd"/>
      <w:r>
        <w:rPr>
          <w:rFonts w:ascii="Segoe UI" w:hAnsi="Segoe UI" w:cs="Segoe UI"/>
          <w:sz w:val="20"/>
        </w:rPr>
        <w:t xml:space="preserve">, parkingi dla 20 samochodów osobowych to z kolei założenia nowego Centrum Przesiadkowego przy ul. Wąwozowej w Koszalinie. Inwestycja od 22 lipca jest w trakcie realizacji, a zakończenie planowane jest do końca bieżącego roku. W ramach Centrum przesiadkowego powstanie nowoczesny centralnym peron z infrastrukturą umożliwiającą przesiadanie się pasażerów z jednego do drugiego autobusu, tablice informacji pasażerskiej; biletomat stacjonarny, monitoring oraz nowe energooszczędne oświetlenie. Całkowita wartość inwestycji to koszt rzędu 7 mln zł zaś uzyskane dofinansowanie z Regionalnego Programu Operacyjnego Województwa Zachodniopomorskiego 2014-2020 wyniesie 3,7 mln zł. Umowy na dofinansowanie obu projektów zostały podpisane 29 sierpnia na terenie MZK Koszalin przez dyrektora spółki Andrzeja </w:t>
      </w:r>
      <w:proofErr w:type="spellStart"/>
      <w:r>
        <w:rPr>
          <w:rFonts w:ascii="Segoe UI" w:hAnsi="Segoe UI" w:cs="Segoe UI"/>
          <w:sz w:val="20"/>
        </w:rPr>
        <w:t>Bacławskiego</w:t>
      </w:r>
      <w:proofErr w:type="spellEnd"/>
      <w:r>
        <w:rPr>
          <w:rFonts w:ascii="Segoe UI" w:hAnsi="Segoe UI" w:cs="Segoe UI"/>
          <w:sz w:val="20"/>
        </w:rPr>
        <w:t xml:space="preserve"> i Tomasza Sobieraja, marszałka zachodniopomorskiego. Inwestycje są realizowane w ramach Strategii Zintegrowanych Inwestycji Terytorialnych Koszalińsko-Kołobrzesko-Białogardzkiego Obszaru Funkcjonalnego.</w:t>
      </w:r>
    </w:p>
    <w:p w:rsidR="00A3008B" w:rsidRDefault="00A3008B" w:rsidP="00A3008B">
      <w:pPr>
        <w:pStyle w:val="NormalnyWeb"/>
        <w:jc w:val="both"/>
        <w:rPr>
          <w:rFonts w:ascii="Segoe UI" w:hAnsi="Segoe UI" w:cs="Segoe UI"/>
          <w:sz w:val="20"/>
        </w:rPr>
      </w:pPr>
      <w:r>
        <w:rPr>
          <w:rFonts w:ascii="Segoe UI" w:hAnsi="Segoe UI" w:cs="Segoe UI"/>
          <w:sz w:val="20"/>
        </w:rPr>
        <w:t xml:space="preserve">6 sierpnia rozpoczęły się prace budowlane przy kompleksowej przebudowie skrzyżowania ulic Jana Pawła II/Śniadeckich. Przetarg na realizację nowoczesnego ronda wraz z niezbędną infrastrukturą ogłoszony przez </w:t>
      </w:r>
      <w:proofErr w:type="spellStart"/>
      <w:r>
        <w:rPr>
          <w:rFonts w:ascii="Segoe UI" w:hAnsi="Segoe UI" w:cs="Segoe UI"/>
          <w:sz w:val="20"/>
        </w:rPr>
        <w:t>ZDiT</w:t>
      </w:r>
      <w:proofErr w:type="spellEnd"/>
      <w:r>
        <w:rPr>
          <w:rFonts w:ascii="Segoe UI" w:hAnsi="Segoe UI" w:cs="Segoe UI"/>
          <w:sz w:val="20"/>
        </w:rPr>
        <w:t xml:space="preserve"> Koszalin wygrała Firma </w:t>
      </w:r>
      <w:proofErr w:type="spellStart"/>
      <w:r>
        <w:rPr>
          <w:rFonts w:ascii="Segoe UI" w:hAnsi="Segoe UI" w:cs="Segoe UI"/>
          <w:sz w:val="20"/>
        </w:rPr>
        <w:t>Domar</w:t>
      </w:r>
      <w:proofErr w:type="spellEnd"/>
      <w:r>
        <w:rPr>
          <w:rFonts w:ascii="Segoe UI" w:hAnsi="Segoe UI" w:cs="Segoe UI"/>
          <w:sz w:val="20"/>
        </w:rPr>
        <w:t>, która za ponad 3,6 mln złotych do 15 listopada br. ma wykonać nową nawierzchnię, oświetlenie, ścieżki rowerowe, chodniki i przejścia dla pieszych. Inwestycja oprócz środków z budżetu miasta Koszalina otrzymała dofinansowanie z Funduszu  Dróg Samorządowych.</w:t>
      </w:r>
    </w:p>
    <w:p w:rsidR="00A3008B" w:rsidRPr="00F23D0F" w:rsidRDefault="00A3008B" w:rsidP="00F23D0F">
      <w:pPr>
        <w:pStyle w:val="NormalnyWeb"/>
        <w:spacing w:before="0" w:beforeAutospacing="0" w:after="0" w:afterAutospacing="0"/>
        <w:jc w:val="both"/>
        <w:rPr>
          <w:rFonts w:ascii="Segoe UI" w:hAnsi="Segoe UI" w:cs="Segoe UI"/>
          <w:b/>
          <w:sz w:val="20"/>
          <w:szCs w:val="20"/>
        </w:rPr>
      </w:pPr>
      <w:r>
        <w:rPr>
          <w:rFonts w:ascii="Segoe UI" w:hAnsi="Segoe UI" w:cs="Segoe UI"/>
          <w:sz w:val="20"/>
          <w:szCs w:val="20"/>
        </w:rPr>
        <w:t xml:space="preserve">29 lipca uroczyście podpisano umowę na modernizację amfiteatru w ramach projektu pn. </w:t>
      </w:r>
      <w:r>
        <w:rPr>
          <w:rFonts w:ascii="Segoe UI" w:hAnsi="Segoe UI" w:cs="Segoe UI"/>
          <w:i/>
          <w:iCs/>
          <w:sz w:val="20"/>
          <w:szCs w:val="20"/>
        </w:rPr>
        <w:t>„</w:t>
      </w:r>
      <w:proofErr w:type="spellStart"/>
      <w:r>
        <w:rPr>
          <w:rFonts w:ascii="Segoe UI" w:hAnsi="Segoe UI" w:cs="Segoe UI"/>
          <w:i/>
          <w:iCs/>
          <w:sz w:val="20"/>
          <w:szCs w:val="20"/>
        </w:rPr>
        <w:t>Event</w:t>
      </w:r>
      <w:proofErr w:type="spellEnd"/>
      <w:r>
        <w:rPr>
          <w:rFonts w:ascii="Segoe UI" w:hAnsi="Segoe UI" w:cs="Segoe UI"/>
          <w:i/>
          <w:iCs/>
          <w:sz w:val="20"/>
          <w:szCs w:val="20"/>
        </w:rPr>
        <w:t xml:space="preserve">- </w:t>
      </w:r>
      <w:proofErr w:type="spellStart"/>
      <w:r>
        <w:rPr>
          <w:rFonts w:ascii="Segoe UI" w:hAnsi="Segoe UI" w:cs="Segoe UI"/>
          <w:i/>
          <w:iCs/>
          <w:sz w:val="20"/>
          <w:szCs w:val="20"/>
        </w:rPr>
        <w:t>und</w:t>
      </w:r>
      <w:proofErr w:type="spellEnd"/>
      <w:r>
        <w:rPr>
          <w:rFonts w:ascii="Segoe UI" w:hAnsi="Segoe UI" w:cs="Segoe UI"/>
          <w:i/>
          <w:iCs/>
          <w:sz w:val="20"/>
          <w:szCs w:val="20"/>
        </w:rPr>
        <w:t xml:space="preserve"> </w:t>
      </w:r>
      <w:proofErr w:type="spellStart"/>
      <w:r>
        <w:rPr>
          <w:rFonts w:ascii="Segoe UI" w:hAnsi="Segoe UI" w:cs="Segoe UI"/>
          <w:i/>
          <w:iCs/>
          <w:sz w:val="20"/>
          <w:szCs w:val="20"/>
        </w:rPr>
        <w:t>Kulturpark</w:t>
      </w:r>
      <w:proofErr w:type="spellEnd"/>
      <w:r>
        <w:rPr>
          <w:rFonts w:ascii="Segoe UI" w:hAnsi="Segoe UI" w:cs="Segoe UI"/>
          <w:i/>
          <w:iCs/>
          <w:sz w:val="20"/>
          <w:szCs w:val="20"/>
        </w:rPr>
        <w:t xml:space="preserve"> Neubrandenburg </w:t>
      </w:r>
      <w:proofErr w:type="spellStart"/>
      <w:r>
        <w:rPr>
          <w:rFonts w:ascii="Segoe UI" w:hAnsi="Segoe UI" w:cs="Segoe UI"/>
          <w:i/>
          <w:iCs/>
          <w:sz w:val="20"/>
          <w:szCs w:val="20"/>
        </w:rPr>
        <w:t>und</w:t>
      </w:r>
      <w:proofErr w:type="spellEnd"/>
      <w:r>
        <w:rPr>
          <w:rFonts w:ascii="Segoe UI" w:hAnsi="Segoe UI" w:cs="Segoe UI"/>
          <w:i/>
          <w:iCs/>
          <w:sz w:val="20"/>
          <w:szCs w:val="20"/>
        </w:rPr>
        <w:t xml:space="preserve"> Koszalin - Park </w:t>
      </w:r>
      <w:proofErr w:type="spellStart"/>
      <w:r>
        <w:rPr>
          <w:rFonts w:ascii="Segoe UI" w:hAnsi="Segoe UI" w:cs="Segoe UI"/>
          <w:i/>
          <w:iCs/>
          <w:sz w:val="20"/>
          <w:szCs w:val="20"/>
        </w:rPr>
        <w:t>rekreacyjno</w:t>
      </w:r>
      <w:proofErr w:type="spellEnd"/>
      <w:r>
        <w:rPr>
          <w:rFonts w:ascii="Segoe UI" w:hAnsi="Segoe UI" w:cs="Segoe UI"/>
          <w:i/>
          <w:iCs/>
          <w:sz w:val="20"/>
          <w:szCs w:val="20"/>
        </w:rPr>
        <w:t xml:space="preserve"> - kulturowy w Neubrandenburgu i Koszalinie</w:t>
      </w:r>
      <w:r>
        <w:rPr>
          <w:rFonts w:ascii="Segoe UI" w:hAnsi="Segoe UI" w:cs="Segoe UI"/>
          <w:sz w:val="20"/>
          <w:szCs w:val="20"/>
        </w:rPr>
        <w:t xml:space="preserve">”, który jest dofinansowany przez Unię Europejską ze środków Europejskiego Funduszu Rozwoju Regionalnego (EFRR). Wykonawcą jest warszawski BUDIMEX SA, który został wyłoniony w drodze przetargu nieograniczonego. Wartość projektu wynosi </w:t>
      </w:r>
      <w:r>
        <w:rPr>
          <w:rFonts w:ascii="Segoe UI" w:hAnsi="Segoe UI" w:cs="Segoe UI"/>
          <w:bCs/>
          <w:sz w:val="20"/>
          <w:szCs w:val="20"/>
        </w:rPr>
        <w:t>13.410.513,33 zł</w:t>
      </w:r>
      <w:r>
        <w:rPr>
          <w:rFonts w:ascii="Segoe UI" w:hAnsi="Segoe UI" w:cs="Segoe UI"/>
          <w:sz w:val="20"/>
          <w:szCs w:val="20"/>
        </w:rPr>
        <w:t xml:space="preserve"> brutto, a kwota dofinansowania </w:t>
      </w:r>
      <w:r>
        <w:rPr>
          <w:rFonts w:ascii="Segoe UI" w:hAnsi="Segoe UI" w:cs="Segoe UI"/>
          <w:b/>
          <w:bCs/>
          <w:sz w:val="20"/>
          <w:szCs w:val="20"/>
        </w:rPr>
        <w:t xml:space="preserve">- </w:t>
      </w:r>
      <w:r>
        <w:rPr>
          <w:rFonts w:ascii="Segoe UI" w:hAnsi="Segoe UI" w:cs="Segoe UI"/>
          <w:bCs/>
          <w:sz w:val="20"/>
          <w:szCs w:val="20"/>
        </w:rPr>
        <w:t xml:space="preserve">7.246.381,28 zł. </w:t>
      </w:r>
      <w:r>
        <w:rPr>
          <w:rStyle w:val="Pogrubienie"/>
          <w:rFonts w:ascii="Segoe UI" w:eastAsia="Arial Unicode MS" w:hAnsi="Segoe UI" w:cs="Segoe UI"/>
          <w:sz w:val="20"/>
          <w:szCs w:val="20"/>
        </w:rPr>
        <w:t xml:space="preserve">5 sierpnia uroczyście przekazano plac budowy pod modernizację Amfiteatru. </w:t>
      </w:r>
      <w:r>
        <w:rPr>
          <w:rFonts w:ascii="Segoe UI" w:hAnsi="Segoe UI" w:cs="Segoe UI"/>
          <w:sz w:val="20"/>
          <w:szCs w:val="20"/>
        </w:rPr>
        <w:t xml:space="preserve">Na tę uroczystość zostali zaproszeni przedstawiciele Neubrandenburga, w tym </w:t>
      </w:r>
      <w:r>
        <w:rPr>
          <w:rStyle w:val="Pogrubienie"/>
          <w:rFonts w:ascii="Segoe UI" w:eastAsia="Arial Unicode MS" w:hAnsi="Segoe UI" w:cs="Segoe UI"/>
          <w:sz w:val="20"/>
          <w:szCs w:val="20"/>
        </w:rPr>
        <w:t>nadburmistrz Neubrandenburga Silvio Witt</w:t>
      </w:r>
      <w:r>
        <w:rPr>
          <w:rFonts w:ascii="Segoe UI" w:hAnsi="Segoe UI" w:cs="Segoe UI"/>
          <w:b/>
          <w:sz w:val="20"/>
          <w:szCs w:val="20"/>
        </w:rPr>
        <w:t xml:space="preserve"> </w:t>
      </w:r>
      <w:r>
        <w:rPr>
          <w:rFonts w:ascii="Segoe UI" w:hAnsi="Segoe UI" w:cs="Segoe UI"/>
          <w:sz w:val="20"/>
          <w:szCs w:val="20"/>
        </w:rPr>
        <w:t>oraz jego z</w:t>
      </w:r>
      <w:r>
        <w:rPr>
          <w:rStyle w:val="Pogrubienie"/>
          <w:rFonts w:ascii="Segoe UI" w:eastAsia="Arial Unicode MS" w:hAnsi="Segoe UI" w:cs="Segoe UI"/>
          <w:sz w:val="20"/>
          <w:szCs w:val="20"/>
        </w:rPr>
        <w:t xml:space="preserve">astępca i radny miejski Peter </w:t>
      </w:r>
      <w:proofErr w:type="spellStart"/>
      <w:r>
        <w:rPr>
          <w:rStyle w:val="Pogrubienie"/>
          <w:rFonts w:ascii="Segoe UI" w:eastAsia="Arial Unicode MS" w:hAnsi="Segoe UI" w:cs="Segoe UI"/>
          <w:sz w:val="20"/>
          <w:szCs w:val="20"/>
        </w:rPr>
        <w:t>Modemann</w:t>
      </w:r>
      <w:proofErr w:type="spellEnd"/>
      <w:r>
        <w:rPr>
          <w:rStyle w:val="Pogrubienie"/>
          <w:rFonts w:ascii="Segoe UI" w:eastAsia="Arial Unicode MS" w:hAnsi="Segoe UI" w:cs="Segoe UI"/>
          <w:sz w:val="20"/>
          <w:szCs w:val="20"/>
        </w:rPr>
        <w:t>. Zakończenie inwestycji</w:t>
      </w:r>
      <w:r>
        <w:rPr>
          <w:rFonts w:ascii="Segoe UI" w:hAnsi="Segoe UI" w:cs="Segoe UI"/>
          <w:sz w:val="20"/>
          <w:szCs w:val="20"/>
        </w:rPr>
        <w:t xml:space="preserve"> jest przewidziane</w:t>
      </w:r>
      <w:r>
        <w:rPr>
          <w:rStyle w:val="Pogrubienie"/>
          <w:rFonts w:ascii="Segoe UI" w:eastAsia="Arial Unicode MS" w:hAnsi="Segoe UI" w:cs="Segoe UI"/>
          <w:sz w:val="20"/>
          <w:szCs w:val="20"/>
        </w:rPr>
        <w:t xml:space="preserve"> pod koniec sierpnia 2021 roku.</w:t>
      </w:r>
    </w:p>
    <w:p w:rsidR="00A3008B" w:rsidRDefault="00A3008B" w:rsidP="00A3008B">
      <w:pPr>
        <w:pStyle w:val="Nagwek5"/>
        <w:rPr>
          <w:rFonts w:ascii="Segoe UI" w:hAnsi="Segoe UI" w:cs="Segoe UI"/>
          <w:sz w:val="20"/>
          <w:szCs w:val="20"/>
        </w:rPr>
      </w:pPr>
    </w:p>
    <w:p w:rsidR="00A3008B" w:rsidRDefault="00A3008B" w:rsidP="00A3008B">
      <w:pPr>
        <w:pStyle w:val="Nagwek5"/>
        <w:jc w:val="center"/>
        <w:rPr>
          <w:rFonts w:ascii="Segoe UI" w:hAnsi="Segoe UI" w:cs="Segoe UI"/>
          <w:sz w:val="24"/>
          <w:szCs w:val="24"/>
          <w:u w:val="none"/>
        </w:rPr>
      </w:pPr>
      <w:bookmarkStart w:id="0" w:name="_GoBack"/>
      <w:bookmarkEnd w:id="0"/>
      <w:r>
        <w:rPr>
          <w:rFonts w:ascii="Segoe UI" w:hAnsi="Segoe UI" w:cs="Segoe UI"/>
          <w:sz w:val="24"/>
          <w:szCs w:val="24"/>
          <w:u w:val="none"/>
        </w:rPr>
        <w:t>Gospodarka nieruchomościami</w:t>
      </w:r>
    </w:p>
    <w:p w:rsidR="00A3008B" w:rsidRDefault="00A3008B" w:rsidP="00A3008B"/>
    <w:p w:rsidR="00A3008B" w:rsidRDefault="00A3008B" w:rsidP="00A3008B">
      <w:pPr>
        <w:pStyle w:val="Tekstpodstawowy"/>
        <w:spacing w:line="360" w:lineRule="auto"/>
        <w:rPr>
          <w:rFonts w:ascii="Segoe UI" w:hAnsi="Segoe UI" w:cs="Segoe UI"/>
          <w:sz w:val="20"/>
          <w:u w:val="single"/>
        </w:rPr>
      </w:pPr>
      <w:r>
        <w:rPr>
          <w:rFonts w:ascii="Segoe UI" w:hAnsi="Segoe UI" w:cs="Segoe UI"/>
          <w:sz w:val="20"/>
          <w:u w:val="single"/>
        </w:rPr>
        <w:t>Prezydent Miasta wydał 5 zarządzeń w sprawach:</w:t>
      </w:r>
    </w:p>
    <w:p w:rsidR="00A3008B" w:rsidRDefault="00A3008B" w:rsidP="00A3008B">
      <w:pPr>
        <w:numPr>
          <w:ilvl w:val="0"/>
          <w:numId w:val="2"/>
        </w:numPr>
        <w:autoSpaceDE w:val="0"/>
        <w:autoSpaceDN w:val="0"/>
        <w:adjustRightInd w:val="0"/>
        <w:ind w:left="426"/>
        <w:jc w:val="both"/>
        <w:rPr>
          <w:rFonts w:ascii="Segoe UI" w:hAnsi="Segoe UI" w:cs="Segoe UI"/>
          <w:sz w:val="20"/>
        </w:rPr>
      </w:pPr>
      <w:r>
        <w:rPr>
          <w:rFonts w:ascii="Segoe UI" w:hAnsi="Segoe UI" w:cs="Segoe UI"/>
          <w:sz w:val="20"/>
        </w:rPr>
        <w:lastRenderedPageBreak/>
        <w:t>sprzedaży w drodze bezprzetargowej nieruchomości gruntowej na rzecz jej użytkownika wieczystego oraz podania do publicznej wiadomości wykazu obejmującego nieruchomość przeznaczoną do sprzedaży,</w:t>
      </w:r>
    </w:p>
    <w:p w:rsidR="00A3008B" w:rsidRDefault="00A3008B" w:rsidP="00A3008B">
      <w:pPr>
        <w:numPr>
          <w:ilvl w:val="0"/>
          <w:numId w:val="2"/>
        </w:numPr>
        <w:autoSpaceDE w:val="0"/>
        <w:autoSpaceDN w:val="0"/>
        <w:adjustRightInd w:val="0"/>
        <w:ind w:left="426"/>
        <w:jc w:val="both"/>
        <w:rPr>
          <w:rFonts w:ascii="Segoe UI" w:hAnsi="Segoe UI" w:cs="Segoe UI"/>
          <w:sz w:val="20"/>
        </w:rPr>
      </w:pPr>
      <w:r>
        <w:rPr>
          <w:rFonts w:ascii="Segoe UI" w:hAnsi="Segoe UI" w:cs="Segoe UI"/>
          <w:sz w:val="20"/>
        </w:rPr>
        <w:t>sprzedaży w drodze bezprzetargowej nieruchomości gruntowej na rzecz jej współużytkowników wieczystych oraz sprzedaży w drodze bezprzetargowej nieruchomości z przeznaczeniem na poprawienie warunków zagospodarowania nieruchomości przyległej oraz podania do publicznej wiadomości wykazu obejmującego nieruchomości przeznaczone do sprzedaży,</w:t>
      </w:r>
    </w:p>
    <w:p w:rsidR="00A3008B" w:rsidRDefault="00A3008B" w:rsidP="00A3008B">
      <w:pPr>
        <w:numPr>
          <w:ilvl w:val="0"/>
          <w:numId w:val="2"/>
        </w:numPr>
        <w:autoSpaceDE w:val="0"/>
        <w:autoSpaceDN w:val="0"/>
        <w:adjustRightInd w:val="0"/>
        <w:ind w:left="426"/>
        <w:jc w:val="both"/>
        <w:rPr>
          <w:rFonts w:ascii="Segoe UI" w:hAnsi="Segoe UI" w:cs="Segoe UI"/>
          <w:sz w:val="20"/>
        </w:rPr>
      </w:pPr>
      <w:r>
        <w:rPr>
          <w:rFonts w:ascii="Segoe UI" w:hAnsi="Segoe UI" w:cs="Segoe UI"/>
          <w:sz w:val="20"/>
        </w:rPr>
        <w:t>sprzedaży w drodze bezprzetargowej nieruchomości z przeznaczeniem na poprawienie warunków zagospodarowania nieruchomości przyległej oraz podania do publicznej wiadomości wykazu obejmującego nieruchomości przeznaczone do sprzedaży,</w:t>
      </w:r>
    </w:p>
    <w:p w:rsidR="00A3008B" w:rsidRDefault="00A3008B" w:rsidP="00A3008B">
      <w:pPr>
        <w:numPr>
          <w:ilvl w:val="0"/>
          <w:numId w:val="2"/>
        </w:numPr>
        <w:autoSpaceDE w:val="0"/>
        <w:autoSpaceDN w:val="0"/>
        <w:adjustRightInd w:val="0"/>
        <w:ind w:left="426"/>
        <w:jc w:val="both"/>
        <w:rPr>
          <w:rFonts w:ascii="Segoe UI" w:hAnsi="Segoe UI" w:cs="Segoe UI"/>
          <w:sz w:val="20"/>
        </w:rPr>
      </w:pPr>
      <w:r>
        <w:rPr>
          <w:rFonts w:ascii="Segoe UI" w:hAnsi="Segoe UI" w:cs="Segoe UI"/>
          <w:sz w:val="20"/>
        </w:rPr>
        <w:t>oddania w użytkowanie wieczyste nieruchomości gruntowej w drodze bezprzetargowej z przeznaczeniem na poprawienie warunków zagospodarowania nieruchomości przyległej oraz podania do publicznej wiadomości wykazu obejmującego nieruchomość przeznaczoną do zbycia,</w:t>
      </w:r>
    </w:p>
    <w:p w:rsidR="00A3008B" w:rsidRDefault="00A3008B" w:rsidP="00A3008B">
      <w:pPr>
        <w:numPr>
          <w:ilvl w:val="0"/>
          <w:numId w:val="2"/>
        </w:numPr>
        <w:autoSpaceDE w:val="0"/>
        <w:autoSpaceDN w:val="0"/>
        <w:adjustRightInd w:val="0"/>
        <w:ind w:left="426"/>
        <w:jc w:val="both"/>
        <w:rPr>
          <w:rFonts w:ascii="Segoe UI" w:hAnsi="Segoe UI" w:cs="Segoe UI"/>
          <w:sz w:val="20"/>
        </w:rPr>
      </w:pPr>
      <w:r>
        <w:rPr>
          <w:rFonts w:ascii="Segoe UI" w:hAnsi="Segoe UI" w:cs="Segoe UI"/>
          <w:sz w:val="20"/>
        </w:rPr>
        <w:t>oddania w użyczenie części nieruchomości położonej w Koszalinie oraz podania do publicznej wiadomości wykazu obejmującego część nieruchomości przeznaczonej do oddania w użyczenie.</w:t>
      </w:r>
    </w:p>
    <w:p w:rsidR="00A3008B" w:rsidRDefault="00A3008B" w:rsidP="00A3008B">
      <w:pPr>
        <w:autoSpaceDE w:val="0"/>
        <w:autoSpaceDN w:val="0"/>
        <w:adjustRightInd w:val="0"/>
        <w:ind w:left="426"/>
        <w:jc w:val="both"/>
        <w:rPr>
          <w:rFonts w:ascii="Segoe UI" w:hAnsi="Segoe UI" w:cs="Segoe UI"/>
          <w:sz w:val="20"/>
        </w:rPr>
      </w:pPr>
    </w:p>
    <w:p w:rsidR="00A3008B" w:rsidRDefault="00A3008B" w:rsidP="00A3008B">
      <w:pPr>
        <w:jc w:val="both"/>
        <w:rPr>
          <w:rFonts w:ascii="Segoe UI" w:hAnsi="Segoe UI" w:cs="Segoe UI"/>
          <w:b/>
          <w:sz w:val="20"/>
          <w:u w:val="single"/>
        </w:rPr>
      </w:pPr>
      <w:r>
        <w:rPr>
          <w:rFonts w:ascii="Segoe UI" w:hAnsi="Segoe UI" w:cs="Segoe UI"/>
          <w:b/>
          <w:sz w:val="20"/>
          <w:u w:val="single"/>
        </w:rPr>
        <w:t>Zawarto 1 umowę w formie aktu notarialnego, dotyczącą:</w:t>
      </w:r>
    </w:p>
    <w:p w:rsidR="00A3008B" w:rsidRDefault="00A3008B" w:rsidP="00A3008B">
      <w:pPr>
        <w:numPr>
          <w:ilvl w:val="0"/>
          <w:numId w:val="3"/>
        </w:numPr>
        <w:suppressAutoHyphens/>
        <w:ind w:left="426"/>
        <w:jc w:val="both"/>
        <w:rPr>
          <w:rFonts w:ascii="Segoe UI" w:hAnsi="Segoe UI" w:cs="Segoe UI"/>
          <w:sz w:val="20"/>
        </w:rPr>
      </w:pPr>
      <w:r>
        <w:rPr>
          <w:rFonts w:ascii="Segoe UI" w:hAnsi="Segoe UI" w:cs="Segoe UI"/>
          <w:sz w:val="20"/>
        </w:rPr>
        <w:t>sprzedaży nieruchomości z przeznaczeniem na poprawienie warunków zagospodarowania nieruchomości przyległej.</w:t>
      </w:r>
    </w:p>
    <w:p w:rsidR="00A3008B" w:rsidRDefault="00A3008B" w:rsidP="00A3008B">
      <w:pPr>
        <w:ind w:left="426"/>
        <w:jc w:val="both"/>
        <w:rPr>
          <w:rFonts w:ascii="Segoe UI" w:hAnsi="Segoe UI" w:cs="Segoe UI"/>
          <w:sz w:val="20"/>
        </w:rPr>
      </w:pPr>
    </w:p>
    <w:p w:rsidR="00A3008B" w:rsidRPr="00F23D0F" w:rsidRDefault="00A3008B" w:rsidP="00F23D0F">
      <w:pPr>
        <w:pStyle w:val="Tekstpodstawowy"/>
        <w:tabs>
          <w:tab w:val="left" w:pos="360"/>
        </w:tabs>
        <w:suppressAutoHyphens/>
        <w:rPr>
          <w:rFonts w:ascii="Segoe UI" w:eastAsia="Wingdings" w:hAnsi="Segoe UI" w:cs="Segoe UI"/>
          <w:b/>
          <w:sz w:val="20"/>
          <w:szCs w:val="20"/>
        </w:rPr>
      </w:pPr>
      <w:r w:rsidRPr="00F23D0F">
        <w:rPr>
          <w:rFonts w:ascii="Segoe UI" w:eastAsia="Wingdings" w:hAnsi="Segoe UI" w:cs="Segoe UI"/>
          <w:b/>
          <w:sz w:val="20"/>
          <w:szCs w:val="20"/>
        </w:rPr>
        <w:t>Prezydent Miasta Koszalina wydał 21 zarządzeń w tym:</w:t>
      </w:r>
    </w:p>
    <w:p w:rsidR="00A3008B" w:rsidRDefault="00A3008B" w:rsidP="00A3008B">
      <w:pPr>
        <w:numPr>
          <w:ilvl w:val="0"/>
          <w:numId w:val="6"/>
        </w:numPr>
        <w:tabs>
          <w:tab w:val="clear" w:pos="357"/>
          <w:tab w:val="left" w:pos="709"/>
        </w:tabs>
        <w:suppressAutoHyphens/>
        <w:ind w:left="709" w:hanging="283"/>
        <w:jc w:val="both"/>
        <w:rPr>
          <w:rFonts w:ascii="Segoe UI" w:hAnsi="Segoe UI" w:cs="Segoe UI"/>
          <w:sz w:val="20"/>
          <w:szCs w:val="20"/>
        </w:rPr>
      </w:pPr>
      <w:r>
        <w:rPr>
          <w:rFonts w:ascii="Segoe UI" w:hAnsi="Segoe UI" w:cs="Segoe UI"/>
          <w:sz w:val="20"/>
          <w:szCs w:val="20"/>
        </w:rPr>
        <w:t>13 zarządzeń w sprawie oddania w dzierżawę części nieruchomości położonych w Koszalinie</w:t>
      </w:r>
      <w:r>
        <w:rPr>
          <w:rFonts w:ascii="Segoe UI" w:hAnsi="Segoe UI" w:cs="Segoe UI"/>
          <w:sz w:val="20"/>
          <w:szCs w:val="20"/>
        </w:rPr>
        <w:br/>
        <w:t xml:space="preserve">z przeznaczeniem na: uprawy rolne, lokalizację stoiska handlowego, lokalizację ogródka kawiarnianego,  poprawę warunków zagospodarowania nieruchomości przyległej, usytuowanie pojemnika do odbioru odpadów komunalnych, docieplenie ścian budynku, cele rekreacyjno-wypoczynkowe i zieleńce,  prowadzenie działalności w zakresie usług administracji związanych z działalnością statutową oraz prowadzenie działalności statutowej i małej gastronomii; </w:t>
      </w:r>
    </w:p>
    <w:p w:rsidR="00A3008B" w:rsidRDefault="00A3008B" w:rsidP="00A3008B">
      <w:pPr>
        <w:numPr>
          <w:ilvl w:val="0"/>
          <w:numId w:val="6"/>
        </w:numPr>
        <w:tabs>
          <w:tab w:val="clear" w:pos="357"/>
          <w:tab w:val="left" w:pos="709"/>
        </w:tabs>
        <w:suppressAutoHyphens/>
        <w:ind w:left="709" w:hanging="283"/>
        <w:jc w:val="both"/>
        <w:rPr>
          <w:rFonts w:ascii="Segoe UI" w:hAnsi="Segoe UI" w:cs="Segoe UI"/>
          <w:sz w:val="20"/>
          <w:szCs w:val="20"/>
        </w:rPr>
      </w:pPr>
      <w:r>
        <w:rPr>
          <w:rFonts w:ascii="Segoe UI" w:hAnsi="Segoe UI" w:cs="Segoe UI"/>
          <w:sz w:val="20"/>
          <w:szCs w:val="20"/>
        </w:rPr>
        <w:t>1 zarządzenie w sprawie uchylenia zarządzenia Nr 32/100/19 Prezydenta Miasta Koszalina</w:t>
      </w:r>
      <w:r>
        <w:rPr>
          <w:rFonts w:ascii="Segoe UI" w:hAnsi="Segoe UI" w:cs="Segoe UI"/>
          <w:sz w:val="20"/>
          <w:szCs w:val="20"/>
        </w:rPr>
        <w:br/>
        <w:t>z dnia 22.01.2019r.;</w:t>
      </w:r>
    </w:p>
    <w:p w:rsidR="00A3008B" w:rsidRDefault="00A3008B" w:rsidP="00A3008B">
      <w:pPr>
        <w:numPr>
          <w:ilvl w:val="0"/>
          <w:numId w:val="6"/>
        </w:numPr>
        <w:tabs>
          <w:tab w:val="clear" w:pos="357"/>
          <w:tab w:val="left" w:pos="709"/>
        </w:tabs>
        <w:suppressAutoHyphens/>
        <w:ind w:left="709" w:hanging="283"/>
        <w:jc w:val="both"/>
        <w:rPr>
          <w:rFonts w:ascii="Segoe UI" w:hAnsi="Segoe UI" w:cs="Segoe UI"/>
          <w:sz w:val="20"/>
          <w:szCs w:val="20"/>
        </w:rPr>
      </w:pPr>
      <w:r>
        <w:rPr>
          <w:rFonts w:ascii="Segoe UI" w:hAnsi="Segoe UI" w:cs="Segoe UI"/>
          <w:sz w:val="20"/>
          <w:szCs w:val="20"/>
        </w:rPr>
        <w:t>4 zarządzenia w sprawie przekazania w zarządzanie Zarządu Dróg i Transportu w Koszalinie nieruchomości stanowiącej własność Gminy Miasto Koszalin (obręb nr 0012 działki nr, nr: 9/11, 9/17, 9/21, 9/34 przy ul. Portugalskiej i Holenderskiej, obręb nr 0029 działka nr 474/33 ul. Migdałowa; obręb nr 0018 działka nr 16/3 ul. Gdańska; obręb nr 0015 działka nr 78/1 ul. Eugeniusza Kwiatkowskiego),</w:t>
      </w:r>
    </w:p>
    <w:p w:rsidR="00A3008B" w:rsidRDefault="00A3008B" w:rsidP="00A3008B">
      <w:pPr>
        <w:numPr>
          <w:ilvl w:val="0"/>
          <w:numId w:val="6"/>
        </w:numPr>
        <w:tabs>
          <w:tab w:val="clear" w:pos="357"/>
          <w:tab w:val="left" w:pos="709"/>
        </w:tabs>
        <w:suppressAutoHyphens/>
        <w:ind w:left="709" w:hanging="283"/>
        <w:jc w:val="both"/>
        <w:rPr>
          <w:rFonts w:ascii="Segoe UI" w:hAnsi="Segoe UI" w:cs="Segoe UI"/>
          <w:sz w:val="20"/>
          <w:szCs w:val="20"/>
        </w:rPr>
      </w:pPr>
      <w:r>
        <w:rPr>
          <w:rFonts w:ascii="Segoe UI" w:hAnsi="Segoe UI" w:cs="Segoe UI"/>
          <w:sz w:val="20"/>
          <w:szCs w:val="20"/>
        </w:rPr>
        <w:t>1 zarządzenie w sprawie przekazania w zarządzanie Zarządu Dróg i Transportu w Koszalinie nieruchomości stanowiącej własność Skarbu Państwa w użyczeniu Gminy Miasto Koszalin (obręb nr 0051 działka nr 184/2 ul. Słoneczników),</w:t>
      </w:r>
    </w:p>
    <w:p w:rsidR="00A3008B" w:rsidRDefault="00A3008B" w:rsidP="00A3008B">
      <w:pPr>
        <w:numPr>
          <w:ilvl w:val="0"/>
          <w:numId w:val="6"/>
        </w:numPr>
        <w:tabs>
          <w:tab w:val="clear" w:pos="357"/>
          <w:tab w:val="left" w:pos="709"/>
        </w:tabs>
        <w:suppressAutoHyphens/>
        <w:ind w:left="709" w:hanging="283"/>
        <w:jc w:val="both"/>
        <w:rPr>
          <w:rFonts w:ascii="Segoe UI" w:hAnsi="Segoe UI" w:cs="Segoe UI"/>
          <w:sz w:val="20"/>
          <w:szCs w:val="20"/>
        </w:rPr>
      </w:pPr>
      <w:r>
        <w:rPr>
          <w:rFonts w:ascii="Segoe UI" w:hAnsi="Segoe UI" w:cs="Segoe UI"/>
          <w:sz w:val="20"/>
          <w:szCs w:val="20"/>
        </w:rPr>
        <w:t>1 zarządzenie w sprawie przekazania nieruchomości stanowiących własność Gminy Miasto Koszalin na realizację zadań Gminy Miasto Koszalin – miasta na prawach powiatu (obręb nr 0022 działka nr 257/2 ul. Słowiańska);</w:t>
      </w:r>
    </w:p>
    <w:p w:rsidR="00A3008B" w:rsidRDefault="00A3008B" w:rsidP="00A3008B">
      <w:pPr>
        <w:numPr>
          <w:ilvl w:val="0"/>
          <w:numId w:val="6"/>
        </w:numPr>
        <w:tabs>
          <w:tab w:val="clear" w:pos="357"/>
          <w:tab w:val="left" w:pos="709"/>
        </w:tabs>
        <w:suppressAutoHyphens/>
        <w:ind w:left="709" w:hanging="283"/>
        <w:jc w:val="both"/>
        <w:rPr>
          <w:rFonts w:ascii="Segoe UI" w:hAnsi="Segoe UI" w:cs="Segoe UI"/>
          <w:sz w:val="20"/>
          <w:szCs w:val="20"/>
        </w:rPr>
      </w:pPr>
      <w:r>
        <w:rPr>
          <w:rFonts w:ascii="Segoe UI" w:hAnsi="Segoe UI" w:cs="Segoe UI"/>
          <w:sz w:val="20"/>
          <w:szCs w:val="20"/>
        </w:rPr>
        <w:t>1 zarządzenie w sprawie przekazania nieruchomości stanowiących własność Gminy Miasto Koszalin na realizację zadań Gminy Miasto Koszalin – (obręb nr 0015 działka nr 78/1 ul. Eugeniusza Kwiatkowskiego).</w:t>
      </w:r>
    </w:p>
    <w:p w:rsidR="00A3008B" w:rsidRDefault="00A3008B" w:rsidP="00A3008B">
      <w:pPr>
        <w:pStyle w:val="Tekstpodstawowy"/>
        <w:tabs>
          <w:tab w:val="left" w:pos="360"/>
        </w:tabs>
        <w:rPr>
          <w:rFonts w:ascii="Segoe UI" w:eastAsia="Wingdings" w:hAnsi="Segoe UI" w:cs="Segoe UI"/>
          <w:sz w:val="20"/>
          <w:szCs w:val="20"/>
        </w:rPr>
      </w:pPr>
    </w:p>
    <w:p w:rsidR="00A3008B" w:rsidRDefault="00A3008B" w:rsidP="00A3008B">
      <w:pPr>
        <w:pStyle w:val="Tekstpodstawowy"/>
        <w:tabs>
          <w:tab w:val="left" w:pos="360"/>
        </w:tabs>
        <w:rPr>
          <w:rFonts w:ascii="Segoe UI" w:eastAsia="Wingdings" w:hAnsi="Segoe UI" w:cs="Segoe UI"/>
          <w:sz w:val="20"/>
          <w:szCs w:val="20"/>
        </w:rPr>
      </w:pPr>
      <w:r>
        <w:rPr>
          <w:rFonts w:ascii="Segoe UI" w:eastAsia="Wingdings" w:hAnsi="Segoe UI" w:cs="Segoe UI"/>
          <w:sz w:val="20"/>
          <w:szCs w:val="20"/>
        </w:rPr>
        <w:t>Wydano 57 zgód na zajęcie terenu.</w:t>
      </w:r>
    </w:p>
    <w:p w:rsidR="00A3008B" w:rsidRDefault="00A3008B" w:rsidP="00A3008B">
      <w:pPr>
        <w:pStyle w:val="Tekstpodstawowy"/>
        <w:tabs>
          <w:tab w:val="left" w:pos="360"/>
        </w:tabs>
        <w:rPr>
          <w:rFonts w:ascii="Segoe UI" w:eastAsia="Wingdings" w:hAnsi="Segoe UI" w:cs="Segoe UI"/>
          <w:sz w:val="20"/>
          <w:szCs w:val="20"/>
        </w:rPr>
      </w:pPr>
      <w:r>
        <w:rPr>
          <w:rFonts w:ascii="Segoe UI" w:eastAsia="Wingdings" w:hAnsi="Segoe UI" w:cs="Segoe UI"/>
          <w:sz w:val="20"/>
          <w:szCs w:val="20"/>
        </w:rPr>
        <w:t>Zawarto 18 umów dzierżawy.</w:t>
      </w:r>
    </w:p>
    <w:p w:rsidR="00A3008B" w:rsidRDefault="00A3008B" w:rsidP="00A3008B">
      <w:pPr>
        <w:pStyle w:val="Tekstpodstawowy"/>
        <w:tabs>
          <w:tab w:val="left" w:pos="360"/>
        </w:tabs>
        <w:rPr>
          <w:rFonts w:ascii="Segoe UI" w:eastAsia="Wingdings" w:hAnsi="Segoe UI" w:cs="Segoe UI"/>
          <w:sz w:val="20"/>
          <w:szCs w:val="20"/>
        </w:rPr>
      </w:pPr>
      <w:r>
        <w:rPr>
          <w:rFonts w:ascii="Segoe UI" w:eastAsia="Wingdings" w:hAnsi="Segoe UI" w:cs="Segoe UI"/>
          <w:sz w:val="20"/>
          <w:szCs w:val="20"/>
        </w:rPr>
        <w:t xml:space="preserve">Zawarto 13 umów użyczenia. </w:t>
      </w:r>
    </w:p>
    <w:p w:rsidR="00F23D0F" w:rsidRDefault="00F23D0F" w:rsidP="00F23D0F">
      <w:pPr>
        <w:pStyle w:val="Tekstpodstawowy"/>
        <w:suppressAutoHyphens/>
        <w:rPr>
          <w:rFonts w:ascii="Segoe UI" w:eastAsia="Wingdings" w:hAnsi="Segoe UI" w:cs="Segoe UI"/>
          <w:sz w:val="20"/>
          <w:szCs w:val="20"/>
        </w:rPr>
      </w:pPr>
    </w:p>
    <w:p w:rsidR="00A3008B" w:rsidRDefault="00A3008B" w:rsidP="00F23D0F">
      <w:pPr>
        <w:pStyle w:val="Tekstpodstawowy"/>
        <w:suppressAutoHyphens/>
        <w:rPr>
          <w:rFonts w:ascii="Segoe UI" w:hAnsi="Segoe UI" w:cs="Segoe UI"/>
          <w:sz w:val="20"/>
          <w:szCs w:val="20"/>
        </w:rPr>
      </w:pPr>
      <w:r>
        <w:rPr>
          <w:rFonts w:ascii="Segoe UI" w:hAnsi="Segoe UI" w:cs="Segoe UI"/>
          <w:sz w:val="20"/>
          <w:szCs w:val="20"/>
        </w:rPr>
        <w:t>Prezydent Miasta Koszalina wydał:</w:t>
      </w:r>
    </w:p>
    <w:p w:rsidR="00A3008B" w:rsidRDefault="00A3008B" w:rsidP="00A3008B">
      <w:pPr>
        <w:pStyle w:val="Tekstpodstawowy"/>
        <w:numPr>
          <w:ilvl w:val="0"/>
          <w:numId w:val="8"/>
        </w:numPr>
        <w:suppressAutoHyphens/>
        <w:ind w:left="709" w:hanging="283"/>
        <w:rPr>
          <w:rFonts w:ascii="Segoe UI" w:hAnsi="Segoe UI" w:cs="Segoe UI"/>
          <w:sz w:val="20"/>
          <w:szCs w:val="20"/>
        </w:rPr>
      </w:pPr>
      <w:r>
        <w:rPr>
          <w:rFonts w:ascii="Segoe UI" w:hAnsi="Segoe UI" w:cs="Segoe UI"/>
          <w:sz w:val="20"/>
          <w:szCs w:val="20"/>
        </w:rPr>
        <w:t xml:space="preserve">2 decyzje w sprawie ustanowienia trwałego zarządu na rzecz Zarządu Dróg i Transportu w Koszalinie, w stosunku do nieruchomości stanowiącej własność Gminy Miasto Koszalin (obręb nr 0022 działka nr 249/6 ul. Słowiańska; obręb nr 0020 działka nr 200/11 ul. Adama Mickiewicza). </w:t>
      </w:r>
    </w:p>
    <w:p w:rsidR="00A3008B" w:rsidRDefault="00A3008B" w:rsidP="00A3008B">
      <w:pPr>
        <w:pStyle w:val="Tekstpodstawowy"/>
        <w:numPr>
          <w:ilvl w:val="0"/>
          <w:numId w:val="8"/>
        </w:numPr>
        <w:suppressAutoHyphens/>
        <w:ind w:left="709" w:hanging="283"/>
        <w:rPr>
          <w:rFonts w:ascii="Segoe UI" w:hAnsi="Segoe UI" w:cs="Segoe UI"/>
          <w:sz w:val="20"/>
          <w:szCs w:val="20"/>
        </w:rPr>
      </w:pPr>
      <w:r>
        <w:rPr>
          <w:rFonts w:ascii="Segoe UI" w:hAnsi="Segoe UI" w:cs="Segoe UI"/>
          <w:sz w:val="20"/>
          <w:szCs w:val="20"/>
        </w:rPr>
        <w:lastRenderedPageBreak/>
        <w:t xml:space="preserve">2 decyzje w sprawie wygaszenia trwałego zarządu ustanowionego na rzecz Zarządu Dróg i Transportu w Koszalinie, w stosunku do nieruchomości stanowiącej własność Gminy Miasto Koszalin (obręb nr 0020 działka nr 361/5 ul. Adama Mickiewicza; obręb nr 0051 działka nr 334 ul. Magnolii). </w:t>
      </w:r>
    </w:p>
    <w:p w:rsidR="00A3008B" w:rsidRDefault="00A3008B" w:rsidP="00A3008B">
      <w:pPr>
        <w:pStyle w:val="Tekstpodstawowy"/>
        <w:rPr>
          <w:rFonts w:ascii="Segoe UI" w:hAnsi="Segoe UI" w:cs="Segoe UI"/>
          <w:sz w:val="20"/>
          <w:szCs w:val="20"/>
        </w:rPr>
      </w:pPr>
    </w:p>
    <w:p w:rsidR="00A3008B" w:rsidRDefault="00A3008B" w:rsidP="00A3008B">
      <w:pPr>
        <w:suppressAutoHyphens/>
        <w:ind w:left="284" w:hanging="284"/>
        <w:contextualSpacing/>
        <w:jc w:val="both"/>
        <w:rPr>
          <w:rFonts w:ascii="Segoe UI" w:eastAsia="Calibri" w:hAnsi="Segoe UI" w:cs="Segoe UI"/>
          <w:bCs/>
          <w:sz w:val="20"/>
          <w:szCs w:val="20"/>
          <w:lang w:eastAsia="zh-CN"/>
        </w:rPr>
      </w:pPr>
      <w:r>
        <w:rPr>
          <w:rFonts w:ascii="Segoe UI" w:hAnsi="Segoe UI" w:cs="Segoe UI"/>
          <w:sz w:val="20"/>
          <w:szCs w:val="20"/>
          <w:lang w:eastAsia="zh-CN"/>
        </w:rPr>
        <w:t xml:space="preserve">Prezydent Miasta Koszalina wydał 17 </w:t>
      </w:r>
      <w:r>
        <w:rPr>
          <w:rFonts w:ascii="Segoe UI" w:eastAsia="Calibri" w:hAnsi="Segoe UI" w:cs="Segoe UI"/>
          <w:bCs/>
          <w:sz w:val="20"/>
          <w:szCs w:val="20"/>
          <w:lang w:eastAsia="zh-CN"/>
        </w:rPr>
        <w:t>zarządzeń:</w:t>
      </w:r>
    </w:p>
    <w:p w:rsidR="00A3008B" w:rsidRDefault="00A3008B" w:rsidP="00A3008B">
      <w:pPr>
        <w:numPr>
          <w:ilvl w:val="0"/>
          <w:numId w:val="9"/>
        </w:numPr>
        <w:suppressAutoHyphens/>
        <w:ind w:left="709" w:hanging="425"/>
        <w:contextualSpacing/>
        <w:jc w:val="both"/>
        <w:rPr>
          <w:rFonts w:ascii="Segoe UI" w:hAnsi="Segoe UI" w:cs="Segoe UI"/>
          <w:sz w:val="20"/>
          <w:szCs w:val="20"/>
        </w:rPr>
      </w:pPr>
      <w:r>
        <w:rPr>
          <w:rFonts w:ascii="Segoe UI" w:hAnsi="Segoe UI" w:cs="Segoe UI"/>
          <w:sz w:val="20"/>
          <w:szCs w:val="20"/>
        </w:rPr>
        <w:t>1 zarządzenie w sprawie uchylenia zarządzenia Prezydenta Miasta Koszalina Nr 9/18/18 z dnia</w:t>
      </w:r>
      <w:r>
        <w:rPr>
          <w:rFonts w:ascii="Segoe UI" w:hAnsi="Segoe UI" w:cs="Segoe UI"/>
          <w:sz w:val="20"/>
          <w:szCs w:val="20"/>
        </w:rPr>
        <w:br/>
        <w:t>7 grudnia 2018 r. w sprawie przeznaczenia do zbycia nieruchomości zabudowanej budynkiem mieszkalnym, położonej w Koszalinie przy ul. Brzozowej 14.</w:t>
      </w:r>
    </w:p>
    <w:p w:rsidR="00A3008B" w:rsidRDefault="00A3008B" w:rsidP="00A3008B">
      <w:pPr>
        <w:numPr>
          <w:ilvl w:val="0"/>
          <w:numId w:val="9"/>
        </w:numPr>
        <w:suppressAutoHyphens/>
        <w:ind w:left="709" w:hanging="425"/>
        <w:contextualSpacing/>
        <w:jc w:val="both"/>
        <w:rPr>
          <w:rFonts w:ascii="Segoe UI" w:hAnsi="Segoe UI" w:cs="Segoe UI"/>
          <w:sz w:val="20"/>
          <w:szCs w:val="20"/>
        </w:rPr>
      </w:pPr>
      <w:r>
        <w:rPr>
          <w:rFonts w:ascii="Segoe UI" w:hAnsi="Segoe UI" w:cs="Segoe UI"/>
          <w:sz w:val="20"/>
          <w:szCs w:val="20"/>
        </w:rPr>
        <w:t>1 zarządzenie w sprawie powołania Komisji do spraw przeprowadzania przetargów oraz rokowań</w:t>
      </w:r>
      <w:r>
        <w:rPr>
          <w:rFonts w:ascii="Segoe UI" w:hAnsi="Segoe UI" w:cs="Segoe UI"/>
          <w:sz w:val="20"/>
          <w:szCs w:val="20"/>
        </w:rPr>
        <w:br/>
        <w:t>na zbycie nieruchomości stanowiących zasób Gminy Miasto Koszalin i ograniczonych praw rzeczowych.</w:t>
      </w:r>
    </w:p>
    <w:p w:rsidR="00A3008B" w:rsidRDefault="00A3008B" w:rsidP="00A3008B">
      <w:pPr>
        <w:numPr>
          <w:ilvl w:val="0"/>
          <w:numId w:val="9"/>
        </w:numPr>
        <w:suppressAutoHyphens/>
        <w:ind w:left="709" w:hanging="425"/>
        <w:contextualSpacing/>
        <w:jc w:val="both"/>
        <w:rPr>
          <w:rFonts w:ascii="Segoe UI" w:hAnsi="Segoe UI" w:cs="Segoe UI"/>
          <w:sz w:val="20"/>
          <w:szCs w:val="20"/>
        </w:rPr>
      </w:pPr>
      <w:r>
        <w:rPr>
          <w:rFonts w:ascii="Segoe UI" w:hAnsi="Segoe UI" w:cs="Segoe UI"/>
          <w:sz w:val="20"/>
          <w:szCs w:val="20"/>
        </w:rPr>
        <w:t>4 zarządzenia w sprawie podania do publicznej wiadomości wykazu nieruchomości niezabudowanych przeznaczonych do zbycia, położonych w Koszalinie: u zbiegu ul. Połczyńskiej i Słowiańs</w:t>
      </w:r>
      <w:r w:rsidR="00F23D0F">
        <w:rPr>
          <w:rFonts w:ascii="Segoe UI" w:hAnsi="Segoe UI" w:cs="Segoe UI"/>
          <w:sz w:val="20"/>
          <w:szCs w:val="20"/>
        </w:rPr>
        <w:t>kiej</w:t>
      </w:r>
      <w:r>
        <w:rPr>
          <w:rFonts w:ascii="Segoe UI" w:hAnsi="Segoe UI" w:cs="Segoe UI"/>
          <w:sz w:val="20"/>
          <w:szCs w:val="20"/>
        </w:rPr>
        <w:t xml:space="preserve">(obręb nr 0022 działka nr 249/5 i obręb nr 0023 działka nr 58/6), w obszarze pomiędzy ulicami Konstytucji 3 Maja, Norberta Barlickiego i Walerego Wróblewskiego (obręb nr 0021 działka nr 170/27), w obszarze pomiędzy ulicami Krakusa i Wandy, Konstytucji 3 Maja, Norberta Barlickiego (obręb nr 0021 działka nr 167/40), u zbiegu ulic Mieszka I </w:t>
      </w:r>
      <w:proofErr w:type="spellStart"/>
      <w:r>
        <w:rPr>
          <w:rFonts w:ascii="Segoe UI" w:hAnsi="Segoe UI" w:cs="Segoe UI"/>
          <w:sz w:val="20"/>
          <w:szCs w:val="20"/>
        </w:rPr>
        <w:t>i</w:t>
      </w:r>
      <w:proofErr w:type="spellEnd"/>
      <w:r>
        <w:rPr>
          <w:rFonts w:ascii="Segoe UI" w:hAnsi="Segoe UI" w:cs="Segoe UI"/>
          <w:sz w:val="20"/>
          <w:szCs w:val="20"/>
        </w:rPr>
        <w:t xml:space="preserve"> Bojowników o Wolność i Demokrację na terenie Podstrefy Koszalin Słupskiej Specjalnej Strefy Ekonomicznej (obręb nr 0006 działka nr 22/4).</w:t>
      </w:r>
    </w:p>
    <w:p w:rsidR="00A3008B" w:rsidRDefault="00A3008B" w:rsidP="00A3008B">
      <w:pPr>
        <w:numPr>
          <w:ilvl w:val="0"/>
          <w:numId w:val="9"/>
        </w:numPr>
        <w:suppressAutoHyphens/>
        <w:ind w:left="709" w:hanging="425"/>
        <w:contextualSpacing/>
        <w:jc w:val="both"/>
        <w:rPr>
          <w:rFonts w:ascii="Segoe UI" w:hAnsi="Segoe UI" w:cs="Segoe UI"/>
          <w:sz w:val="20"/>
          <w:szCs w:val="20"/>
        </w:rPr>
      </w:pPr>
      <w:r>
        <w:rPr>
          <w:rFonts w:ascii="Segoe UI" w:hAnsi="Segoe UI" w:cs="Segoe UI"/>
          <w:sz w:val="20"/>
          <w:szCs w:val="20"/>
        </w:rPr>
        <w:t>1 zarządzenie w sprawie podania do publicznej wiadomości wykazu nieruchomości zabudowanej położonej w Koszalinie przy ul. Orlej 2a (obręb 0026 działka nr 19/8).</w:t>
      </w:r>
    </w:p>
    <w:p w:rsidR="00A3008B" w:rsidRDefault="00A3008B" w:rsidP="00A3008B">
      <w:pPr>
        <w:numPr>
          <w:ilvl w:val="0"/>
          <w:numId w:val="9"/>
        </w:numPr>
        <w:suppressAutoHyphens/>
        <w:ind w:left="709" w:hanging="425"/>
        <w:contextualSpacing/>
        <w:jc w:val="both"/>
        <w:rPr>
          <w:rFonts w:ascii="Segoe UI" w:hAnsi="Segoe UI" w:cs="Segoe UI"/>
          <w:sz w:val="20"/>
          <w:szCs w:val="20"/>
        </w:rPr>
      </w:pPr>
      <w:r>
        <w:rPr>
          <w:rFonts w:ascii="Segoe UI" w:hAnsi="Segoe UI" w:cs="Segoe UI"/>
          <w:sz w:val="20"/>
          <w:szCs w:val="20"/>
        </w:rPr>
        <w:t>1 zarządzenie w sprawie nieskorzystania z prawa pierwokupu prawa użytkowania wieczystego niezabudowanej nieruchomości gruntowej (obręb nr 0031, działka nr 652/5).</w:t>
      </w:r>
    </w:p>
    <w:p w:rsidR="00A3008B" w:rsidRDefault="00A3008B" w:rsidP="00A3008B">
      <w:pPr>
        <w:numPr>
          <w:ilvl w:val="0"/>
          <w:numId w:val="9"/>
        </w:numPr>
        <w:suppressAutoHyphens/>
        <w:ind w:left="709" w:hanging="425"/>
        <w:contextualSpacing/>
        <w:jc w:val="both"/>
        <w:rPr>
          <w:rFonts w:ascii="Segoe UI" w:hAnsi="Segoe UI" w:cs="Segoe UI"/>
          <w:sz w:val="20"/>
          <w:szCs w:val="20"/>
        </w:rPr>
      </w:pPr>
      <w:r>
        <w:rPr>
          <w:rFonts w:ascii="Segoe UI" w:hAnsi="Segoe UI" w:cs="Segoe UI"/>
          <w:sz w:val="20"/>
          <w:szCs w:val="20"/>
        </w:rPr>
        <w:t>1 zarządzenie w sprawie nieskorzystania z prawa pierwokupu prawa własności niezabudowanej nieruchomości gruntowej położonej w Koszalinie przy ul. Maków (obręb nr 0052 działki nr 226</w:t>
      </w:r>
      <w:r>
        <w:rPr>
          <w:rFonts w:ascii="Segoe UI" w:hAnsi="Segoe UI" w:cs="Segoe UI"/>
          <w:sz w:val="20"/>
          <w:szCs w:val="20"/>
        </w:rPr>
        <w:br/>
        <w:t>i nr 227).</w:t>
      </w:r>
    </w:p>
    <w:p w:rsidR="00A3008B" w:rsidRDefault="00A3008B" w:rsidP="00A3008B">
      <w:pPr>
        <w:numPr>
          <w:ilvl w:val="0"/>
          <w:numId w:val="9"/>
        </w:numPr>
        <w:suppressAutoHyphens/>
        <w:ind w:left="709" w:hanging="425"/>
        <w:contextualSpacing/>
        <w:jc w:val="both"/>
        <w:rPr>
          <w:rFonts w:ascii="Segoe UI" w:hAnsi="Segoe UI" w:cs="Segoe UI"/>
          <w:sz w:val="20"/>
          <w:szCs w:val="20"/>
        </w:rPr>
      </w:pPr>
      <w:r>
        <w:rPr>
          <w:rFonts w:ascii="Segoe UI" w:hAnsi="Segoe UI" w:cs="Segoe UI"/>
          <w:sz w:val="20"/>
          <w:szCs w:val="20"/>
        </w:rPr>
        <w:t xml:space="preserve">1 zarządzenie w sprawie nieskorzystania z prawa pierwokupu udziału wynoszącego 44/88 części </w:t>
      </w:r>
      <w:r>
        <w:rPr>
          <w:rFonts w:ascii="Segoe UI" w:hAnsi="Segoe UI" w:cs="Segoe UI"/>
          <w:sz w:val="20"/>
          <w:szCs w:val="20"/>
        </w:rPr>
        <w:br/>
        <w:t>w prawie własności niezabudowanej nieruchomości gruntowej położonej w Koszalinie (obręb nr 0022 działka nr 659/2).</w:t>
      </w:r>
    </w:p>
    <w:p w:rsidR="00A3008B" w:rsidRDefault="00A3008B" w:rsidP="00A3008B">
      <w:pPr>
        <w:numPr>
          <w:ilvl w:val="0"/>
          <w:numId w:val="9"/>
        </w:numPr>
        <w:suppressAutoHyphens/>
        <w:ind w:left="709" w:hanging="425"/>
        <w:contextualSpacing/>
        <w:jc w:val="both"/>
        <w:rPr>
          <w:rFonts w:ascii="Segoe UI" w:hAnsi="Segoe UI" w:cs="Segoe UI"/>
          <w:sz w:val="20"/>
          <w:szCs w:val="20"/>
        </w:rPr>
      </w:pPr>
      <w:r>
        <w:rPr>
          <w:rFonts w:ascii="Segoe UI" w:hAnsi="Segoe UI" w:cs="Segoe UI"/>
          <w:sz w:val="20"/>
          <w:szCs w:val="20"/>
        </w:rPr>
        <w:t>1 zarządzenie w sprawie nieskorzystania z prawa pierwokupu prawa własności niezabudowanej nieruchomości gruntowej położonej w Koszalinie przy ul. Maków (obręb nr 0052 działki nr 234</w:t>
      </w:r>
      <w:r>
        <w:rPr>
          <w:rFonts w:ascii="Segoe UI" w:hAnsi="Segoe UI" w:cs="Segoe UI"/>
          <w:sz w:val="20"/>
          <w:szCs w:val="20"/>
        </w:rPr>
        <w:br/>
        <w:t>i nr 235).</w:t>
      </w:r>
    </w:p>
    <w:p w:rsidR="00A3008B" w:rsidRDefault="00A3008B" w:rsidP="00A3008B">
      <w:pPr>
        <w:numPr>
          <w:ilvl w:val="0"/>
          <w:numId w:val="9"/>
        </w:numPr>
        <w:suppressAutoHyphens/>
        <w:ind w:left="709" w:hanging="425"/>
        <w:contextualSpacing/>
        <w:jc w:val="both"/>
        <w:rPr>
          <w:rFonts w:ascii="Segoe UI" w:hAnsi="Segoe UI" w:cs="Segoe UI"/>
          <w:sz w:val="20"/>
          <w:szCs w:val="20"/>
        </w:rPr>
      </w:pPr>
      <w:r>
        <w:rPr>
          <w:rFonts w:ascii="Segoe UI" w:hAnsi="Segoe UI" w:cs="Segoe UI"/>
          <w:sz w:val="20"/>
          <w:szCs w:val="20"/>
        </w:rPr>
        <w:t>1 zarządzenie w sprawie nieskorzystania z prawa pierwokupu prawa użytkowania wieczystego niezabudowanej nieruchomości gruntowej położonej w Koszalinie (obręb nr 0009 działka nr 3).</w:t>
      </w:r>
    </w:p>
    <w:p w:rsidR="00A3008B" w:rsidRDefault="00A3008B" w:rsidP="00A3008B">
      <w:pPr>
        <w:numPr>
          <w:ilvl w:val="0"/>
          <w:numId w:val="9"/>
        </w:numPr>
        <w:suppressAutoHyphens/>
        <w:ind w:left="709" w:hanging="425"/>
        <w:contextualSpacing/>
        <w:jc w:val="both"/>
        <w:rPr>
          <w:rFonts w:ascii="Segoe UI" w:hAnsi="Segoe UI" w:cs="Segoe UI"/>
          <w:sz w:val="20"/>
          <w:szCs w:val="20"/>
        </w:rPr>
      </w:pPr>
      <w:r>
        <w:rPr>
          <w:rFonts w:ascii="Segoe UI" w:hAnsi="Segoe UI" w:cs="Segoe UI"/>
          <w:sz w:val="20"/>
          <w:szCs w:val="20"/>
        </w:rPr>
        <w:t>1 zarządzenie w sprawie zamiany praw do nieruchomości pomiędzy Gminą Miasto Koszalin a osobą fizyczną (obręb nr 0048 działka nr 26/3 i nr 26/4 w zamian za dz. nr 27/3 i nr 8/3).</w:t>
      </w:r>
    </w:p>
    <w:p w:rsidR="00A3008B" w:rsidRDefault="00A3008B" w:rsidP="00A3008B">
      <w:pPr>
        <w:numPr>
          <w:ilvl w:val="0"/>
          <w:numId w:val="9"/>
        </w:numPr>
        <w:suppressAutoHyphens/>
        <w:ind w:left="709" w:hanging="425"/>
        <w:contextualSpacing/>
        <w:jc w:val="both"/>
        <w:rPr>
          <w:rFonts w:ascii="Segoe UI" w:hAnsi="Segoe UI" w:cs="Segoe UI"/>
          <w:sz w:val="20"/>
          <w:szCs w:val="20"/>
        </w:rPr>
      </w:pPr>
      <w:r>
        <w:rPr>
          <w:rFonts w:ascii="Segoe UI" w:hAnsi="Segoe UI" w:cs="Segoe UI"/>
          <w:sz w:val="20"/>
          <w:szCs w:val="20"/>
        </w:rPr>
        <w:t>1 zarządzenie w sprawie podania do publicznej wiadomości wykazu obejmującego nieruchomość przeznaczoną do zbycia w drodze bezprzetargowej (obręb nr 0048 działki  nr 26/3 i  nr 26/4).</w:t>
      </w:r>
    </w:p>
    <w:p w:rsidR="00A3008B" w:rsidRDefault="00A3008B" w:rsidP="00A3008B">
      <w:pPr>
        <w:numPr>
          <w:ilvl w:val="0"/>
          <w:numId w:val="9"/>
        </w:numPr>
        <w:suppressAutoHyphens/>
        <w:ind w:left="709" w:hanging="425"/>
        <w:contextualSpacing/>
        <w:jc w:val="both"/>
        <w:rPr>
          <w:rFonts w:ascii="Segoe UI" w:hAnsi="Segoe UI" w:cs="Segoe UI"/>
          <w:sz w:val="20"/>
          <w:szCs w:val="20"/>
        </w:rPr>
      </w:pPr>
      <w:r>
        <w:rPr>
          <w:rFonts w:ascii="Segoe UI" w:hAnsi="Segoe UI" w:cs="Segoe UI"/>
          <w:sz w:val="20"/>
          <w:szCs w:val="20"/>
        </w:rPr>
        <w:t>1 zarządzenie w sprawie nieskorzystania z prawa pierwokupu prawa użytkowania wieczystego niezabudowanej nieruchomości gruntowej położonej w Koszalinie (obręb ewidencyjny nr 0009 działka nr 3), ponowna umowa warunkowa.</w:t>
      </w:r>
    </w:p>
    <w:p w:rsidR="00A3008B" w:rsidRDefault="00A3008B" w:rsidP="00A3008B">
      <w:pPr>
        <w:numPr>
          <w:ilvl w:val="0"/>
          <w:numId w:val="9"/>
        </w:numPr>
        <w:suppressAutoHyphens/>
        <w:ind w:left="709" w:hanging="425"/>
        <w:contextualSpacing/>
        <w:jc w:val="both"/>
        <w:rPr>
          <w:rFonts w:ascii="Segoe UI" w:hAnsi="Segoe UI" w:cs="Segoe UI"/>
          <w:sz w:val="20"/>
          <w:szCs w:val="20"/>
        </w:rPr>
      </w:pPr>
      <w:r>
        <w:rPr>
          <w:rFonts w:ascii="Segoe UI" w:hAnsi="Segoe UI" w:cs="Segoe UI"/>
          <w:sz w:val="20"/>
          <w:szCs w:val="20"/>
        </w:rPr>
        <w:t>1 zarządzenie w sprawie odpłatnego nabycia na rzecz Gminy Miasto Koszalin nieruchomości</w:t>
      </w:r>
      <w:r>
        <w:rPr>
          <w:rFonts w:ascii="Segoe UI" w:hAnsi="Segoe UI" w:cs="Segoe UI"/>
          <w:sz w:val="20"/>
          <w:szCs w:val="20"/>
        </w:rPr>
        <w:br/>
        <w:t xml:space="preserve">z przeznaczeniem na rów melioracyjny (obręb ewidencyjny nr 0048, działka nr 13/1) </w:t>
      </w:r>
    </w:p>
    <w:p w:rsidR="00A3008B" w:rsidRDefault="00A3008B" w:rsidP="00A3008B">
      <w:pPr>
        <w:pStyle w:val="Nagwek1"/>
        <w:widowControl w:val="0"/>
        <w:numPr>
          <w:ilvl w:val="0"/>
          <w:numId w:val="9"/>
        </w:numPr>
        <w:suppressAutoHyphens/>
        <w:spacing w:line="120" w:lineRule="atLeast"/>
        <w:ind w:right="-1"/>
        <w:jc w:val="both"/>
        <w:rPr>
          <w:rFonts w:ascii="Segoe UI" w:hAnsi="Segoe UI" w:cs="Segoe UI"/>
          <w:b w:val="0"/>
        </w:rPr>
      </w:pPr>
      <w:r>
        <w:rPr>
          <w:rFonts w:ascii="Segoe UI" w:hAnsi="Segoe UI" w:cs="Segoe UI"/>
          <w:b w:val="0"/>
        </w:rPr>
        <w:t>1 zarządzenie w sprawie nabycia na rzecz Gminy Miasto Koszalin od osoby prawnej prawa własności niezabudowanej nieruchomości gruntowej położonej w obrębie ewidencyjnym nr 0004 miasta Koszalina (obręb nr 0004 działka nr 15/35).</w:t>
      </w:r>
    </w:p>
    <w:p w:rsidR="00F23D0F" w:rsidRDefault="00F23D0F" w:rsidP="00F23D0F">
      <w:pPr>
        <w:suppressAutoHyphens/>
        <w:contextualSpacing/>
        <w:jc w:val="both"/>
        <w:rPr>
          <w:rFonts w:ascii="Segoe UI" w:hAnsi="Segoe UI" w:cs="Segoe UI"/>
          <w:sz w:val="20"/>
          <w:lang w:eastAsia="zh-CN"/>
        </w:rPr>
      </w:pPr>
    </w:p>
    <w:p w:rsidR="00A3008B" w:rsidRDefault="00A3008B" w:rsidP="00F23D0F">
      <w:pPr>
        <w:suppressAutoHyphens/>
        <w:contextualSpacing/>
        <w:jc w:val="both"/>
        <w:rPr>
          <w:rFonts w:ascii="Segoe UI" w:hAnsi="Segoe UI" w:cs="Segoe UI"/>
          <w:sz w:val="20"/>
          <w:lang w:eastAsia="zh-CN"/>
        </w:rPr>
      </w:pPr>
      <w:r w:rsidRPr="00F23D0F">
        <w:rPr>
          <w:rFonts w:ascii="Segoe UI" w:hAnsi="Segoe UI" w:cs="Segoe UI"/>
          <w:sz w:val="20"/>
          <w:lang w:eastAsia="zh-CN"/>
        </w:rPr>
        <w:t xml:space="preserve">Ogłoszono 33 przetargi ustne nieograniczone na sprzedaż prawa własności 20 nieruchomości niezabudowanych, stanowiących własność Gminy Miasto Koszalin położonych w Koszalinie: w obszarze pomiędzy ulicami: Wołyńską i Lechicką na terenie Podstrefy Koszalin Słupskiej Specjalnej Strefy </w:t>
      </w:r>
      <w:r w:rsidRPr="00F23D0F">
        <w:rPr>
          <w:rFonts w:ascii="Segoe UI" w:hAnsi="Segoe UI" w:cs="Segoe UI"/>
          <w:sz w:val="20"/>
          <w:lang w:eastAsia="zh-CN"/>
        </w:rPr>
        <w:lastRenderedPageBreak/>
        <w:t>Ekonomicznej (obręb nr 0024 działki nr, nr: 64/1, 64/4, 26/39, 26/40, 26/41, 64/2, 64/8, 64/12, 64/13, 64/16, 64/17, 64/19, 64/20, 64/21, 65/1, 65/2, 65/10), przy ul. Grabowej (obręb nr 0031 działka</w:t>
      </w:r>
      <w:r w:rsidRPr="00F23D0F">
        <w:rPr>
          <w:rFonts w:ascii="Segoe UI" w:hAnsi="Segoe UI" w:cs="Segoe UI"/>
          <w:sz w:val="20"/>
          <w:lang w:eastAsia="zh-CN"/>
        </w:rPr>
        <w:br/>
        <w:t xml:space="preserve">nr 115/1), przy ul. Lechickiej (obręb nr 0024 działka nr 65/21), w obszarze pomiędzy ulicami Konstytucji 3 Maja, Norberta Barlickiego i Walerego Wróblewskiego (obręb nr 0021 działka nr 170/27). </w:t>
      </w:r>
    </w:p>
    <w:p w:rsidR="00F23D0F" w:rsidRPr="00F23D0F" w:rsidRDefault="00F23D0F" w:rsidP="00F23D0F">
      <w:pPr>
        <w:suppressAutoHyphens/>
        <w:contextualSpacing/>
        <w:jc w:val="both"/>
        <w:rPr>
          <w:rFonts w:ascii="Segoe UI" w:hAnsi="Segoe UI" w:cs="Segoe UI"/>
          <w:sz w:val="20"/>
          <w:lang w:eastAsia="zh-CN"/>
        </w:rPr>
      </w:pPr>
    </w:p>
    <w:p w:rsidR="00A3008B" w:rsidRPr="00F23D0F" w:rsidRDefault="00A3008B" w:rsidP="00F23D0F">
      <w:pPr>
        <w:suppressAutoHyphens/>
        <w:contextualSpacing/>
        <w:jc w:val="both"/>
        <w:rPr>
          <w:rFonts w:ascii="Segoe UI" w:hAnsi="Segoe UI" w:cs="Segoe UI"/>
          <w:sz w:val="20"/>
          <w:lang w:eastAsia="zh-CN"/>
        </w:rPr>
      </w:pPr>
      <w:r w:rsidRPr="00F23D0F">
        <w:rPr>
          <w:rFonts w:ascii="Segoe UI" w:hAnsi="Segoe UI" w:cs="Segoe UI"/>
          <w:sz w:val="20"/>
          <w:lang w:eastAsia="zh-CN"/>
        </w:rPr>
        <w:t xml:space="preserve">Ogłoszono 1 przetarg ustny nieograniczony na sprzedaż nieruchomości zabudowanej, stanowiącej własność Gminy Miasto, położonej w Koszalinie przy ul. Zacisze 17 (obręb nr 0009 działka nr 69). </w:t>
      </w:r>
    </w:p>
    <w:p w:rsidR="00F23D0F" w:rsidRDefault="00F23D0F" w:rsidP="00F23D0F">
      <w:pPr>
        <w:suppressAutoHyphens/>
        <w:contextualSpacing/>
        <w:jc w:val="both"/>
        <w:rPr>
          <w:rFonts w:ascii="Segoe UI" w:hAnsi="Segoe UI" w:cs="Segoe UI"/>
          <w:sz w:val="20"/>
          <w:lang w:eastAsia="zh-CN"/>
        </w:rPr>
      </w:pPr>
    </w:p>
    <w:p w:rsidR="00A3008B" w:rsidRPr="00F23D0F" w:rsidRDefault="00A3008B" w:rsidP="00F23D0F">
      <w:pPr>
        <w:suppressAutoHyphens/>
        <w:contextualSpacing/>
        <w:jc w:val="both"/>
        <w:rPr>
          <w:rFonts w:ascii="Segoe UI" w:hAnsi="Segoe UI" w:cs="Segoe UI"/>
          <w:sz w:val="20"/>
          <w:lang w:eastAsia="zh-CN"/>
        </w:rPr>
      </w:pPr>
      <w:r w:rsidRPr="00F23D0F">
        <w:rPr>
          <w:rFonts w:ascii="Segoe UI" w:hAnsi="Segoe UI" w:cs="Segoe UI"/>
          <w:sz w:val="20"/>
          <w:lang w:eastAsia="zh-CN"/>
        </w:rPr>
        <w:t xml:space="preserve">Przeprowadzono 22 przetargi ustne nieograniczone na sprzedaż prawa własności 22 nieruchomości niezabudowanych, stanowiących własność Gminy Miasto Koszalin: 2 nieruchomości położone Koszalinie przy ul. Generała Józefa Hallera (obręb nr 0046 działki nr 16/17 i nr 16/18), 18 nieruchomości niezabudowanych położonych w Koszalinie: na terenie Podstrefy Koszalin Słupskiej Specjalnej Strefy Ekonomicznej w obszarze pomiędzy ulicami: Wołyńską i Lechicką (obręb nr 0024 działki nr, nr: 64/1, 64/4, 26/39, 26/40, 26/41, 64/2, 64/8, 64/12, 64/13, 64/16, 64/17, 64/19, 64/20, 64/21, 65/1, 65/2, 65/10) oraz u zbiegu ulic Mieszka I </w:t>
      </w:r>
      <w:proofErr w:type="spellStart"/>
      <w:r w:rsidRPr="00F23D0F">
        <w:rPr>
          <w:rFonts w:ascii="Segoe UI" w:hAnsi="Segoe UI" w:cs="Segoe UI"/>
          <w:sz w:val="20"/>
          <w:lang w:eastAsia="zh-CN"/>
        </w:rPr>
        <w:t>i</w:t>
      </w:r>
      <w:proofErr w:type="spellEnd"/>
      <w:r w:rsidRPr="00F23D0F">
        <w:rPr>
          <w:rFonts w:ascii="Segoe UI" w:hAnsi="Segoe UI" w:cs="Segoe UI"/>
          <w:sz w:val="20"/>
          <w:lang w:eastAsia="zh-CN"/>
        </w:rPr>
        <w:t xml:space="preserve"> Bojowników o Wolność i Demokrację (obręb nr 0006 działka</w:t>
      </w:r>
      <w:r w:rsidRPr="00F23D0F">
        <w:rPr>
          <w:rFonts w:ascii="Segoe UI" w:hAnsi="Segoe UI" w:cs="Segoe UI"/>
          <w:sz w:val="20"/>
          <w:lang w:eastAsia="zh-CN"/>
        </w:rPr>
        <w:br/>
        <w:t>nr 22/4)  1 nieruchomość położona w Koszalinie przy ul. Grabowej (obręb nr 0031 działka nr 115/1),</w:t>
      </w:r>
      <w:r w:rsidRPr="00F23D0F">
        <w:rPr>
          <w:rFonts w:ascii="Segoe UI" w:hAnsi="Segoe UI" w:cs="Segoe UI"/>
          <w:sz w:val="20"/>
          <w:lang w:eastAsia="zh-CN"/>
        </w:rPr>
        <w:br/>
        <w:t>1 nieruchomość położona przy ul. Słowiańskiej (obręb nr 0022, działka nr 660), w wyniku których ustalono 3 nabywców</w:t>
      </w:r>
    </w:p>
    <w:p w:rsidR="00F23D0F" w:rsidRDefault="00F23D0F" w:rsidP="00F23D0F">
      <w:pPr>
        <w:suppressAutoHyphens/>
        <w:contextualSpacing/>
        <w:jc w:val="both"/>
        <w:rPr>
          <w:rFonts w:ascii="Segoe UI" w:hAnsi="Segoe UI" w:cs="Segoe UI"/>
          <w:sz w:val="20"/>
          <w:lang w:eastAsia="zh-CN"/>
        </w:rPr>
      </w:pPr>
    </w:p>
    <w:p w:rsidR="00A3008B" w:rsidRPr="00F23D0F" w:rsidRDefault="00A3008B" w:rsidP="00F23D0F">
      <w:pPr>
        <w:suppressAutoHyphens/>
        <w:contextualSpacing/>
        <w:jc w:val="both"/>
        <w:rPr>
          <w:rFonts w:ascii="Segoe UI" w:hAnsi="Segoe UI" w:cs="Segoe UI"/>
          <w:sz w:val="20"/>
          <w:lang w:eastAsia="zh-CN"/>
        </w:rPr>
      </w:pPr>
      <w:r w:rsidRPr="00F23D0F">
        <w:rPr>
          <w:rFonts w:ascii="Segoe UI" w:hAnsi="Segoe UI" w:cs="Segoe UI"/>
          <w:sz w:val="20"/>
          <w:lang w:eastAsia="zh-CN"/>
        </w:rPr>
        <w:t>Przeprowadzono 1 przetarg na sprzedaż prawa własności nieruchomości zabudowanej  położonej</w:t>
      </w:r>
      <w:r w:rsidRPr="00F23D0F">
        <w:rPr>
          <w:rFonts w:ascii="Segoe UI" w:hAnsi="Segoe UI" w:cs="Segoe UI"/>
          <w:sz w:val="20"/>
          <w:lang w:eastAsia="zh-CN"/>
        </w:rPr>
        <w:br/>
        <w:t>w Koszalinie przy ul. Zacisze 17 (obręb nr 0009 działka nr 69).</w:t>
      </w:r>
    </w:p>
    <w:p w:rsidR="00F23D0F" w:rsidRDefault="00F23D0F" w:rsidP="00F23D0F">
      <w:pPr>
        <w:suppressAutoHyphens/>
        <w:contextualSpacing/>
        <w:jc w:val="both"/>
        <w:rPr>
          <w:rFonts w:ascii="Segoe UI" w:hAnsi="Segoe UI" w:cs="Segoe UI"/>
          <w:sz w:val="20"/>
          <w:lang w:eastAsia="zh-CN"/>
        </w:rPr>
      </w:pPr>
    </w:p>
    <w:p w:rsidR="00A3008B" w:rsidRPr="00F23D0F" w:rsidRDefault="00A3008B" w:rsidP="00F23D0F">
      <w:pPr>
        <w:suppressAutoHyphens/>
        <w:contextualSpacing/>
        <w:jc w:val="both"/>
        <w:rPr>
          <w:rFonts w:ascii="Segoe UI" w:hAnsi="Segoe UI" w:cs="Segoe UI"/>
          <w:sz w:val="20"/>
          <w:lang w:eastAsia="zh-CN"/>
        </w:rPr>
      </w:pPr>
      <w:r w:rsidRPr="00F23D0F">
        <w:rPr>
          <w:rFonts w:ascii="Segoe UI" w:hAnsi="Segoe UI" w:cs="Segoe UI"/>
          <w:sz w:val="20"/>
          <w:lang w:eastAsia="zh-CN"/>
        </w:rPr>
        <w:t>Zawarto 8 umów notarialnych:</w:t>
      </w:r>
    </w:p>
    <w:p w:rsidR="00A3008B" w:rsidRDefault="00A3008B" w:rsidP="00A3008B">
      <w:pPr>
        <w:pStyle w:val="Akapitzlist"/>
        <w:numPr>
          <w:ilvl w:val="0"/>
          <w:numId w:val="11"/>
        </w:numPr>
        <w:suppressAutoHyphens/>
        <w:overflowPunct/>
        <w:autoSpaceDE/>
        <w:adjustRightInd/>
        <w:contextualSpacing/>
        <w:jc w:val="both"/>
        <w:rPr>
          <w:rFonts w:ascii="Segoe UI" w:hAnsi="Segoe UI" w:cs="Segoe UI"/>
          <w:sz w:val="20"/>
          <w:lang w:eastAsia="zh-CN"/>
        </w:rPr>
      </w:pPr>
      <w:r>
        <w:rPr>
          <w:rFonts w:ascii="Segoe UI" w:hAnsi="Segoe UI" w:cs="Segoe UI"/>
          <w:sz w:val="20"/>
          <w:lang w:eastAsia="zh-CN"/>
        </w:rPr>
        <w:t>Zawarto 3 umowy notarialne w sprawie sprzedaży prawa własn</w:t>
      </w:r>
      <w:r w:rsidR="00F23D0F">
        <w:rPr>
          <w:rFonts w:ascii="Segoe UI" w:hAnsi="Segoe UI" w:cs="Segoe UI"/>
          <w:sz w:val="20"/>
          <w:lang w:eastAsia="zh-CN"/>
        </w:rPr>
        <w:t xml:space="preserve">ości nieruchomości, położonych </w:t>
      </w:r>
      <w:r>
        <w:rPr>
          <w:rFonts w:ascii="Segoe UI" w:hAnsi="Segoe UI" w:cs="Segoe UI"/>
          <w:sz w:val="20"/>
          <w:lang w:eastAsia="zh-CN"/>
        </w:rPr>
        <w:t xml:space="preserve">w Koszalinie: przy ul. Słowiańskiej (obręb nr 0022 działka nr 660), przy ul. Generała Józefa Hallera (obręb nr 0046 działki nr 16/17 i nr 16/18). </w:t>
      </w:r>
    </w:p>
    <w:p w:rsidR="00A3008B" w:rsidRDefault="00A3008B" w:rsidP="00A3008B">
      <w:pPr>
        <w:pStyle w:val="Akapitzlist"/>
        <w:numPr>
          <w:ilvl w:val="0"/>
          <w:numId w:val="11"/>
        </w:numPr>
        <w:suppressAutoHyphens/>
        <w:overflowPunct/>
        <w:autoSpaceDE/>
        <w:adjustRightInd/>
        <w:contextualSpacing/>
        <w:jc w:val="both"/>
        <w:rPr>
          <w:rFonts w:ascii="Segoe UI" w:hAnsi="Segoe UI" w:cs="Segoe UI"/>
          <w:sz w:val="20"/>
          <w:lang w:eastAsia="zh-CN"/>
        </w:rPr>
      </w:pPr>
      <w:r>
        <w:rPr>
          <w:rFonts w:ascii="Segoe UI" w:hAnsi="Segoe UI" w:cs="Segoe UI"/>
          <w:sz w:val="20"/>
          <w:lang w:eastAsia="zh-CN"/>
        </w:rPr>
        <w:t>Zawarto umowę notarialną w sprawie nabycia w drodze darowizny na rzecz Gminy Miasto Koszalin prawa własności nieruchomości z przeznaczeniem do gminnego zasobu nieruchomości pod drogę publiczną (obręb nr 0045 działki ewidencyjne nr 62/15 i 62/9)</w:t>
      </w:r>
    </w:p>
    <w:p w:rsidR="00A3008B" w:rsidRDefault="00A3008B" w:rsidP="00A3008B">
      <w:pPr>
        <w:pStyle w:val="Akapitzlist"/>
        <w:numPr>
          <w:ilvl w:val="0"/>
          <w:numId w:val="11"/>
        </w:numPr>
        <w:suppressAutoHyphens/>
        <w:overflowPunct/>
        <w:autoSpaceDE/>
        <w:adjustRightInd/>
        <w:contextualSpacing/>
        <w:jc w:val="both"/>
        <w:rPr>
          <w:rFonts w:ascii="Segoe UI" w:hAnsi="Segoe UI" w:cs="Segoe UI"/>
          <w:sz w:val="20"/>
          <w:lang w:eastAsia="zh-CN"/>
        </w:rPr>
      </w:pPr>
      <w:r>
        <w:rPr>
          <w:rFonts w:ascii="Segoe UI" w:hAnsi="Segoe UI" w:cs="Segoe UI"/>
          <w:sz w:val="20"/>
          <w:lang w:eastAsia="zh-CN"/>
        </w:rPr>
        <w:t>Zawarto umowę notarialną w sprawie odpłatnego nabycia od osób fizycznych udziałów w prawie własności nieruchomości położonej w Koszalinie (obręb ewidencyjny nr 0046 działka nr 18.</w:t>
      </w:r>
    </w:p>
    <w:p w:rsidR="00A3008B" w:rsidRDefault="00A3008B" w:rsidP="00A3008B">
      <w:pPr>
        <w:pStyle w:val="Akapitzlist"/>
        <w:numPr>
          <w:ilvl w:val="0"/>
          <w:numId w:val="11"/>
        </w:numPr>
        <w:suppressAutoHyphens/>
        <w:overflowPunct/>
        <w:autoSpaceDE/>
        <w:adjustRightInd/>
        <w:contextualSpacing/>
        <w:jc w:val="both"/>
        <w:rPr>
          <w:rFonts w:ascii="Segoe UI" w:hAnsi="Segoe UI" w:cs="Segoe UI"/>
          <w:sz w:val="20"/>
          <w:lang w:eastAsia="zh-CN"/>
        </w:rPr>
      </w:pPr>
      <w:r>
        <w:rPr>
          <w:rFonts w:ascii="Segoe UI" w:hAnsi="Segoe UI" w:cs="Segoe UI"/>
          <w:sz w:val="20"/>
          <w:lang w:eastAsia="zh-CN"/>
        </w:rPr>
        <w:t>Zawarto umowę notarialną w sprawie nieodpłatnego nabycia od osoby prawnej prawa własności nieruchomości (obręb ewidencyjny nr 0004 działki ewidencyjne nr 15/39  i nr 15/32 do gminnego zasobu nieruchomości z przeznaczeniem pod drogę rowerową).</w:t>
      </w:r>
    </w:p>
    <w:p w:rsidR="00A3008B" w:rsidRDefault="00A3008B" w:rsidP="00A3008B">
      <w:pPr>
        <w:pStyle w:val="Akapitzlist"/>
        <w:numPr>
          <w:ilvl w:val="0"/>
          <w:numId w:val="11"/>
        </w:numPr>
        <w:suppressAutoHyphens/>
        <w:overflowPunct/>
        <w:autoSpaceDE/>
        <w:adjustRightInd/>
        <w:contextualSpacing/>
        <w:jc w:val="both"/>
        <w:rPr>
          <w:rFonts w:ascii="Segoe UI" w:hAnsi="Segoe UI" w:cs="Segoe UI"/>
          <w:sz w:val="20"/>
          <w:lang w:eastAsia="zh-CN"/>
        </w:rPr>
      </w:pPr>
      <w:r>
        <w:rPr>
          <w:rFonts w:ascii="Segoe UI" w:hAnsi="Segoe UI" w:cs="Segoe UI"/>
          <w:sz w:val="20"/>
          <w:lang w:eastAsia="zh-CN"/>
        </w:rPr>
        <w:t>Zawarto umowę notarialną w sprawie odpłatnego nabycia od osoby prawnej prawa własności nieruchomości do gminnego zasobu nieruchomości z przeznaczeniem pod drogę publiczną (obręb ewidencyjny nr 0015 działka ewidencyjna nr 168/1).</w:t>
      </w:r>
    </w:p>
    <w:p w:rsidR="00A3008B" w:rsidRDefault="00A3008B" w:rsidP="00A3008B">
      <w:pPr>
        <w:pStyle w:val="Akapitzlist"/>
        <w:numPr>
          <w:ilvl w:val="0"/>
          <w:numId w:val="11"/>
        </w:numPr>
        <w:suppressAutoHyphens/>
        <w:overflowPunct/>
        <w:autoSpaceDE/>
        <w:adjustRightInd/>
        <w:contextualSpacing/>
        <w:jc w:val="both"/>
        <w:rPr>
          <w:rFonts w:ascii="Segoe UI" w:hAnsi="Segoe UI" w:cs="Segoe UI"/>
          <w:sz w:val="20"/>
          <w:lang w:eastAsia="zh-CN"/>
        </w:rPr>
      </w:pPr>
      <w:r>
        <w:rPr>
          <w:rFonts w:ascii="Segoe UI" w:hAnsi="Segoe UI" w:cs="Segoe UI"/>
          <w:sz w:val="20"/>
          <w:lang w:eastAsia="zh-CN"/>
        </w:rPr>
        <w:t>Zawarto umowę notarialną w sprawie odpłatnego nabycia od osób fizycznych prawa własności nieruchomości do gminnego zasobu nieruchomości z przeznaczeniem pod drogę publiczną (obręb 0042 działka nr 83)</w:t>
      </w:r>
    </w:p>
    <w:p w:rsidR="00A3008B" w:rsidRDefault="00A3008B" w:rsidP="00A3008B">
      <w:pPr>
        <w:pStyle w:val="Tekstpodstawowy"/>
        <w:rPr>
          <w:rFonts w:ascii="Segoe UI" w:hAnsi="Segoe UI" w:cs="Segoe UI"/>
          <w:sz w:val="20"/>
          <w:szCs w:val="20"/>
        </w:rPr>
      </w:pPr>
    </w:p>
    <w:p w:rsidR="00A3008B" w:rsidRDefault="00A3008B" w:rsidP="00A3008B">
      <w:pPr>
        <w:pStyle w:val="Nagwek1"/>
        <w:jc w:val="both"/>
        <w:rPr>
          <w:rFonts w:ascii="Calibri" w:hAnsi="Calibri"/>
          <w:sz w:val="24"/>
          <w:szCs w:val="24"/>
          <w:u w:val="single"/>
        </w:rPr>
      </w:pPr>
      <w:r>
        <w:rPr>
          <w:rFonts w:ascii="Calibri" w:hAnsi="Calibri"/>
          <w:sz w:val="24"/>
          <w:szCs w:val="24"/>
          <w:u w:val="single"/>
        </w:rPr>
        <w:t xml:space="preserve"> Przekształcenia prawa użytkowania wieczystego w prawo własności:</w:t>
      </w:r>
    </w:p>
    <w:p w:rsidR="00A3008B" w:rsidRPr="00F23D0F" w:rsidRDefault="00A3008B" w:rsidP="00F23D0F">
      <w:pPr>
        <w:rPr>
          <w:rFonts w:ascii="Calibri" w:hAnsi="Calibri" w:cs="Segoe UI"/>
          <w:b/>
        </w:rPr>
      </w:pPr>
      <w:r>
        <w:rPr>
          <w:rFonts w:ascii="Calibri" w:hAnsi="Calibri" w:cs="Segoe UI"/>
        </w:rPr>
        <w:t>- wydane zaświadczenia o przekształceniu –</w:t>
      </w:r>
      <w:r>
        <w:rPr>
          <w:rFonts w:ascii="Calibri" w:hAnsi="Calibri" w:cs="Segoe UI"/>
          <w:b/>
        </w:rPr>
        <w:t xml:space="preserve"> 38</w:t>
      </w:r>
    </w:p>
    <w:p w:rsidR="00A3008B" w:rsidRDefault="00A3008B" w:rsidP="00A3008B">
      <w:pPr>
        <w:jc w:val="both"/>
        <w:rPr>
          <w:rFonts w:ascii="Calibri" w:hAnsi="Calibri"/>
          <w:bCs/>
        </w:rPr>
      </w:pPr>
      <w:r>
        <w:rPr>
          <w:rFonts w:ascii="Calibri" w:hAnsi="Calibri"/>
          <w:bCs/>
        </w:rPr>
        <w:t xml:space="preserve">- wpłynęło wniosków o wykreślenie hipoteki - </w:t>
      </w:r>
      <w:r>
        <w:rPr>
          <w:rFonts w:ascii="Calibri" w:hAnsi="Calibri"/>
          <w:b/>
          <w:bCs/>
        </w:rPr>
        <w:t>8</w:t>
      </w:r>
      <w:r>
        <w:rPr>
          <w:rFonts w:ascii="Calibri" w:hAnsi="Calibri"/>
          <w:bCs/>
        </w:rPr>
        <w:t xml:space="preserve">, </w:t>
      </w:r>
    </w:p>
    <w:p w:rsidR="00A3008B" w:rsidRDefault="00A3008B" w:rsidP="00A3008B">
      <w:pPr>
        <w:jc w:val="both"/>
        <w:rPr>
          <w:rFonts w:ascii="Calibri" w:hAnsi="Calibri"/>
          <w:b/>
          <w:bCs/>
        </w:rPr>
      </w:pPr>
      <w:r>
        <w:rPr>
          <w:rFonts w:ascii="Calibri" w:hAnsi="Calibri"/>
          <w:bCs/>
        </w:rPr>
        <w:t>- wydano zgód na wykreślenie hipoteki –</w:t>
      </w:r>
      <w:r>
        <w:rPr>
          <w:rFonts w:ascii="Calibri" w:hAnsi="Calibri"/>
          <w:b/>
          <w:bCs/>
        </w:rPr>
        <w:t>7,</w:t>
      </w:r>
    </w:p>
    <w:p w:rsidR="00F23D0F" w:rsidRPr="00F23D0F" w:rsidRDefault="00F23D0F" w:rsidP="00A3008B">
      <w:pPr>
        <w:jc w:val="both"/>
        <w:rPr>
          <w:rFonts w:ascii="Calibri" w:hAnsi="Calibri"/>
          <w:b/>
          <w:bCs/>
        </w:rPr>
      </w:pPr>
    </w:p>
    <w:p w:rsidR="00A3008B" w:rsidRDefault="00A3008B" w:rsidP="00A3008B">
      <w:pPr>
        <w:jc w:val="both"/>
        <w:rPr>
          <w:rFonts w:ascii="Calibri" w:hAnsi="Calibri"/>
          <w:b/>
          <w:bCs/>
        </w:rPr>
      </w:pPr>
      <w:r>
        <w:rPr>
          <w:rFonts w:ascii="Calibri" w:hAnsi="Calibri"/>
          <w:b/>
          <w:bCs/>
          <w:u w:val="single"/>
        </w:rPr>
        <w:t xml:space="preserve">Opłaty </w:t>
      </w:r>
      <w:proofErr w:type="spellStart"/>
      <w:r>
        <w:rPr>
          <w:rFonts w:ascii="Calibri" w:hAnsi="Calibri"/>
          <w:b/>
          <w:bCs/>
          <w:u w:val="single"/>
        </w:rPr>
        <w:t>adiacenckie</w:t>
      </w:r>
      <w:proofErr w:type="spellEnd"/>
      <w:r>
        <w:rPr>
          <w:rFonts w:ascii="Calibri" w:hAnsi="Calibri"/>
          <w:b/>
          <w:bCs/>
          <w:u w:val="single"/>
        </w:rPr>
        <w:t xml:space="preserve"> i planistyczne</w:t>
      </w:r>
      <w:r>
        <w:rPr>
          <w:rFonts w:ascii="Calibri" w:hAnsi="Calibri"/>
          <w:b/>
          <w:bCs/>
        </w:rPr>
        <w:t xml:space="preserve"> </w:t>
      </w:r>
    </w:p>
    <w:p w:rsidR="00A3008B" w:rsidRDefault="00A3008B" w:rsidP="00A3008B">
      <w:pPr>
        <w:jc w:val="both"/>
        <w:rPr>
          <w:rFonts w:ascii="Calibri" w:hAnsi="Calibri"/>
          <w:b/>
          <w:bCs/>
        </w:rPr>
      </w:pPr>
      <w:r>
        <w:rPr>
          <w:rFonts w:ascii="Calibri" w:hAnsi="Calibri"/>
          <w:bCs/>
        </w:rPr>
        <w:t xml:space="preserve">- wydano decyzje w sprawie ustalenia opłaty </w:t>
      </w:r>
      <w:proofErr w:type="spellStart"/>
      <w:r>
        <w:rPr>
          <w:rFonts w:ascii="Calibri" w:hAnsi="Calibri"/>
          <w:bCs/>
        </w:rPr>
        <w:t>adiacenckiej</w:t>
      </w:r>
      <w:proofErr w:type="spellEnd"/>
      <w:r>
        <w:rPr>
          <w:rFonts w:ascii="Calibri" w:hAnsi="Calibri"/>
          <w:bCs/>
        </w:rPr>
        <w:t xml:space="preserve">  - </w:t>
      </w:r>
      <w:r>
        <w:rPr>
          <w:rFonts w:ascii="Calibri" w:hAnsi="Calibri"/>
          <w:b/>
          <w:bCs/>
        </w:rPr>
        <w:t>10,</w:t>
      </w:r>
    </w:p>
    <w:p w:rsidR="00A3008B" w:rsidRDefault="00A3008B" w:rsidP="00A3008B">
      <w:pPr>
        <w:jc w:val="both"/>
        <w:rPr>
          <w:rFonts w:ascii="Calibri" w:hAnsi="Calibri"/>
          <w:b/>
          <w:bCs/>
        </w:rPr>
      </w:pPr>
      <w:r>
        <w:rPr>
          <w:rFonts w:ascii="Calibri" w:hAnsi="Calibri"/>
          <w:bCs/>
        </w:rPr>
        <w:t>- wydano decyzje w sprawie ustalenia opłaty planistycznej</w:t>
      </w:r>
      <w:r>
        <w:rPr>
          <w:rFonts w:ascii="Calibri" w:hAnsi="Calibri"/>
          <w:b/>
          <w:bCs/>
        </w:rPr>
        <w:t xml:space="preserve"> </w:t>
      </w:r>
      <w:r>
        <w:rPr>
          <w:rFonts w:ascii="Calibri" w:hAnsi="Calibri"/>
          <w:bCs/>
        </w:rPr>
        <w:t xml:space="preserve">– </w:t>
      </w:r>
      <w:r>
        <w:rPr>
          <w:rFonts w:ascii="Calibri" w:hAnsi="Calibri"/>
          <w:b/>
          <w:bCs/>
        </w:rPr>
        <w:t>4.</w:t>
      </w:r>
    </w:p>
    <w:p w:rsidR="00A3008B" w:rsidRDefault="00A3008B" w:rsidP="00A3008B"/>
    <w:tbl>
      <w:tblPr>
        <w:tblW w:w="8901" w:type="dxa"/>
        <w:tblInd w:w="30" w:type="dxa"/>
        <w:tblCellMar>
          <w:left w:w="70" w:type="dxa"/>
          <w:right w:w="70" w:type="dxa"/>
        </w:tblCellMar>
        <w:tblLook w:val="04A0" w:firstRow="1" w:lastRow="0" w:firstColumn="1" w:lastColumn="0" w:noHBand="0" w:noVBand="1"/>
      </w:tblPr>
      <w:tblGrid>
        <w:gridCol w:w="6638"/>
        <w:gridCol w:w="2263"/>
      </w:tblGrid>
      <w:tr w:rsidR="00A3008B" w:rsidTr="00A3008B">
        <w:trPr>
          <w:trHeight w:val="420"/>
        </w:trPr>
        <w:tc>
          <w:tcPr>
            <w:tcW w:w="6638" w:type="dxa"/>
            <w:noWrap/>
            <w:vAlign w:val="center"/>
            <w:hideMark/>
          </w:tcPr>
          <w:p w:rsidR="00A3008B" w:rsidRDefault="00A3008B">
            <w:pPr>
              <w:jc w:val="both"/>
              <w:rPr>
                <w:rFonts w:ascii="Segoe UI" w:hAnsi="Segoe UI" w:cs="Segoe UI"/>
                <w:b/>
                <w:bCs/>
                <w:color w:val="000000"/>
                <w:sz w:val="20"/>
                <w:szCs w:val="20"/>
              </w:rPr>
            </w:pPr>
            <w:r>
              <w:rPr>
                <w:rFonts w:ascii="Segoe UI" w:hAnsi="Segoe UI" w:cs="Segoe UI"/>
                <w:b/>
                <w:bCs/>
                <w:color w:val="000000"/>
                <w:sz w:val="20"/>
                <w:szCs w:val="20"/>
              </w:rPr>
              <w:lastRenderedPageBreak/>
              <w:t>Sprzedano 9 lokali mieszkalnych na rzecz najemców.</w:t>
            </w:r>
          </w:p>
        </w:tc>
        <w:tc>
          <w:tcPr>
            <w:tcW w:w="2263" w:type="dxa"/>
            <w:noWrap/>
            <w:vAlign w:val="bottom"/>
            <w:hideMark/>
          </w:tcPr>
          <w:p w:rsidR="00A3008B" w:rsidRDefault="00A3008B">
            <w:pPr>
              <w:rPr>
                <w:rFonts w:ascii="Segoe UI" w:hAnsi="Segoe UI" w:cs="Segoe UI"/>
                <w:b/>
                <w:bCs/>
                <w:color w:val="000000"/>
                <w:sz w:val="20"/>
                <w:szCs w:val="20"/>
              </w:rPr>
            </w:pPr>
          </w:p>
        </w:tc>
      </w:tr>
      <w:tr w:rsidR="00A3008B" w:rsidTr="00A3008B">
        <w:trPr>
          <w:trHeight w:val="420"/>
        </w:trPr>
        <w:tc>
          <w:tcPr>
            <w:tcW w:w="6638" w:type="dxa"/>
            <w:tcBorders>
              <w:top w:val="nil"/>
              <w:left w:val="nil"/>
              <w:bottom w:val="single" w:sz="4" w:space="0" w:color="auto"/>
              <w:right w:val="nil"/>
            </w:tcBorders>
            <w:noWrap/>
            <w:vAlign w:val="center"/>
            <w:hideMark/>
          </w:tcPr>
          <w:p w:rsidR="00A3008B" w:rsidRDefault="00A3008B">
            <w:pPr>
              <w:jc w:val="both"/>
              <w:rPr>
                <w:rFonts w:ascii="Segoe UI" w:hAnsi="Segoe UI" w:cs="Segoe UI"/>
                <w:color w:val="000000"/>
                <w:sz w:val="20"/>
                <w:szCs w:val="20"/>
              </w:rPr>
            </w:pPr>
            <w:r>
              <w:rPr>
                <w:rFonts w:ascii="Segoe UI" w:hAnsi="Segoe UI" w:cs="Segoe UI"/>
                <w:color w:val="000000"/>
                <w:sz w:val="20"/>
                <w:szCs w:val="20"/>
              </w:rPr>
              <w:t>·       dochód ze sprzedaży lokali mieszkalnych:</w:t>
            </w:r>
          </w:p>
        </w:tc>
        <w:tc>
          <w:tcPr>
            <w:tcW w:w="2263" w:type="dxa"/>
            <w:tcBorders>
              <w:top w:val="nil"/>
              <w:left w:val="nil"/>
              <w:bottom w:val="single" w:sz="4" w:space="0" w:color="auto"/>
              <w:right w:val="nil"/>
            </w:tcBorders>
            <w:noWrap/>
            <w:vAlign w:val="bottom"/>
            <w:hideMark/>
          </w:tcPr>
          <w:p w:rsidR="00A3008B" w:rsidRDefault="00A3008B">
            <w:pPr>
              <w:rPr>
                <w:rFonts w:ascii="Segoe UI" w:hAnsi="Segoe UI" w:cs="Segoe UI"/>
                <w:b/>
                <w:bCs/>
                <w:color w:val="000000"/>
                <w:sz w:val="20"/>
                <w:szCs w:val="20"/>
              </w:rPr>
            </w:pPr>
            <w:r>
              <w:rPr>
                <w:rFonts w:ascii="Segoe UI" w:hAnsi="Segoe UI" w:cs="Segoe UI"/>
                <w:b/>
                <w:bCs/>
                <w:color w:val="000000"/>
                <w:sz w:val="20"/>
                <w:szCs w:val="20"/>
              </w:rPr>
              <w:t xml:space="preserve">    909 872,00 zł </w:t>
            </w:r>
          </w:p>
        </w:tc>
      </w:tr>
      <w:tr w:rsidR="00A3008B" w:rsidTr="00A3008B">
        <w:trPr>
          <w:trHeight w:val="420"/>
        </w:trPr>
        <w:tc>
          <w:tcPr>
            <w:tcW w:w="6638" w:type="dxa"/>
            <w:tcBorders>
              <w:top w:val="nil"/>
              <w:left w:val="nil"/>
              <w:bottom w:val="single" w:sz="4" w:space="0" w:color="auto"/>
              <w:right w:val="nil"/>
            </w:tcBorders>
            <w:noWrap/>
            <w:vAlign w:val="center"/>
            <w:hideMark/>
          </w:tcPr>
          <w:p w:rsidR="00A3008B" w:rsidRDefault="00A3008B">
            <w:pPr>
              <w:jc w:val="both"/>
              <w:rPr>
                <w:rFonts w:ascii="Segoe UI" w:hAnsi="Segoe UI" w:cs="Segoe UI"/>
                <w:color w:val="000000"/>
                <w:sz w:val="20"/>
                <w:szCs w:val="20"/>
              </w:rPr>
            </w:pPr>
            <w:r>
              <w:rPr>
                <w:rFonts w:ascii="Segoe UI" w:hAnsi="Segoe UI" w:cs="Segoe UI"/>
                <w:color w:val="000000"/>
                <w:sz w:val="20"/>
                <w:szCs w:val="20"/>
              </w:rPr>
              <w:t>(w tym faktyczne wpływy w związku ze sprzedażą ratalną )</w:t>
            </w:r>
          </w:p>
        </w:tc>
        <w:tc>
          <w:tcPr>
            <w:tcW w:w="2263" w:type="dxa"/>
            <w:tcBorders>
              <w:top w:val="nil"/>
              <w:left w:val="nil"/>
              <w:bottom w:val="single" w:sz="4" w:space="0" w:color="auto"/>
              <w:right w:val="nil"/>
            </w:tcBorders>
            <w:noWrap/>
            <w:vAlign w:val="bottom"/>
            <w:hideMark/>
          </w:tcPr>
          <w:p w:rsidR="00A3008B" w:rsidRDefault="00A3008B">
            <w:pPr>
              <w:rPr>
                <w:rFonts w:ascii="Segoe UI" w:hAnsi="Segoe UI" w:cs="Segoe UI"/>
                <w:b/>
                <w:bCs/>
                <w:color w:val="000000"/>
                <w:sz w:val="20"/>
                <w:szCs w:val="20"/>
              </w:rPr>
            </w:pPr>
            <w:r>
              <w:rPr>
                <w:rFonts w:ascii="Segoe UI" w:hAnsi="Segoe UI" w:cs="Segoe UI"/>
                <w:b/>
                <w:bCs/>
                <w:color w:val="000000"/>
                <w:sz w:val="20"/>
                <w:szCs w:val="20"/>
              </w:rPr>
              <w:t xml:space="preserve">    657 288,00 zł </w:t>
            </w:r>
          </w:p>
        </w:tc>
      </w:tr>
      <w:tr w:rsidR="00A3008B" w:rsidTr="00A3008B">
        <w:trPr>
          <w:trHeight w:val="420"/>
        </w:trPr>
        <w:tc>
          <w:tcPr>
            <w:tcW w:w="6638" w:type="dxa"/>
            <w:tcBorders>
              <w:top w:val="nil"/>
              <w:left w:val="nil"/>
              <w:bottom w:val="single" w:sz="4" w:space="0" w:color="auto"/>
              <w:right w:val="nil"/>
            </w:tcBorders>
            <w:noWrap/>
            <w:vAlign w:val="center"/>
            <w:hideMark/>
          </w:tcPr>
          <w:p w:rsidR="00A3008B" w:rsidRDefault="00A3008B">
            <w:pPr>
              <w:jc w:val="both"/>
              <w:rPr>
                <w:rFonts w:ascii="Segoe UI" w:hAnsi="Segoe UI" w:cs="Segoe UI"/>
                <w:color w:val="000000"/>
                <w:sz w:val="20"/>
                <w:szCs w:val="20"/>
              </w:rPr>
            </w:pPr>
            <w:r>
              <w:rPr>
                <w:rFonts w:ascii="Segoe UI" w:hAnsi="Segoe UI" w:cs="Segoe UI"/>
                <w:color w:val="000000"/>
                <w:sz w:val="20"/>
                <w:szCs w:val="20"/>
              </w:rPr>
              <w:t xml:space="preserve">·       udzielona bonifikata przy sprzedaży lokali: </w:t>
            </w:r>
          </w:p>
        </w:tc>
        <w:tc>
          <w:tcPr>
            <w:tcW w:w="2263" w:type="dxa"/>
            <w:tcBorders>
              <w:top w:val="nil"/>
              <w:left w:val="nil"/>
              <w:bottom w:val="single" w:sz="4" w:space="0" w:color="auto"/>
              <w:right w:val="nil"/>
            </w:tcBorders>
            <w:noWrap/>
            <w:vAlign w:val="bottom"/>
            <w:hideMark/>
          </w:tcPr>
          <w:p w:rsidR="00A3008B" w:rsidRDefault="00A3008B">
            <w:pPr>
              <w:rPr>
                <w:rFonts w:ascii="Segoe UI" w:hAnsi="Segoe UI" w:cs="Segoe UI"/>
                <w:b/>
                <w:bCs/>
                <w:color w:val="000000"/>
                <w:sz w:val="20"/>
                <w:szCs w:val="20"/>
              </w:rPr>
            </w:pPr>
            <w:r>
              <w:rPr>
                <w:rFonts w:ascii="Segoe UI" w:hAnsi="Segoe UI" w:cs="Segoe UI"/>
                <w:b/>
                <w:bCs/>
                <w:color w:val="000000"/>
                <w:sz w:val="20"/>
                <w:szCs w:val="20"/>
              </w:rPr>
              <w:t xml:space="preserve">    455 688,00 zł </w:t>
            </w:r>
          </w:p>
        </w:tc>
      </w:tr>
      <w:tr w:rsidR="00A3008B" w:rsidTr="00A3008B">
        <w:trPr>
          <w:trHeight w:val="420"/>
        </w:trPr>
        <w:tc>
          <w:tcPr>
            <w:tcW w:w="6638" w:type="dxa"/>
            <w:tcBorders>
              <w:top w:val="nil"/>
              <w:left w:val="nil"/>
              <w:bottom w:val="single" w:sz="4" w:space="0" w:color="auto"/>
              <w:right w:val="nil"/>
            </w:tcBorders>
            <w:noWrap/>
            <w:vAlign w:val="center"/>
            <w:hideMark/>
          </w:tcPr>
          <w:p w:rsidR="00A3008B" w:rsidRDefault="00A3008B">
            <w:pPr>
              <w:jc w:val="both"/>
              <w:rPr>
                <w:rFonts w:ascii="Segoe UI" w:hAnsi="Segoe UI" w:cs="Segoe UI"/>
                <w:color w:val="000000"/>
                <w:sz w:val="20"/>
                <w:szCs w:val="20"/>
              </w:rPr>
            </w:pPr>
            <w:r>
              <w:rPr>
                <w:rFonts w:ascii="Segoe UI" w:hAnsi="Segoe UI" w:cs="Segoe UI"/>
                <w:color w:val="000000"/>
                <w:sz w:val="20"/>
                <w:szCs w:val="20"/>
              </w:rPr>
              <w:t>·      ilość wniosków o wykup lokali które wpłynęły:</w:t>
            </w:r>
          </w:p>
        </w:tc>
        <w:tc>
          <w:tcPr>
            <w:tcW w:w="2263" w:type="dxa"/>
            <w:tcBorders>
              <w:top w:val="nil"/>
              <w:left w:val="nil"/>
              <w:bottom w:val="single" w:sz="4" w:space="0" w:color="auto"/>
              <w:right w:val="nil"/>
            </w:tcBorders>
            <w:noWrap/>
            <w:vAlign w:val="bottom"/>
            <w:hideMark/>
          </w:tcPr>
          <w:p w:rsidR="00A3008B" w:rsidRDefault="00A3008B">
            <w:pPr>
              <w:jc w:val="center"/>
              <w:rPr>
                <w:rFonts w:ascii="Segoe UI" w:hAnsi="Segoe UI" w:cs="Segoe UI"/>
                <w:b/>
                <w:bCs/>
                <w:color w:val="000000"/>
                <w:sz w:val="20"/>
                <w:szCs w:val="20"/>
              </w:rPr>
            </w:pPr>
            <w:r>
              <w:rPr>
                <w:rFonts w:ascii="Segoe UI" w:hAnsi="Segoe UI" w:cs="Segoe UI"/>
                <w:b/>
                <w:bCs/>
                <w:color w:val="000000"/>
                <w:sz w:val="20"/>
                <w:szCs w:val="20"/>
              </w:rPr>
              <w:t xml:space="preserve">21 </w:t>
            </w:r>
          </w:p>
        </w:tc>
      </w:tr>
      <w:tr w:rsidR="00A3008B" w:rsidTr="00A3008B">
        <w:trPr>
          <w:trHeight w:val="420"/>
        </w:trPr>
        <w:tc>
          <w:tcPr>
            <w:tcW w:w="6638" w:type="dxa"/>
            <w:tcBorders>
              <w:top w:val="nil"/>
              <w:left w:val="nil"/>
              <w:bottom w:val="single" w:sz="4" w:space="0" w:color="auto"/>
              <w:right w:val="nil"/>
            </w:tcBorders>
            <w:noWrap/>
            <w:vAlign w:val="center"/>
            <w:hideMark/>
          </w:tcPr>
          <w:p w:rsidR="00A3008B" w:rsidRDefault="00A3008B">
            <w:pPr>
              <w:jc w:val="both"/>
              <w:rPr>
                <w:rFonts w:ascii="Segoe UI" w:hAnsi="Segoe UI" w:cs="Segoe UI"/>
                <w:b/>
                <w:bCs/>
                <w:color w:val="000000"/>
                <w:sz w:val="20"/>
                <w:szCs w:val="20"/>
              </w:rPr>
            </w:pPr>
            <w:r>
              <w:rPr>
                <w:rFonts w:ascii="Segoe UI" w:hAnsi="Segoe UI" w:cs="Segoe UI"/>
                <w:b/>
                <w:bCs/>
                <w:color w:val="000000"/>
                <w:sz w:val="20"/>
                <w:szCs w:val="20"/>
              </w:rPr>
              <w:t>Sprzedano 1 lokal użytkowy na rzecz najemcy:</w:t>
            </w:r>
          </w:p>
        </w:tc>
        <w:tc>
          <w:tcPr>
            <w:tcW w:w="2263" w:type="dxa"/>
            <w:tcBorders>
              <w:top w:val="nil"/>
              <w:left w:val="nil"/>
              <w:bottom w:val="single" w:sz="4" w:space="0" w:color="auto"/>
              <w:right w:val="nil"/>
            </w:tcBorders>
            <w:noWrap/>
            <w:vAlign w:val="bottom"/>
            <w:hideMark/>
          </w:tcPr>
          <w:p w:rsidR="00A3008B" w:rsidRDefault="00A3008B">
            <w:pPr>
              <w:rPr>
                <w:rFonts w:ascii="Segoe UI" w:hAnsi="Segoe UI" w:cs="Segoe UI"/>
                <w:b/>
                <w:bCs/>
                <w:color w:val="000000"/>
                <w:sz w:val="20"/>
                <w:szCs w:val="20"/>
              </w:rPr>
            </w:pPr>
            <w:r>
              <w:rPr>
                <w:rFonts w:ascii="Segoe UI" w:hAnsi="Segoe UI" w:cs="Segoe UI"/>
                <w:b/>
                <w:bCs/>
                <w:color w:val="000000"/>
                <w:sz w:val="20"/>
                <w:szCs w:val="20"/>
              </w:rPr>
              <w:t> </w:t>
            </w:r>
          </w:p>
        </w:tc>
      </w:tr>
      <w:tr w:rsidR="00A3008B" w:rsidTr="00A3008B">
        <w:trPr>
          <w:trHeight w:val="420"/>
        </w:trPr>
        <w:tc>
          <w:tcPr>
            <w:tcW w:w="6638" w:type="dxa"/>
            <w:tcBorders>
              <w:top w:val="nil"/>
              <w:left w:val="nil"/>
              <w:bottom w:val="single" w:sz="4" w:space="0" w:color="auto"/>
              <w:right w:val="nil"/>
            </w:tcBorders>
            <w:noWrap/>
            <w:vAlign w:val="center"/>
            <w:hideMark/>
          </w:tcPr>
          <w:p w:rsidR="00A3008B" w:rsidRDefault="00A3008B">
            <w:pPr>
              <w:jc w:val="both"/>
              <w:rPr>
                <w:rFonts w:ascii="Segoe UI" w:hAnsi="Segoe UI" w:cs="Segoe UI"/>
                <w:color w:val="000000"/>
                <w:sz w:val="20"/>
                <w:szCs w:val="20"/>
              </w:rPr>
            </w:pPr>
            <w:r>
              <w:rPr>
                <w:rFonts w:ascii="Segoe UI" w:hAnsi="Segoe UI" w:cs="Segoe UI"/>
                <w:color w:val="000000"/>
                <w:sz w:val="20"/>
                <w:szCs w:val="20"/>
              </w:rPr>
              <w:t>·       dochód ze sprzedaży lokalu użytkowego:</w:t>
            </w:r>
          </w:p>
        </w:tc>
        <w:tc>
          <w:tcPr>
            <w:tcW w:w="2263" w:type="dxa"/>
            <w:tcBorders>
              <w:top w:val="nil"/>
              <w:left w:val="nil"/>
              <w:bottom w:val="single" w:sz="4" w:space="0" w:color="auto"/>
              <w:right w:val="nil"/>
            </w:tcBorders>
            <w:noWrap/>
            <w:vAlign w:val="bottom"/>
            <w:hideMark/>
          </w:tcPr>
          <w:p w:rsidR="00A3008B" w:rsidRDefault="00A3008B">
            <w:pPr>
              <w:rPr>
                <w:rFonts w:ascii="Segoe UI" w:hAnsi="Segoe UI" w:cs="Segoe UI"/>
                <w:b/>
                <w:bCs/>
                <w:color w:val="000000"/>
                <w:sz w:val="20"/>
                <w:szCs w:val="20"/>
              </w:rPr>
            </w:pPr>
            <w:r>
              <w:rPr>
                <w:rFonts w:ascii="Segoe UI" w:hAnsi="Segoe UI" w:cs="Segoe UI"/>
                <w:b/>
                <w:bCs/>
                <w:color w:val="000000"/>
                <w:sz w:val="20"/>
                <w:szCs w:val="20"/>
              </w:rPr>
              <w:t xml:space="preserve">       14 900,00 zł </w:t>
            </w:r>
          </w:p>
        </w:tc>
      </w:tr>
      <w:tr w:rsidR="00A3008B" w:rsidTr="00A3008B">
        <w:trPr>
          <w:trHeight w:val="540"/>
        </w:trPr>
        <w:tc>
          <w:tcPr>
            <w:tcW w:w="6638" w:type="dxa"/>
            <w:tcBorders>
              <w:top w:val="nil"/>
              <w:left w:val="nil"/>
              <w:bottom w:val="single" w:sz="4" w:space="0" w:color="auto"/>
              <w:right w:val="nil"/>
            </w:tcBorders>
            <w:noWrap/>
            <w:vAlign w:val="center"/>
            <w:hideMark/>
          </w:tcPr>
          <w:p w:rsidR="00A3008B" w:rsidRDefault="00A3008B">
            <w:pPr>
              <w:jc w:val="both"/>
              <w:rPr>
                <w:rFonts w:ascii="Segoe UI" w:hAnsi="Segoe UI" w:cs="Segoe UI"/>
                <w:color w:val="000000"/>
                <w:sz w:val="20"/>
                <w:szCs w:val="20"/>
              </w:rPr>
            </w:pPr>
            <w:r>
              <w:rPr>
                <w:rFonts w:ascii="Segoe UI" w:hAnsi="Segoe UI" w:cs="Segoe UI"/>
                <w:color w:val="000000"/>
                <w:sz w:val="20"/>
                <w:szCs w:val="20"/>
              </w:rPr>
              <w:t>·      wpływy z I opłaty z tytułu użytkowania wieczystego, kwota netto</w:t>
            </w:r>
            <w:r>
              <w:rPr>
                <w:rFonts w:ascii="Segoe UI" w:hAnsi="Segoe UI" w:cs="Segoe UI"/>
                <w:b/>
                <w:bCs/>
                <w:color w:val="000000"/>
                <w:sz w:val="20"/>
                <w:szCs w:val="20"/>
              </w:rPr>
              <w:t>:</w:t>
            </w:r>
          </w:p>
        </w:tc>
        <w:tc>
          <w:tcPr>
            <w:tcW w:w="2263" w:type="dxa"/>
            <w:tcBorders>
              <w:top w:val="nil"/>
              <w:left w:val="nil"/>
              <w:bottom w:val="single" w:sz="4" w:space="0" w:color="auto"/>
              <w:right w:val="nil"/>
            </w:tcBorders>
            <w:noWrap/>
            <w:vAlign w:val="bottom"/>
            <w:hideMark/>
          </w:tcPr>
          <w:p w:rsidR="00A3008B" w:rsidRDefault="00A3008B">
            <w:pPr>
              <w:rPr>
                <w:rFonts w:ascii="Segoe UI" w:hAnsi="Segoe UI" w:cs="Segoe UI"/>
                <w:b/>
                <w:bCs/>
                <w:color w:val="000000"/>
                <w:sz w:val="20"/>
                <w:szCs w:val="20"/>
              </w:rPr>
            </w:pPr>
            <w:r>
              <w:rPr>
                <w:rFonts w:ascii="Segoe UI" w:hAnsi="Segoe UI" w:cs="Segoe UI"/>
                <w:b/>
                <w:bCs/>
                <w:color w:val="000000"/>
                <w:sz w:val="20"/>
                <w:szCs w:val="20"/>
              </w:rPr>
              <w:t xml:space="preserve">                       -   zł </w:t>
            </w:r>
          </w:p>
        </w:tc>
      </w:tr>
      <w:tr w:rsidR="00A3008B" w:rsidTr="00A3008B">
        <w:trPr>
          <w:trHeight w:val="420"/>
        </w:trPr>
        <w:tc>
          <w:tcPr>
            <w:tcW w:w="6638" w:type="dxa"/>
            <w:tcBorders>
              <w:top w:val="nil"/>
              <w:left w:val="nil"/>
              <w:bottom w:val="single" w:sz="4" w:space="0" w:color="auto"/>
              <w:right w:val="nil"/>
            </w:tcBorders>
            <w:noWrap/>
            <w:vAlign w:val="center"/>
            <w:hideMark/>
          </w:tcPr>
          <w:p w:rsidR="00A3008B" w:rsidRDefault="00A3008B">
            <w:pPr>
              <w:jc w:val="both"/>
              <w:rPr>
                <w:rFonts w:ascii="Segoe UI" w:hAnsi="Segoe UI" w:cs="Segoe UI"/>
                <w:color w:val="000000"/>
                <w:sz w:val="20"/>
                <w:szCs w:val="20"/>
              </w:rPr>
            </w:pPr>
            <w:r>
              <w:rPr>
                <w:rFonts w:ascii="Segoe UI" w:hAnsi="Segoe UI" w:cs="Segoe UI"/>
                <w:color w:val="000000"/>
                <w:sz w:val="20"/>
                <w:szCs w:val="20"/>
              </w:rPr>
              <w:t>·      ilość wniosków o wykup lokali użytkowych które wpłynęły:</w:t>
            </w:r>
          </w:p>
        </w:tc>
        <w:tc>
          <w:tcPr>
            <w:tcW w:w="2263" w:type="dxa"/>
            <w:tcBorders>
              <w:top w:val="nil"/>
              <w:left w:val="nil"/>
              <w:bottom w:val="single" w:sz="4" w:space="0" w:color="auto"/>
              <w:right w:val="nil"/>
            </w:tcBorders>
            <w:noWrap/>
            <w:vAlign w:val="bottom"/>
            <w:hideMark/>
          </w:tcPr>
          <w:p w:rsidR="00A3008B" w:rsidRDefault="00A3008B">
            <w:pPr>
              <w:jc w:val="center"/>
              <w:rPr>
                <w:rFonts w:ascii="Segoe UI" w:hAnsi="Segoe UI" w:cs="Segoe UI"/>
                <w:b/>
                <w:bCs/>
                <w:color w:val="000000"/>
                <w:sz w:val="20"/>
                <w:szCs w:val="20"/>
              </w:rPr>
            </w:pPr>
            <w:r>
              <w:rPr>
                <w:rFonts w:ascii="Segoe UI" w:hAnsi="Segoe UI" w:cs="Segoe UI"/>
                <w:b/>
                <w:bCs/>
                <w:color w:val="000000"/>
                <w:sz w:val="20"/>
                <w:szCs w:val="20"/>
              </w:rPr>
              <w:t xml:space="preserve">18 </w:t>
            </w:r>
          </w:p>
        </w:tc>
      </w:tr>
      <w:tr w:rsidR="00A3008B" w:rsidTr="00A3008B">
        <w:trPr>
          <w:trHeight w:val="1260"/>
        </w:trPr>
        <w:tc>
          <w:tcPr>
            <w:tcW w:w="6638" w:type="dxa"/>
            <w:tcBorders>
              <w:top w:val="nil"/>
              <w:left w:val="nil"/>
              <w:bottom w:val="single" w:sz="4" w:space="0" w:color="auto"/>
              <w:right w:val="nil"/>
            </w:tcBorders>
            <w:noWrap/>
            <w:vAlign w:val="center"/>
            <w:hideMark/>
          </w:tcPr>
          <w:p w:rsidR="00A3008B" w:rsidRDefault="00A3008B">
            <w:pPr>
              <w:jc w:val="both"/>
              <w:rPr>
                <w:rFonts w:ascii="Segoe UI" w:hAnsi="Segoe UI" w:cs="Segoe UI"/>
                <w:b/>
                <w:bCs/>
                <w:color w:val="000000"/>
                <w:sz w:val="20"/>
                <w:szCs w:val="20"/>
              </w:rPr>
            </w:pPr>
            <w:r>
              <w:rPr>
                <w:rFonts w:ascii="Segoe UI" w:hAnsi="Segoe UI" w:cs="Segoe UI"/>
                <w:b/>
                <w:bCs/>
                <w:color w:val="000000"/>
                <w:sz w:val="20"/>
                <w:szCs w:val="20"/>
              </w:rPr>
              <w:t xml:space="preserve">Bezprzetargowa sprzedaż 1 nieruchomości gruntowej przyległej do działki wydzielonej po obrysie budynku wielolokalowego, w związku z realizacją roszczeń wynikających z art. 209a ust. 1 u. </w:t>
            </w:r>
            <w:proofErr w:type="spellStart"/>
            <w:r>
              <w:rPr>
                <w:rFonts w:ascii="Segoe UI" w:hAnsi="Segoe UI" w:cs="Segoe UI"/>
                <w:b/>
                <w:bCs/>
                <w:color w:val="000000"/>
                <w:sz w:val="20"/>
                <w:szCs w:val="20"/>
              </w:rPr>
              <w:t>g.n</w:t>
            </w:r>
            <w:proofErr w:type="spellEnd"/>
            <w:r>
              <w:rPr>
                <w:rFonts w:ascii="Segoe UI" w:hAnsi="Segoe UI" w:cs="Segoe UI"/>
                <w:b/>
                <w:bCs/>
                <w:color w:val="000000"/>
                <w:sz w:val="20"/>
                <w:szCs w:val="20"/>
              </w:rPr>
              <w:t>.</w:t>
            </w:r>
          </w:p>
        </w:tc>
        <w:tc>
          <w:tcPr>
            <w:tcW w:w="2263" w:type="dxa"/>
            <w:tcBorders>
              <w:top w:val="nil"/>
              <w:left w:val="nil"/>
              <w:bottom w:val="single" w:sz="4" w:space="0" w:color="auto"/>
              <w:right w:val="nil"/>
            </w:tcBorders>
            <w:noWrap/>
            <w:vAlign w:val="bottom"/>
            <w:hideMark/>
          </w:tcPr>
          <w:p w:rsidR="00A3008B" w:rsidRDefault="00A3008B">
            <w:pPr>
              <w:jc w:val="center"/>
              <w:rPr>
                <w:rFonts w:ascii="Segoe UI" w:hAnsi="Segoe UI" w:cs="Segoe UI"/>
                <w:color w:val="2F75B5"/>
                <w:sz w:val="20"/>
                <w:szCs w:val="20"/>
              </w:rPr>
            </w:pPr>
            <w:r>
              <w:rPr>
                <w:rFonts w:ascii="Segoe UI" w:hAnsi="Segoe UI" w:cs="Segoe UI"/>
                <w:color w:val="2F75B5"/>
                <w:sz w:val="20"/>
                <w:szCs w:val="20"/>
              </w:rPr>
              <w:t> </w:t>
            </w:r>
          </w:p>
        </w:tc>
      </w:tr>
      <w:tr w:rsidR="00A3008B" w:rsidTr="00A3008B">
        <w:trPr>
          <w:trHeight w:val="420"/>
        </w:trPr>
        <w:tc>
          <w:tcPr>
            <w:tcW w:w="6638" w:type="dxa"/>
            <w:tcBorders>
              <w:top w:val="nil"/>
              <w:left w:val="nil"/>
              <w:bottom w:val="single" w:sz="4" w:space="0" w:color="auto"/>
              <w:right w:val="nil"/>
            </w:tcBorders>
            <w:noWrap/>
            <w:vAlign w:val="center"/>
            <w:hideMark/>
          </w:tcPr>
          <w:p w:rsidR="00A3008B" w:rsidRDefault="00A3008B">
            <w:pPr>
              <w:jc w:val="both"/>
              <w:rPr>
                <w:rFonts w:ascii="Segoe UI" w:hAnsi="Segoe UI" w:cs="Segoe UI"/>
                <w:color w:val="000000"/>
                <w:sz w:val="20"/>
                <w:szCs w:val="20"/>
              </w:rPr>
            </w:pPr>
            <w:r>
              <w:rPr>
                <w:rFonts w:ascii="Segoe UI" w:hAnsi="Segoe UI" w:cs="Segoe UI"/>
                <w:color w:val="000000"/>
                <w:sz w:val="20"/>
                <w:szCs w:val="20"/>
              </w:rPr>
              <w:t xml:space="preserve">·    dochód ze sprzedaży + VAT: </w:t>
            </w:r>
          </w:p>
        </w:tc>
        <w:tc>
          <w:tcPr>
            <w:tcW w:w="2263" w:type="dxa"/>
            <w:tcBorders>
              <w:top w:val="nil"/>
              <w:left w:val="nil"/>
              <w:bottom w:val="single" w:sz="4" w:space="0" w:color="auto"/>
              <w:right w:val="nil"/>
            </w:tcBorders>
            <w:noWrap/>
            <w:vAlign w:val="bottom"/>
            <w:hideMark/>
          </w:tcPr>
          <w:p w:rsidR="00A3008B" w:rsidRDefault="00A3008B">
            <w:pPr>
              <w:rPr>
                <w:rFonts w:ascii="Segoe UI" w:hAnsi="Segoe UI" w:cs="Segoe UI"/>
                <w:b/>
                <w:bCs/>
                <w:color w:val="000000"/>
                <w:sz w:val="20"/>
                <w:szCs w:val="20"/>
              </w:rPr>
            </w:pPr>
            <w:r>
              <w:rPr>
                <w:rFonts w:ascii="Segoe UI" w:hAnsi="Segoe UI" w:cs="Segoe UI"/>
                <w:b/>
                <w:bCs/>
                <w:color w:val="000000"/>
                <w:sz w:val="20"/>
                <w:szCs w:val="20"/>
              </w:rPr>
              <w:t xml:space="preserve">             594,15 zł </w:t>
            </w:r>
          </w:p>
        </w:tc>
      </w:tr>
      <w:tr w:rsidR="00A3008B" w:rsidTr="00A3008B">
        <w:trPr>
          <w:trHeight w:val="840"/>
        </w:trPr>
        <w:tc>
          <w:tcPr>
            <w:tcW w:w="6638" w:type="dxa"/>
            <w:tcBorders>
              <w:top w:val="nil"/>
              <w:left w:val="nil"/>
              <w:bottom w:val="single" w:sz="4" w:space="0" w:color="auto"/>
              <w:right w:val="nil"/>
            </w:tcBorders>
            <w:noWrap/>
            <w:vAlign w:val="center"/>
            <w:hideMark/>
          </w:tcPr>
          <w:p w:rsidR="00A3008B" w:rsidRDefault="00A3008B">
            <w:pPr>
              <w:jc w:val="both"/>
              <w:rPr>
                <w:rFonts w:ascii="Segoe UI" w:hAnsi="Segoe UI" w:cs="Segoe UI"/>
                <w:color w:val="000000"/>
                <w:sz w:val="20"/>
                <w:szCs w:val="20"/>
              </w:rPr>
            </w:pPr>
            <w:r>
              <w:rPr>
                <w:rFonts w:ascii="Segoe UI" w:hAnsi="Segoe UI" w:cs="Segoe UI"/>
                <w:color w:val="000000"/>
                <w:sz w:val="20"/>
                <w:szCs w:val="20"/>
              </w:rPr>
              <w:t>·    udzielona bonifikata 99 % przy sprzedaży nieruchomości gruntowej na kwotę:</w:t>
            </w:r>
          </w:p>
        </w:tc>
        <w:tc>
          <w:tcPr>
            <w:tcW w:w="2263" w:type="dxa"/>
            <w:tcBorders>
              <w:top w:val="nil"/>
              <w:left w:val="nil"/>
              <w:bottom w:val="single" w:sz="4" w:space="0" w:color="auto"/>
              <w:right w:val="nil"/>
            </w:tcBorders>
            <w:noWrap/>
            <w:vAlign w:val="bottom"/>
            <w:hideMark/>
          </w:tcPr>
          <w:p w:rsidR="00A3008B" w:rsidRDefault="00A3008B">
            <w:pPr>
              <w:rPr>
                <w:rFonts w:ascii="Segoe UI" w:hAnsi="Segoe UI" w:cs="Segoe UI"/>
                <w:b/>
                <w:bCs/>
                <w:color w:val="000000"/>
                <w:sz w:val="20"/>
                <w:szCs w:val="20"/>
              </w:rPr>
            </w:pPr>
            <w:r>
              <w:rPr>
                <w:rFonts w:ascii="Segoe UI" w:hAnsi="Segoe UI" w:cs="Segoe UI"/>
                <w:b/>
                <w:bCs/>
                <w:color w:val="000000"/>
                <w:sz w:val="20"/>
                <w:szCs w:val="20"/>
              </w:rPr>
              <w:t xml:space="preserve">       47 822,11 zł </w:t>
            </w:r>
          </w:p>
        </w:tc>
      </w:tr>
      <w:tr w:rsidR="00A3008B" w:rsidTr="00A3008B">
        <w:trPr>
          <w:trHeight w:val="315"/>
        </w:trPr>
        <w:tc>
          <w:tcPr>
            <w:tcW w:w="6638" w:type="dxa"/>
            <w:noWrap/>
            <w:vAlign w:val="center"/>
            <w:hideMark/>
          </w:tcPr>
          <w:p w:rsidR="00A3008B" w:rsidRDefault="00A3008B">
            <w:pPr>
              <w:rPr>
                <w:rFonts w:ascii="Segoe UI" w:hAnsi="Segoe UI" w:cs="Segoe UI"/>
                <w:b/>
                <w:bCs/>
                <w:color w:val="000000"/>
                <w:sz w:val="20"/>
                <w:szCs w:val="20"/>
              </w:rPr>
            </w:pPr>
          </w:p>
        </w:tc>
        <w:tc>
          <w:tcPr>
            <w:tcW w:w="2263" w:type="dxa"/>
            <w:noWrap/>
            <w:vAlign w:val="bottom"/>
            <w:hideMark/>
          </w:tcPr>
          <w:p w:rsidR="00A3008B" w:rsidRDefault="00A3008B">
            <w:pPr>
              <w:rPr>
                <w:sz w:val="20"/>
                <w:szCs w:val="20"/>
              </w:rPr>
            </w:pPr>
          </w:p>
        </w:tc>
      </w:tr>
    </w:tbl>
    <w:p w:rsidR="00A3008B" w:rsidRDefault="00A3008B" w:rsidP="00A3008B"/>
    <w:p w:rsidR="00A3008B" w:rsidRDefault="00A3008B" w:rsidP="00A3008B">
      <w:pPr>
        <w:jc w:val="center"/>
        <w:rPr>
          <w:rFonts w:ascii="Segoe UI" w:hAnsi="Segoe UI" w:cs="Segoe UI"/>
          <w:b/>
        </w:rPr>
      </w:pPr>
      <w:r>
        <w:rPr>
          <w:rFonts w:ascii="Segoe UI" w:hAnsi="Segoe UI" w:cs="Segoe UI"/>
          <w:b/>
        </w:rPr>
        <w:t>Edukacja</w:t>
      </w:r>
    </w:p>
    <w:p w:rsidR="00A3008B" w:rsidRDefault="00A3008B" w:rsidP="00A3008B">
      <w:pPr>
        <w:jc w:val="center"/>
        <w:rPr>
          <w:b/>
          <w:sz w:val="28"/>
          <w:szCs w:val="28"/>
        </w:rPr>
      </w:pPr>
    </w:p>
    <w:p w:rsidR="00A3008B" w:rsidRDefault="00A3008B" w:rsidP="00A3008B">
      <w:pPr>
        <w:spacing w:after="240" w:line="276" w:lineRule="auto"/>
        <w:ind w:left="360" w:right="-1"/>
        <w:jc w:val="both"/>
        <w:rPr>
          <w:rFonts w:ascii="Segoe UI" w:hAnsi="Segoe UI" w:cs="Segoe UI"/>
          <w:bCs/>
          <w:color w:val="000000"/>
          <w:sz w:val="20"/>
          <w:szCs w:val="20"/>
        </w:rPr>
      </w:pPr>
      <w:r>
        <w:rPr>
          <w:rFonts w:ascii="Segoe UI" w:hAnsi="Segoe UI" w:cs="Segoe UI"/>
          <w:bCs/>
          <w:noProof/>
          <w:color w:val="000000"/>
          <w:sz w:val="20"/>
          <w:szCs w:val="20"/>
        </w:rPr>
        <w:t>Weryfikacja i zatwierdzanie aneksów do arkuszy organizacyjnych szkół, przedszkoli oraz placówek oświatowych na rok szkolny 2018/2019.</w:t>
      </w:r>
    </w:p>
    <w:p w:rsidR="00A3008B" w:rsidRDefault="00A3008B" w:rsidP="00A3008B">
      <w:pPr>
        <w:spacing w:after="240" w:line="276" w:lineRule="auto"/>
        <w:ind w:left="360" w:right="-35"/>
        <w:jc w:val="both"/>
        <w:rPr>
          <w:rFonts w:ascii="Segoe UI" w:hAnsi="Segoe UI" w:cs="Segoe UI"/>
          <w:bCs/>
          <w:sz w:val="20"/>
          <w:szCs w:val="20"/>
        </w:rPr>
      </w:pPr>
      <w:r>
        <w:rPr>
          <w:rFonts w:ascii="Segoe UI" w:hAnsi="Segoe UI" w:cs="Segoe UI"/>
          <w:color w:val="000000"/>
          <w:sz w:val="20"/>
          <w:szCs w:val="20"/>
        </w:rPr>
        <w:t xml:space="preserve">Przeprowadzenie i zakończenie siedmiu procedur konkursowych na stanowiska dyrektorów </w:t>
      </w:r>
      <w:r>
        <w:rPr>
          <w:rFonts w:ascii="Segoe UI" w:hAnsi="Segoe UI" w:cs="Segoe UI"/>
          <w:color w:val="000000"/>
          <w:sz w:val="20"/>
          <w:szCs w:val="20"/>
        </w:rPr>
        <w:br/>
        <w:t xml:space="preserve">w szkołach i placówkach oświatowych, dla których organem prowadzącym jest Gmina Miasto Koszalin. W tabeli poniżej zostały wskazane osoby, którym zostało powierzone stanowisko dyrektora na okres od 1 września 2019 roku do 31 sierpnia 2024 roku. </w:t>
      </w:r>
    </w:p>
    <w:tbl>
      <w:tblPr>
        <w:tblW w:w="469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5578"/>
      </w:tblGrid>
      <w:tr w:rsidR="00A3008B" w:rsidTr="00A3008B">
        <w:trPr>
          <w:trHeight w:val="454"/>
        </w:trPr>
        <w:tc>
          <w:tcPr>
            <w:tcW w:w="1721" w:type="pct"/>
            <w:tcBorders>
              <w:top w:val="single" w:sz="4" w:space="0" w:color="auto"/>
              <w:left w:val="single" w:sz="4" w:space="0" w:color="auto"/>
              <w:bottom w:val="single" w:sz="4" w:space="0" w:color="auto"/>
              <w:right w:val="single" w:sz="4" w:space="0" w:color="auto"/>
            </w:tcBorders>
            <w:vAlign w:val="center"/>
            <w:hideMark/>
          </w:tcPr>
          <w:p w:rsidR="00A3008B" w:rsidRDefault="00A3008B">
            <w:pPr>
              <w:ind w:left="33"/>
              <w:jc w:val="both"/>
              <w:rPr>
                <w:rFonts w:ascii="Segoe UI" w:hAnsi="Segoe UI" w:cs="Segoe UI"/>
                <w:b/>
                <w:sz w:val="20"/>
              </w:rPr>
            </w:pPr>
            <w:r>
              <w:rPr>
                <w:rFonts w:ascii="Segoe UI" w:hAnsi="Segoe UI" w:cs="Segoe UI"/>
                <w:b/>
                <w:sz w:val="20"/>
              </w:rPr>
              <w:t>Imię i nazwisko dyrektora</w:t>
            </w:r>
          </w:p>
        </w:tc>
        <w:tc>
          <w:tcPr>
            <w:tcW w:w="3279" w:type="pct"/>
            <w:tcBorders>
              <w:top w:val="single" w:sz="4" w:space="0" w:color="auto"/>
              <w:left w:val="single" w:sz="4" w:space="0" w:color="auto"/>
              <w:bottom w:val="single" w:sz="4" w:space="0" w:color="auto"/>
              <w:right w:val="single" w:sz="4" w:space="0" w:color="auto"/>
            </w:tcBorders>
            <w:vAlign w:val="center"/>
            <w:hideMark/>
          </w:tcPr>
          <w:p w:rsidR="00A3008B" w:rsidRDefault="00A3008B">
            <w:pPr>
              <w:ind w:left="360"/>
              <w:jc w:val="both"/>
              <w:rPr>
                <w:rFonts w:ascii="Segoe UI" w:hAnsi="Segoe UI" w:cs="Segoe UI"/>
                <w:b/>
                <w:sz w:val="20"/>
              </w:rPr>
            </w:pPr>
            <w:r>
              <w:rPr>
                <w:rFonts w:ascii="Segoe UI" w:hAnsi="Segoe UI" w:cs="Segoe UI"/>
                <w:b/>
                <w:sz w:val="20"/>
              </w:rPr>
              <w:t>Nazwa placówki oświatowej</w:t>
            </w:r>
          </w:p>
        </w:tc>
      </w:tr>
      <w:tr w:rsidR="00A3008B" w:rsidTr="00A3008B">
        <w:trPr>
          <w:trHeight w:val="454"/>
        </w:trPr>
        <w:tc>
          <w:tcPr>
            <w:tcW w:w="1721" w:type="pct"/>
            <w:tcBorders>
              <w:top w:val="single" w:sz="4" w:space="0" w:color="auto"/>
              <w:left w:val="single" w:sz="4" w:space="0" w:color="auto"/>
              <w:bottom w:val="single" w:sz="4" w:space="0" w:color="auto"/>
              <w:right w:val="single" w:sz="4" w:space="0" w:color="auto"/>
            </w:tcBorders>
            <w:vAlign w:val="center"/>
            <w:hideMark/>
          </w:tcPr>
          <w:p w:rsidR="00A3008B" w:rsidRDefault="00A3008B">
            <w:pPr>
              <w:ind w:left="360"/>
              <w:jc w:val="both"/>
              <w:rPr>
                <w:rFonts w:ascii="Segoe UI" w:hAnsi="Segoe UI" w:cs="Segoe UI"/>
                <w:sz w:val="20"/>
              </w:rPr>
            </w:pPr>
            <w:r>
              <w:rPr>
                <w:rFonts w:ascii="Segoe UI" w:hAnsi="Segoe UI" w:cs="Segoe UI"/>
                <w:sz w:val="20"/>
              </w:rPr>
              <w:t xml:space="preserve">Grażyna </w:t>
            </w:r>
            <w:proofErr w:type="spellStart"/>
            <w:r>
              <w:rPr>
                <w:rFonts w:ascii="Segoe UI" w:hAnsi="Segoe UI" w:cs="Segoe UI"/>
                <w:sz w:val="20"/>
              </w:rPr>
              <w:t>Barancewicz</w:t>
            </w:r>
            <w:proofErr w:type="spellEnd"/>
          </w:p>
        </w:tc>
        <w:tc>
          <w:tcPr>
            <w:tcW w:w="3279" w:type="pct"/>
            <w:tcBorders>
              <w:top w:val="single" w:sz="4" w:space="0" w:color="auto"/>
              <w:left w:val="single" w:sz="4" w:space="0" w:color="auto"/>
              <w:bottom w:val="single" w:sz="4" w:space="0" w:color="auto"/>
              <w:right w:val="single" w:sz="4" w:space="0" w:color="auto"/>
            </w:tcBorders>
            <w:vAlign w:val="center"/>
            <w:hideMark/>
          </w:tcPr>
          <w:p w:rsidR="00A3008B" w:rsidRDefault="00A3008B">
            <w:pPr>
              <w:ind w:left="360"/>
              <w:jc w:val="both"/>
              <w:rPr>
                <w:rFonts w:ascii="Segoe UI" w:hAnsi="Segoe UI" w:cs="Segoe UI"/>
                <w:sz w:val="20"/>
              </w:rPr>
            </w:pPr>
            <w:r>
              <w:rPr>
                <w:rFonts w:ascii="Segoe UI" w:hAnsi="Segoe UI" w:cs="Segoe UI"/>
                <w:sz w:val="20"/>
              </w:rPr>
              <w:t>Przedszkole nr 23</w:t>
            </w:r>
          </w:p>
        </w:tc>
      </w:tr>
      <w:tr w:rsidR="00A3008B" w:rsidTr="00A3008B">
        <w:trPr>
          <w:trHeight w:val="454"/>
        </w:trPr>
        <w:tc>
          <w:tcPr>
            <w:tcW w:w="1721" w:type="pct"/>
            <w:tcBorders>
              <w:top w:val="single" w:sz="4" w:space="0" w:color="auto"/>
              <w:left w:val="single" w:sz="4" w:space="0" w:color="auto"/>
              <w:bottom w:val="single" w:sz="4" w:space="0" w:color="auto"/>
              <w:right w:val="single" w:sz="4" w:space="0" w:color="auto"/>
            </w:tcBorders>
            <w:vAlign w:val="center"/>
            <w:hideMark/>
          </w:tcPr>
          <w:p w:rsidR="00A3008B" w:rsidRDefault="00A3008B">
            <w:pPr>
              <w:ind w:left="360"/>
              <w:jc w:val="both"/>
              <w:rPr>
                <w:rFonts w:ascii="Segoe UI" w:hAnsi="Segoe UI" w:cs="Segoe UI"/>
                <w:sz w:val="20"/>
              </w:rPr>
            </w:pPr>
            <w:r>
              <w:rPr>
                <w:rFonts w:ascii="Segoe UI" w:hAnsi="Segoe UI" w:cs="Segoe UI"/>
                <w:sz w:val="20"/>
              </w:rPr>
              <w:t>Dorota Jędrak</w:t>
            </w:r>
          </w:p>
        </w:tc>
        <w:tc>
          <w:tcPr>
            <w:tcW w:w="3279" w:type="pct"/>
            <w:tcBorders>
              <w:top w:val="single" w:sz="4" w:space="0" w:color="auto"/>
              <w:left w:val="single" w:sz="4" w:space="0" w:color="auto"/>
              <w:bottom w:val="single" w:sz="4" w:space="0" w:color="auto"/>
              <w:right w:val="single" w:sz="4" w:space="0" w:color="auto"/>
            </w:tcBorders>
            <w:vAlign w:val="center"/>
            <w:hideMark/>
          </w:tcPr>
          <w:p w:rsidR="00A3008B" w:rsidRDefault="00A3008B">
            <w:pPr>
              <w:ind w:left="360"/>
              <w:jc w:val="both"/>
              <w:rPr>
                <w:rFonts w:ascii="Segoe UI" w:hAnsi="Segoe UI" w:cs="Segoe UI"/>
                <w:sz w:val="20"/>
              </w:rPr>
            </w:pPr>
            <w:r>
              <w:rPr>
                <w:rFonts w:ascii="Segoe UI" w:hAnsi="Segoe UI" w:cs="Segoe UI"/>
                <w:sz w:val="20"/>
              </w:rPr>
              <w:t>Sportowa Szkoła Podstawowa nr 1 im. Polskich Olimpijczyków</w:t>
            </w:r>
          </w:p>
        </w:tc>
      </w:tr>
      <w:tr w:rsidR="00A3008B" w:rsidTr="00A3008B">
        <w:trPr>
          <w:trHeight w:val="454"/>
        </w:trPr>
        <w:tc>
          <w:tcPr>
            <w:tcW w:w="1721" w:type="pct"/>
            <w:tcBorders>
              <w:top w:val="single" w:sz="4" w:space="0" w:color="auto"/>
              <w:left w:val="single" w:sz="4" w:space="0" w:color="auto"/>
              <w:bottom w:val="single" w:sz="4" w:space="0" w:color="auto"/>
              <w:right w:val="single" w:sz="4" w:space="0" w:color="auto"/>
            </w:tcBorders>
            <w:vAlign w:val="center"/>
            <w:hideMark/>
          </w:tcPr>
          <w:p w:rsidR="00A3008B" w:rsidRDefault="00A3008B">
            <w:pPr>
              <w:ind w:left="360"/>
              <w:jc w:val="both"/>
              <w:rPr>
                <w:rFonts w:ascii="Segoe UI" w:hAnsi="Segoe UI" w:cs="Segoe UI"/>
                <w:sz w:val="20"/>
              </w:rPr>
            </w:pPr>
            <w:r>
              <w:rPr>
                <w:rFonts w:ascii="Segoe UI" w:hAnsi="Segoe UI" w:cs="Segoe UI"/>
                <w:sz w:val="20"/>
              </w:rPr>
              <w:t>Agata Wolska</w:t>
            </w:r>
          </w:p>
        </w:tc>
        <w:tc>
          <w:tcPr>
            <w:tcW w:w="3279" w:type="pct"/>
            <w:tcBorders>
              <w:top w:val="single" w:sz="4" w:space="0" w:color="auto"/>
              <w:left w:val="single" w:sz="4" w:space="0" w:color="auto"/>
              <w:bottom w:val="single" w:sz="4" w:space="0" w:color="auto"/>
              <w:right w:val="single" w:sz="4" w:space="0" w:color="auto"/>
            </w:tcBorders>
            <w:vAlign w:val="center"/>
            <w:hideMark/>
          </w:tcPr>
          <w:p w:rsidR="00A3008B" w:rsidRDefault="00A3008B">
            <w:pPr>
              <w:ind w:left="360"/>
              <w:jc w:val="both"/>
              <w:rPr>
                <w:rFonts w:ascii="Segoe UI" w:hAnsi="Segoe UI" w:cs="Segoe UI"/>
                <w:sz w:val="20"/>
              </w:rPr>
            </w:pPr>
            <w:r>
              <w:rPr>
                <w:rFonts w:ascii="Segoe UI" w:hAnsi="Segoe UI" w:cs="Segoe UI"/>
                <w:sz w:val="20"/>
              </w:rPr>
              <w:t>Szkoła Podstawowa nr 13 im. Jana Brzechwy</w:t>
            </w:r>
          </w:p>
        </w:tc>
      </w:tr>
      <w:tr w:rsidR="00A3008B" w:rsidTr="00A3008B">
        <w:trPr>
          <w:trHeight w:val="454"/>
        </w:trPr>
        <w:tc>
          <w:tcPr>
            <w:tcW w:w="1721" w:type="pct"/>
            <w:tcBorders>
              <w:top w:val="single" w:sz="4" w:space="0" w:color="auto"/>
              <w:left w:val="single" w:sz="4" w:space="0" w:color="auto"/>
              <w:bottom w:val="single" w:sz="4" w:space="0" w:color="auto"/>
              <w:right w:val="single" w:sz="4" w:space="0" w:color="auto"/>
            </w:tcBorders>
            <w:vAlign w:val="center"/>
            <w:hideMark/>
          </w:tcPr>
          <w:p w:rsidR="00A3008B" w:rsidRDefault="00A3008B">
            <w:pPr>
              <w:ind w:left="360"/>
              <w:jc w:val="both"/>
              <w:rPr>
                <w:rFonts w:ascii="Segoe UI" w:hAnsi="Segoe UI" w:cs="Segoe UI"/>
                <w:sz w:val="20"/>
              </w:rPr>
            </w:pPr>
            <w:r>
              <w:rPr>
                <w:rFonts w:ascii="Segoe UI" w:hAnsi="Segoe UI" w:cs="Segoe UI"/>
                <w:sz w:val="20"/>
              </w:rPr>
              <w:t>Krystyna Pater</w:t>
            </w:r>
          </w:p>
        </w:tc>
        <w:tc>
          <w:tcPr>
            <w:tcW w:w="3279" w:type="pct"/>
            <w:tcBorders>
              <w:top w:val="single" w:sz="4" w:space="0" w:color="auto"/>
              <w:left w:val="single" w:sz="4" w:space="0" w:color="auto"/>
              <w:bottom w:val="single" w:sz="4" w:space="0" w:color="auto"/>
              <w:right w:val="single" w:sz="4" w:space="0" w:color="auto"/>
            </w:tcBorders>
            <w:vAlign w:val="center"/>
            <w:hideMark/>
          </w:tcPr>
          <w:p w:rsidR="00A3008B" w:rsidRDefault="00A3008B">
            <w:pPr>
              <w:ind w:left="360"/>
              <w:jc w:val="both"/>
              <w:rPr>
                <w:rFonts w:ascii="Segoe UI" w:hAnsi="Segoe UI" w:cs="Segoe UI"/>
                <w:sz w:val="20"/>
              </w:rPr>
            </w:pPr>
            <w:r>
              <w:rPr>
                <w:rFonts w:ascii="Segoe UI" w:hAnsi="Segoe UI" w:cs="Segoe UI"/>
                <w:sz w:val="20"/>
              </w:rPr>
              <w:t>Szkoła Podstawowa Integracyjna nr 21</w:t>
            </w:r>
          </w:p>
        </w:tc>
      </w:tr>
      <w:tr w:rsidR="00A3008B" w:rsidTr="00A3008B">
        <w:trPr>
          <w:trHeight w:val="454"/>
        </w:trPr>
        <w:tc>
          <w:tcPr>
            <w:tcW w:w="1721" w:type="pct"/>
            <w:tcBorders>
              <w:top w:val="single" w:sz="4" w:space="0" w:color="auto"/>
              <w:left w:val="single" w:sz="4" w:space="0" w:color="auto"/>
              <w:bottom w:val="single" w:sz="4" w:space="0" w:color="auto"/>
              <w:right w:val="single" w:sz="4" w:space="0" w:color="auto"/>
            </w:tcBorders>
            <w:vAlign w:val="center"/>
            <w:hideMark/>
          </w:tcPr>
          <w:p w:rsidR="00A3008B" w:rsidRDefault="00A3008B">
            <w:pPr>
              <w:ind w:left="360"/>
              <w:jc w:val="both"/>
              <w:rPr>
                <w:rFonts w:ascii="Segoe UI" w:hAnsi="Segoe UI" w:cs="Segoe UI"/>
                <w:sz w:val="20"/>
              </w:rPr>
            </w:pPr>
            <w:r>
              <w:rPr>
                <w:rFonts w:ascii="Segoe UI" w:hAnsi="Segoe UI" w:cs="Segoe UI"/>
                <w:sz w:val="20"/>
              </w:rPr>
              <w:t>Przemysław Jaśkiewicz</w:t>
            </w:r>
          </w:p>
        </w:tc>
        <w:tc>
          <w:tcPr>
            <w:tcW w:w="3279" w:type="pct"/>
            <w:tcBorders>
              <w:top w:val="single" w:sz="4" w:space="0" w:color="auto"/>
              <w:left w:val="single" w:sz="4" w:space="0" w:color="auto"/>
              <w:bottom w:val="single" w:sz="4" w:space="0" w:color="auto"/>
              <w:right w:val="single" w:sz="4" w:space="0" w:color="auto"/>
            </w:tcBorders>
            <w:vAlign w:val="center"/>
            <w:hideMark/>
          </w:tcPr>
          <w:p w:rsidR="00A3008B" w:rsidRDefault="00A3008B">
            <w:pPr>
              <w:ind w:left="360"/>
              <w:jc w:val="both"/>
              <w:rPr>
                <w:rFonts w:ascii="Segoe UI" w:hAnsi="Segoe UI" w:cs="Segoe UI"/>
                <w:sz w:val="20"/>
              </w:rPr>
            </w:pPr>
            <w:r>
              <w:rPr>
                <w:rFonts w:ascii="Segoe UI" w:hAnsi="Segoe UI" w:cs="Segoe UI"/>
                <w:sz w:val="20"/>
              </w:rPr>
              <w:t>Szkoła Podstawowa nr 23, im. Lotników Polskich</w:t>
            </w:r>
          </w:p>
        </w:tc>
      </w:tr>
      <w:tr w:rsidR="00A3008B" w:rsidTr="00A3008B">
        <w:trPr>
          <w:trHeight w:val="454"/>
        </w:trPr>
        <w:tc>
          <w:tcPr>
            <w:tcW w:w="1721" w:type="pct"/>
            <w:tcBorders>
              <w:top w:val="single" w:sz="4" w:space="0" w:color="auto"/>
              <w:left w:val="single" w:sz="4" w:space="0" w:color="auto"/>
              <w:bottom w:val="single" w:sz="4" w:space="0" w:color="auto"/>
              <w:right w:val="single" w:sz="4" w:space="0" w:color="auto"/>
            </w:tcBorders>
            <w:vAlign w:val="center"/>
            <w:hideMark/>
          </w:tcPr>
          <w:p w:rsidR="00A3008B" w:rsidRDefault="00A3008B">
            <w:pPr>
              <w:ind w:left="360"/>
              <w:jc w:val="both"/>
              <w:rPr>
                <w:rFonts w:ascii="Segoe UI" w:hAnsi="Segoe UI" w:cs="Segoe UI"/>
                <w:sz w:val="20"/>
              </w:rPr>
            </w:pPr>
            <w:r>
              <w:rPr>
                <w:rFonts w:ascii="Segoe UI" w:hAnsi="Segoe UI" w:cs="Segoe UI"/>
                <w:sz w:val="20"/>
              </w:rPr>
              <w:t xml:space="preserve">Wojciech </w:t>
            </w:r>
            <w:proofErr w:type="spellStart"/>
            <w:r>
              <w:rPr>
                <w:rFonts w:ascii="Segoe UI" w:hAnsi="Segoe UI" w:cs="Segoe UI"/>
                <w:sz w:val="20"/>
              </w:rPr>
              <w:t>Rzemieniewski</w:t>
            </w:r>
            <w:proofErr w:type="spellEnd"/>
            <w:r>
              <w:rPr>
                <w:rFonts w:ascii="Segoe UI" w:hAnsi="Segoe UI" w:cs="Segoe UI"/>
                <w:sz w:val="20"/>
              </w:rPr>
              <w:t xml:space="preserve"> </w:t>
            </w:r>
          </w:p>
        </w:tc>
        <w:tc>
          <w:tcPr>
            <w:tcW w:w="3279" w:type="pct"/>
            <w:tcBorders>
              <w:top w:val="single" w:sz="4" w:space="0" w:color="auto"/>
              <w:left w:val="single" w:sz="4" w:space="0" w:color="auto"/>
              <w:bottom w:val="single" w:sz="4" w:space="0" w:color="auto"/>
              <w:right w:val="single" w:sz="4" w:space="0" w:color="auto"/>
            </w:tcBorders>
            <w:vAlign w:val="center"/>
            <w:hideMark/>
          </w:tcPr>
          <w:p w:rsidR="00A3008B" w:rsidRDefault="00A3008B">
            <w:pPr>
              <w:ind w:left="360"/>
              <w:jc w:val="both"/>
              <w:rPr>
                <w:rFonts w:ascii="Segoe UI" w:hAnsi="Segoe UI" w:cs="Segoe UI"/>
                <w:sz w:val="20"/>
              </w:rPr>
            </w:pPr>
            <w:r>
              <w:rPr>
                <w:rFonts w:ascii="Segoe UI" w:hAnsi="Segoe UI" w:cs="Segoe UI"/>
                <w:sz w:val="20"/>
              </w:rPr>
              <w:t>Zespół Szkół nr 12</w:t>
            </w:r>
          </w:p>
        </w:tc>
      </w:tr>
    </w:tbl>
    <w:p w:rsidR="00A3008B" w:rsidRDefault="00A3008B" w:rsidP="00A3008B">
      <w:pPr>
        <w:spacing w:after="240"/>
        <w:ind w:left="426" w:right="-35"/>
        <w:jc w:val="both"/>
        <w:rPr>
          <w:rFonts w:ascii="Segoe UI" w:hAnsi="Segoe UI" w:cs="Segoe UI"/>
          <w:bCs/>
          <w:color w:val="000000"/>
          <w:sz w:val="20"/>
        </w:rPr>
      </w:pPr>
      <w:r>
        <w:rPr>
          <w:rFonts w:ascii="Segoe UI" w:hAnsi="Segoe UI" w:cs="Segoe UI"/>
          <w:bCs/>
          <w:color w:val="000000"/>
          <w:sz w:val="20"/>
        </w:rPr>
        <w:t xml:space="preserve">Stanowisko dyrektora Miejskiej Poradni Psychologiczno-Pedagogicznej w Koszalinie na okres od 1 lipca 2019 roku do 31 sierpnia 2023 roku powierzono Pani Agnieszce </w:t>
      </w:r>
      <w:proofErr w:type="spellStart"/>
      <w:r>
        <w:rPr>
          <w:rFonts w:ascii="Segoe UI" w:hAnsi="Segoe UI" w:cs="Segoe UI"/>
          <w:bCs/>
          <w:color w:val="000000"/>
          <w:sz w:val="20"/>
        </w:rPr>
        <w:t>Czupajło</w:t>
      </w:r>
      <w:proofErr w:type="spellEnd"/>
      <w:r>
        <w:rPr>
          <w:rFonts w:ascii="Segoe UI" w:hAnsi="Segoe UI" w:cs="Segoe UI"/>
          <w:bCs/>
          <w:color w:val="000000"/>
          <w:sz w:val="20"/>
        </w:rPr>
        <w:t>.</w:t>
      </w:r>
    </w:p>
    <w:p w:rsidR="00A3008B" w:rsidRDefault="00A3008B" w:rsidP="00A3008B">
      <w:pPr>
        <w:spacing w:after="240" w:line="276" w:lineRule="auto"/>
        <w:ind w:left="360" w:right="-35"/>
        <w:jc w:val="both"/>
        <w:rPr>
          <w:rFonts w:ascii="Segoe UI" w:hAnsi="Segoe UI" w:cs="Segoe UI"/>
          <w:bCs/>
          <w:sz w:val="20"/>
          <w:szCs w:val="20"/>
        </w:rPr>
      </w:pPr>
      <w:r>
        <w:rPr>
          <w:rFonts w:ascii="Segoe UI" w:hAnsi="Segoe UI" w:cs="Segoe UI"/>
          <w:sz w:val="20"/>
          <w:szCs w:val="20"/>
        </w:rPr>
        <w:lastRenderedPageBreak/>
        <w:t xml:space="preserve">Przekazanie 65 wniosków o przyznanie nagrody Zachodniopomorskiego Kuratora Oświaty </w:t>
      </w:r>
      <w:r>
        <w:rPr>
          <w:rFonts w:ascii="Segoe UI" w:hAnsi="Segoe UI" w:cs="Segoe UI"/>
          <w:sz w:val="20"/>
          <w:szCs w:val="20"/>
        </w:rPr>
        <w:br/>
        <w:t xml:space="preserve">za osiągnięcia w zakresie pracy dydaktycznej, wychowawczej i opiekuńczej nauczycielom szkół </w:t>
      </w:r>
      <w:r>
        <w:rPr>
          <w:rFonts w:ascii="Segoe UI" w:hAnsi="Segoe UI" w:cs="Segoe UI"/>
          <w:sz w:val="20"/>
          <w:szCs w:val="20"/>
        </w:rPr>
        <w:br/>
        <w:t xml:space="preserve">i placówek oświatowych, dla których organem prowadzącym jest Gmina Miasto Koszalin </w:t>
      </w:r>
      <w:r>
        <w:rPr>
          <w:rFonts w:ascii="Segoe UI" w:hAnsi="Segoe UI" w:cs="Segoe UI"/>
          <w:sz w:val="20"/>
          <w:szCs w:val="20"/>
        </w:rPr>
        <w:br/>
        <w:t>do Kuratorium Oświaty w Szczecinie, w tym sporządzono 11 wniosków</w:t>
      </w:r>
      <w:r>
        <w:rPr>
          <w:rFonts w:ascii="Segoe UI" w:hAnsi="Segoe UI" w:cs="Segoe UI"/>
          <w:sz w:val="20"/>
          <w:szCs w:val="20"/>
        </w:rPr>
        <w:t> </w:t>
      </w:r>
      <w:r>
        <w:rPr>
          <w:rFonts w:ascii="Segoe UI" w:hAnsi="Segoe UI" w:cs="Segoe UI"/>
          <w:sz w:val="20"/>
          <w:szCs w:val="20"/>
        </w:rPr>
        <w:t>o przyznanie ww. nagrody dla dyrektorów koszalińskich szkół i placówek oświatowych.</w:t>
      </w:r>
    </w:p>
    <w:p w:rsidR="00A3008B" w:rsidRDefault="00A3008B" w:rsidP="00A3008B">
      <w:pPr>
        <w:spacing w:after="240" w:line="276" w:lineRule="auto"/>
        <w:ind w:left="360" w:right="-35"/>
        <w:jc w:val="both"/>
        <w:rPr>
          <w:rFonts w:ascii="Segoe UI" w:hAnsi="Segoe UI" w:cs="Segoe UI"/>
          <w:bCs/>
          <w:sz w:val="20"/>
          <w:szCs w:val="20"/>
        </w:rPr>
      </w:pPr>
      <w:r>
        <w:rPr>
          <w:rFonts w:ascii="Segoe UI" w:hAnsi="Segoe UI" w:cs="Segoe UI"/>
          <w:bCs/>
          <w:noProof/>
          <w:sz w:val="20"/>
          <w:szCs w:val="20"/>
        </w:rPr>
        <w:t>Udział Prezydenta Koszalina oraz jego zastępcy</w:t>
      </w:r>
      <w:r>
        <w:rPr>
          <w:rFonts w:ascii="Segoe UI" w:hAnsi="Segoe UI" w:cs="Segoe UI"/>
          <w:color w:val="000000"/>
          <w:sz w:val="20"/>
          <w:szCs w:val="20"/>
        </w:rPr>
        <w:t xml:space="preserve"> ds. polityki społecznej w uroczystości wręczenia nagród Prezydenta Koszalina uczniom za wybitne osiągnięcia w nauce w Filharmonii Koszalińskiej - 17 czerwca.</w:t>
      </w:r>
    </w:p>
    <w:p w:rsidR="00A3008B" w:rsidRDefault="00A3008B" w:rsidP="00A3008B">
      <w:pPr>
        <w:spacing w:after="240" w:line="276" w:lineRule="auto"/>
        <w:ind w:left="360" w:right="-35"/>
        <w:jc w:val="both"/>
        <w:rPr>
          <w:rFonts w:ascii="Segoe UI" w:hAnsi="Segoe UI" w:cs="Segoe UI"/>
          <w:bCs/>
          <w:sz w:val="20"/>
          <w:szCs w:val="20"/>
        </w:rPr>
      </w:pPr>
      <w:r>
        <w:rPr>
          <w:rFonts w:ascii="Segoe UI" w:hAnsi="Segoe UI" w:cs="Segoe UI"/>
          <w:bCs/>
          <w:noProof/>
          <w:sz w:val="20"/>
          <w:szCs w:val="20"/>
        </w:rPr>
        <w:t>Udział Prezydenta Koszalina oraz jego zastępcy</w:t>
      </w:r>
      <w:r>
        <w:rPr>
          <w:rFonts w:ascii="Segoe UI" w:hAnsi="Segoe UI" w:cs="Segoe UI"/>
          <w:color w:val="000000"/>
          <w:sz w:val="20"/>
          <w:szCs w:val="20"/>
        </w:rPr>
        <w:t xml:space="preserve"> ds. polityki społecznej w uroczystości zakończenia roku szkolnego 2018/2019 w Szkole Podstawowej nr 23 im. Lotników Polskich w Koszalinie - </w:t>
      </w:r>
      <w:r>
        <w:rPr>
          <w:rFonts w:ascii="Segoe UI" w:hAnsi="Segoe UI" w:cs="Segoe UI"/>
          <w:color w:val="000000"/>
          <w:sz w:val="20"/>
          <w:szCs w:val="20"/>
        </w:rPr>
        <w:br/>
        <w:t>19 czerwca.</w:t>
      </w:r>
    </w:p>
    <w:p w:rsidR="00A3008B" w:rsidRDefault="00A3008B" w:rsidP="00A3008B">
      <w:pPr>
        <w:spacing w:after="240" w:line="276" w:lineRule="auto"/>
        <w:ind w:left="360" w:right="-35"/>
        <w:jc w:val="both"/>
        <w:rPr>
          <w:rFonts w:ascii="Segoe UI" w:hAnsi="Segoe UI" w:cs="Segoe UI"/>
          <w:bCs/>
          <w:sz w:val="20"/>
          <w:szCs w:val="20"/>
        </w:rPr>
      </w:pPr>
      <w:r>
        <w:rPr>
          <w:rFonts w:ascii="Segoe UI" w:hAnsi="Segoe UI" w:cs="Segoe UI"/>
          <w:color w:val="000000"/>
          <w:sz w:val="20"/>
          <w:szCs w:val="20"/>
        </w:rPr>
        <w:t xml:space="preserve">Przygotowanie oraz przeprowadzenie postępowań egzaminacyjnych na stopień nauczyciela mianowanego. Odbyło </w:t>
      </w:r>
      <w:r>
        <w:rPr>
          <w:rFonts w:ascii="Segoe UI" w:hAnsi="Segoe UI" w:cs="Segoe UI"/>
          <w:sz w:val="20"/>
          <w:szCs w:val="20"/>
        </w:rPr>
        <w:t>się  21</w:t>
      </w:r>
      <w:r>
        <w:rPr>
          <w:rFonts w:ascii="Segoe UI" w:hAnsi="Segoe UI" w:cs="Segoe UI"/>
          <w:color w:val="000000"/>
          <w:sz w:val="20"/>
          <w:szCs w:val="20"/>
        </w:rPr>
        <w:t xml:space="preserve"> posiedzeń komisji </w:t>
      </w:r>
      <w:r>
        <w:rPr>
          <w:rFonts w:ascii="Segoe UI" w:hAnsi="Segoe UI" w:cs="Segoe UI"/>
          <w:sz w:val="20"/>
          <w:szCs w:val="20"/>
        </w:rPr>
        <w:t xml:space="preserve">egzaminacyjnych dla nauczycieli ubiegających się </w:t>
      </w:r>
      <w:r>
        <w:rPr>
          <w:rFonts w:ascii="Segoe UI" w:hAnsi="Segoe UI" w:cs="Segoe UI"/>
          <w:sz w:val="20"/>
          <w:szCs w:val="20"/>
        </w:rPr>
        <w:br/>
        <w:t>o awans na stopień nauczyciela mianowanego</w:t>
      </w:r>
      <w:r>
        <w:rPr>
          <w:rFonts w:ascii="Segoe UI" w:hAnsi="Segoe UI" w:cs="Segoe UI"/>
          <w:color w:val="000000"/>
          <w:sz w:val="20"/>
          <w:szCs w:val="20"/>
        </w:rPr>
        <w:t>. Uroczyste wręczenie awansów odbyło się podczas narady oświatowej -  29 sierpnia.</w:t>
      </w:r>
    </w:p>
    <w:p w:rsidR="00A3008B" w:rsidRDefault="00A3008B" w:rsidP="00A3008B">
      <w:pPr>
        <w:spacing w:after="240" w:line="276" w:lineRule="auto"/>
        <w:ind w:left="360" w:right="-35"/>
        <w:jc w:val="both"/>
        <w:rPr>
          <w:rFonts w:ascii="Segoe UI" w:hAnsi="Segoe UI" w:cs="Segoe UI"/>
          <w:bCs/>
          <w:sz w:val="20"/>
          <w:szCs w:val="20"/>
        </w:rPr>
      </w:pPr>
      <w:r>
        <w:rPr>
          <w:rFonts w:ascii="Segoe UI" w:hAnsi="Segoe UI" w:cs="Segoe UI"/>
          <w:color w:val="000000"/>
          <w:sz w:val="20"/>
          <w:szCs w:val="20"/>
        </w:rPr>
        <w:t xml:space="preserve">Przygotowanie i przeprowadzenie narady z dyrektorami przedszkoli niepublicznych w sprawie współpracy w zakresie wskazywania miejsc dzieciom w placówkach niepublicznych pozyskanych </w:t>
      </w:r>
      <w:r>
        <w:rPr>
          <w:rFonts w:ascii="Segoe UI" w:hAnsi="Segoe UI" w:cs="Segoe UI"/>
          <w:color w:val="000000"/>
          <w:sz w:val="20"/>
          <w:szCs w:val="20"/>
        </w:rPr>
        <w:br/>
        <w:t>w otwartym konkursie ofert – 22 sierpnia.</w:t>
      </w:r>
    </w:p>
    <w:p w:rsidR="00A3008B" w:rsidRDefault="00A3008B" w:rsidP="00A3008B">
      <w:pPr>
        <w:spacing w:after="240" w:line="276" w:lineRule="auto"/>
        <w:ind w:left="360" w:right="-35"/>
        <w:jc w:val="both"/>
        <w:rPr>
          <w:rFonts w:ascii="Segoe UI" w:hAnsi="Segoe UI" w:cs="Segoe UI"/>
          <w:bCs/>
          <w:color w:val="000000"/>
          <w:sz w:val="20"/>
          <w:szCs w:val="20"/>
        </w:rPr>
      </w:pPr>
      <w:r>
        <w:rPr>
          <w:rFonts w:ascii="Segoe UI" w:hAnsi="Segoe UI" w:cs="Segoe UI"/>
          <w:bCs/>
          <w:noProof/>
          <w:sz w:val="20"/>
          <w:szCs w:val="20"/>
        </w:rPr>
        <w:t>Udział Prezydenta Koszalina oraz jego zastępcy</w:t>
      </w:r>
      <w:r>
        <w:rPr>
          <w:rFonts w:ascii="Segoe UI" w:hAnsi="Segoe UI" w:cs="Segoe UI"/>
          <w:color w:val="000000"/>
          <w:sz w:val="20"/>
          <w:szCs w:val="20"/>
        </w:rPr>
        <w:t xml:space="preserve"> ds. polityki społecznej w naradzie oświatowej dot. podsumowania roku szkolnego 2018/2019 oraz organizacji nowego roku szkolnego 2019/2020 z dyrektorami koszalińskich szkół, przedszkoli i placówek oświatowych prowadzonych przez Gminę Miasto Koszalin - 29 sierpnia. Podczas narady zostały wręczone</w:t>
      </w:r>
      <w:r>
        <w:rPr>
          <w:rFonts w:ascii="Segoe UI" w:hAnsi="Segoe UI" w:cs="Segoe UI"/>
          <w:bCs/>
          <w:color w:val="000000"/>
          <w:sz w:val="20"/>
          <w:szCs w:val="20"/>
        </w:rPr>
        <w:t xml:space="preserve"> nagrody jubileuszowe dyrektorom koszalińskich szkół i placówek oświatowych oraz akty powierzenia stanowisk.</w:t>
      </w:r>
    </w:p>
    <w:p w:rsidR="00A3008B" w:rsidRDefault="00A3008B" w:rsidP="00A3008B">
      <w:pPr>
        <w:spacing w:after="240" w:line="276" w:lineRule="auto"/>
        <w:ind w:left="360" w:right="-35"/>
        <w:jc w:val="both"/>
        <w:rPr>
          <w:rFonts w:ascii="Segoe UI" w:hAnsi="Segoe UI" w:cs="Segoe UI"/>
          <w:bCs/>
          <w:color w:val="000000"/>
          <w:sz w:val="20"/>
          <w:szCs w:val="20"/>
        </w:rPr>
      </w:pPr>
      <w:r>
        <w:rPr>
          <w:rFonts w:ascii="Segoe UI" w:hAnsi="Segoe UI" w:cs="Segoe UI"/>
          <w:bCs/>
          <w:noProof/>
          <w:sz w:val="20"/>
          <w:szCs w:val="20"/>
        </w:rPr>
        <w:t>Udział Prezydenta Koszalina oraz jego zastępcy</w:t>
      </w:r>
      <w:r>
        <w:rPr>
          <w:rFonts w:ascii="Segoe UI" w:hAnsi="Segoe UI" w:cs="Segoe UI"/>
          <w:color w:val="000000"/>
          <w:sz w:val="20"/>
          <w:szCs w:val="20"/>
        </w:rPr>
        <w:t xml:space="preserve"> ds. polityki społecznej w uroczystej inauguracji roku szkolnego w Szkole Podstawowej nr 10 im. Stefana Żeromskiego w Koszalinie – 2 września.</w:t>
      </w:r>
    </w:p>
    <w:p w:rsidR="00A3008B" w:rsidRDefault="00A3008B" w:rsidP="00A3008B"/>
    <w:p w:rsidR="00A3008B" w:rsidRDefault="00A3008B" w:rsidP="00A3008B">
      <w:pPr>
        <w:pStyle w:val="Nagwek4"/>
        <w:jc w:val="center"/>
        <w:rPr>
          <w:rStyle w:val="Pogrubienie"/>
          <w:rFonts w:ascii="Segoe UI" w:hAnsi="Segoe UI" w:cs="Segoe UI"/>
          <w:b/>
          <w:bCs/>
          <w:sz w:val="24"/>
          <w:szCs w:val="24"/>
          <w:u w:val="none"/>
        </w:rPr>
      </w:pPr>
      <w:r>
        <w:rPr>
          <w:rFonts w:ascii="Segoe UI" w:hAnsi="Segoe UI" w:cs="Segoe UI"/>
          <w:sz w:val="24"/>
          <w:szCs w:val="24"/>
          <w:u w:val="none"/>
        </w:rPr>
        <w:t xml:space="preserve">Kultura </w:t>
      </w:r>
    </w:p>
    <w:p w:rsidR="00A3008B" w:rsidRDefault="00A3008B" w:rsidP="00A3008B">
      <w:pPr>
        <w:pStyle w:val="Nagwek5"/>
        <w:rPr>
          <w:sz w:val="20"/>
          <w:szCs w:val="20"/>
        </w:rPr>
      </w:pPr>
    </w:p>
    <w:p w:rsidR="00A3008B" w:rsidRDefault="00A3008B" w:rsidP="00A3008B">
      <w:pPr>
        <w:jc w:val="both"/>
        <w:rPr>
          <w:rFonts w:ascii="Segoe UI" w:hAnsi="Segoe UI" w:cs="Segoe UI"/>
          <w:sz w:val="20"/>
          <w:szCs w:val="20"/>
        </w:rPr>
      </w:pPr>
      <w:r>
        <w:rPr>
          <w:rFonts w:ascii="Segoe UI" w:hAnsi="Segoe UI" w:cs="Segoe UI"/>
          <w:sz w:val="20"/>
          <w:szCs w:val="20"/>
        </w:rPr>
        <w:t xml:space="preserve">4 czerwca  na I piętrze Galerii Ratusz Przemysław Krzyżanowski, zastępca prezydenta miasta, otworzył wystawę malarstwa Dariusza Mola oraz Krzysztofa Tracza, członków koszalińskiego Zespołu Pracy Twórczej Plastyki. Przez cały czerwiec można było oglądać obrazy wykonane olejem czy suchymi pastelami. Krzysztof Tracz w 2019 roku został uhonorowany  nagrodą Prezydenta Miasta Koszalina w dziedzinie kultury, za całokształt działalności. </w:t>
      </w:r>
    </w:p>
    <w:p w:rsidR="00A3008B" w:rsidRDefault="00A3008B" w:rsidP="00A3008B">
      <w:pPr>
        <w:jc w:val="both"/>
        <w:rPr>
          <w:rFonts w:ascii="Segoe UI" w:hAnsi="Segoe UI" w:cs="Segoe UI"/>
          <w:b/>
          <w:bCs/>
          <w:sz w:val="20"/>
          <w:szCs w:val="20"/>
          <w:shd w:val="clear" w:color="auto" w:fill="FFFFFF"/>
        </w:rPr>
      </w:pPr>
    </w:p>
    <w:p w:rsidR="00A3008B" w:rsidRDefault="00A3008B" w:rsidP="00A3008B">
      <w:pPr>
        <w:jc w:val="both"/>
        <w:rPr>
          <w:rFonts w:ascii="Segoe UI" w:hAnsi="Segoe UI" w:cs="Segoe UI"/>
          <w:bCs/>
          <w:sz w:val="20"/>
          <w:szCs w:val="20"/>
          <w:shd w:val="clear" w:color="auto" w:fill="FFFFFF"/>
        </w:rPr>
      </w:pPr>
      <w:r>
        <w:rPr>
          <w:rFonts w:ascii="Segoe UI" w:hAnsi="Segoe UI" w:cs="Segoe UI"/>
          <w:bCs/>
          <w:sz w:val="20"/>
          <w:szCs w:val="20"/>
          <w:shd w:val="clear" w:color="auto" w:fill="FFFFFF"/>
        </w:rPr>
        <w:t xml:space="preserve">8 i 9 czerwca w Bałtyckim Teatrze Dramatycznym odbył się 44. Festiwal Ukraińskich Zespołów Dziecięcych - Koszalin 2019. </w:t>
      </w:r>
      <w:r>
        <w:rPr>
          <w:rFonts w:ascii="Segoe UI" w:hAnsi="Segoe UI" w:cs="Segoe UI"/>
          <w:color w:val="212121"/>
          <w:sz w:val="20"/>
          <w:szCs w:val="20"/>
          <w:shd w:val="clear" w:color="auto" w:fill="FFFFFF"/>
        </w:rPr>
        <w:t>Na scenie BTD zaprezentowała się rekordowa liczba wykonawców - ponad 400 z kilkunastu ośrodków nauczania języka ukraińskiego z niemal całej Polski, w tym trzy zespoły z Koszalina. Wykonawcy zaprezentowali m. in. ukraińskie tańce, śpiew, bajki, muzykę instrumentalną, scenki humorystyczne, kompozycje teatralno-muzyczne. W koncercie galowym wziął udział prezydent Piotr Jedliński.</w:t>
      </w:r>
    </w:p>
    <w:p w:rsidR="00A3008B" w:rsidRDefault="00A3008B" w:rsidP="00A3008B">
      <w:pPr>
        <w:rPr>
          <w:rFonts w:ascii="Segoe UI" w:hAnsi="Segoe UI" w:cs="Segoe UI"/>
          <w:sz w:val="20"/>
          <w:szCs w:val="20"/>
        </w:rPr>
      </w:pPr>
    </w:p>
    <w:p w:rsidR="00A3008B" w:rsidRDefault="00A3008B" w:rsidP="00A3008B">
      <w:pPr>
        <w:jc w:val="both"/>
        <w:rPr>
          <w:rFonts w:ascii="Segoe UI" w:hAnsi="Segoe UI" w:cs="Segoe UI"/>
          <w:sz w:val="20"/>
          <w:szCs w:val="20"/>
        </w:rPr>
      </w:pPr>
      <w:r>
        <w:rPr>
          <w:rFonts w:ascii="Segoe UI" w:hAnsi="Segoe UI" w:cs="Segoe UI"/>
          <w:sz w:val="20"/>
          <w:szCs w:val="20"/>
        </w:rPr>
        <w:lastRenderedPageBreak/>
        <w:t xml:space="preserve">W dniach 10-15 czerwca odbył się 38. Koszaliński Festiwal Debiutów Filmowych „Młodzi i Film”. Tegoroczna edycja to 10 filmów w Konkursie Pełnometrażowych Debiutów Fabularnych, gdzie trzy tytuły miały swoją premierę w Koszalinie. Z kolei 65 tytułów – 31 fabuł i po 14 dokumentów oraz animacji znalazło się w Konkursie Krótkometrażowych Debiutów Filmowych. </w:t>
      </w:r>
      <w:r>
        <w:rPr>
          <w:rFonts w:ascii="Segoe UI" w:hAnsi="Segoe UI" w:cs="Segoe UI"/>
          <w:color w:val="0D0D0D"/>
          <w:sz w:val="20"/>
          <w:szCs w:val="20"/>
        </w:rPr>
        <w:t xml:space="preserve">Program Festiwalu  obejmował również wiele imprez towarzyszących, tj. koncerty, wystawy, panele i debaty o młodej kinematografii. Nagrodę Wielkiego </w:t>
      </w:r>
      <w:proofErr w:type="spellStart"/>
      <w:r>
        <w:rPr>
          <w:rFonts w:ascii="Segoe UI" w:hAnsi="Segoe UI" w:cs="Segoe UI"/>
          <w:color w:val="0D0D0D"/>
          <w:sz w:val="20"/>
          <w:szCs w:val="20"/>
        </w:rPr>
        <w:t>Jantara</w:t>
      </w:r>
      <w:proofErr w:type="spellEnd"/>
      <w:r>
        <w:rPr>
          <w:rFonts w:ascii="Segoe UI" w:hAnsi="Segoe UI" w:cs="Segoe UI"/>
          <w:color w:val="0D0D0D"/>
          <w:sz w:val="20"/>
          <w:szCs w:val="20"/>
        </w:rPr>
        <w:t xml:space="preserve"> otrzymał film pt. „Moja Polska Dziewczyna” Ewy Banaszkiewicz oraz Mateusza Dymka. </w:t>
      </w:r>
      <w:r>
        <w:rPr>
          <w:rFonts w:ascii="Segoe UI" w:hAnsi="Segoe UI" w:cs="Segoe UI"/>
          <w:sz w:val="20"/>
          <w:szCs w:val="20"/>
        </w:rPr>
        <w:t>W uroczystości otwarcia i zamknięcia Festiwalu uczestniczył  prezydent Piotr Jedliński wraz z zastępcami.</w:t>
      </w:r>
    </w:p>
    <w:p w:rsidR="00A3008B" w:rsidRDefault="00A3008B" w:rsidP="00A3008B">
      <w:pPr>
        <w:jc w:val="both"/>
        <w:rPr>
          <w:rFonts w:ascii="Segoe UI" w:hAnsi="Segoe UI" w:cs="Segoe UI"/>
          <w:b/>
          <w:sz w:val="20"/>
          <w:szCs w:val="20"/>
        </w:rPr>
      </w:pPr>
    </w:p>
    <w:p w:rsidR="00A3008B" w:rsidRDefault="00A3008B" w:rsidP="00A3008B">
      <w:pPr>
        <w:jc w:val="both"/>
        <w:rPr>
          <w:rFonts w:ascii="Segoe UI" w:hAnsi="Segoe UI" w:cs="Segoe UI"/>
          <w:color w:val="000000"/>
          <w:sz w:val="20"/>
          <w:szCs w:val="20"/>
          <w:shd w:val="clear" w:color="auto" w:fill="FFFFFF"/>
        </w:rPr>
      </w:pPr>
      <w:r>
        <w:rPr>
          <w:rFonts w:ascii="Segoe UI" w:hAnsi="Segoe UI" w:cs="Segoe UI"/>
          <w:color w:val="000000"/>
          <w:sz w:val="20"/>
          <w:szCs w:val="20"/>
          <w:shd w:val="clear" w:color="auto" w:fill="FFFFFF"/>
        </w:rPr>
        <w:t xml:space="preserve">15 i 16 czerwca 2019 r. odbywał się V Bałtycki Konkurs Chórów „Pomerania </w:t>
      </w:r>
      <w:proofErr w:type="spellStart"/>
      <w:r>
        <w:rPr>
          <w:rFonts w:ascii="Segoe UI" w:hAnsi="Segoe UI" w:cs="Segoe UI"/>
          <w:color w:val="000000"/>
          <w:sz w:val="20"/>
          <w:szCs w:val="20"/>
          <w:shd w:val="clear" w:color="auto" w:fill="FFFFFF"/>
        </w:rPr>
        <w:t>Cantat</w:t>
      </w:r>
      <w:proofErr w:type="spellEnd"/>
      <w:r>
        <w:rPr>
          <w:rFonts w:ascii="Segoe UI" w:hAnsi="Segoe UI" w:cs="Segoe UI"/>
          <w:color w:val="000000"/>
          <w:sz w:val="20"/>
          <w:szCs w:val="20"/>
          <w:shd w:val="clear" w:color="auto" w:fill="FFFFFF"/>
        </w:rPr>
        <w:t>”</w:t>
      </w:r>
      <w:r>
        <w:rPr>
          <w:rFonts w:ascii="Segoe UI" w:hAnsi="Segoe UI" w:cs="Segoe UI"/>
          <w:bCs/>
          <w:color w:val="000000"/>
          <w:spacing w:val="-17"/>
          <w:sz w:val="20"/>
          <w:szCs w:val="20"/>
          <w:shd w:val="clear" w:color="auto" w:fill="FFFFFF"/>
        </w:rPr>
        <w:t xml:space="preserve">. </w:t>
      </w:r>
      <w:r>
        <w:rPr>
          <w:rFonts w:ascii="Segoe UI" w:hAnsi="Segoe UI" w:cs="Segoe UI"/>
          <w:color w:val="000000"/>
          <w:sz w:val="20"/>
          <w:szCs w:val="20"/>
          <w:shd w:val="clear" w:color="auto" w:fill="FFFFFF"/>
        </w:rPr>
        <w:t>W jury tegorocznej edycji zasiadły autorytety chóralistyki: prof. Benedykt Błoński (Uniwersytet Warmińsko-Mazurski w Olsztynie), prof. Ryszard Handke (Akademia Sztuki w Szczecinie), prof. Marcin Tomczak (Akademia Muzyczna w Gdańsku). W konkursie, w 5 kategoriach, wzięło udział 18 zespołów z Polski.</w:t>
      </w:r>
      <w:r>
        <w:rPr>
          <w:rFonts w:ascii="Segoe UI" w:hAnsi="Segoe UI" w:cs="Segoe UI"/>
          <w:b/>
          <w:color w:val="000000"/>
          <w:sz w:val="20"/>
          <w:szCs w:val="20"/>
          <w:shd w:val="clear" w:color="auto" w:fill="FFFFFF"/>
        </w:rPr>
        <w:t xml:space="preserve"> </w:t>
      </w:r>
      <w:r>
        <w:rPr>
          <w:rFonts w:ascii="Segoe UI" w:hAnsi="Segoe UI" w:cs="Segoe UI"/>
          <w:color w:val="000000"/>
          <w:sz w:val="20"/>
          <w:szCs w:val="20"/>
          <w:shd w:val="clear" w:color="auto" w:fill="FFFFFF"/>
        </w:rPr>
        <w:t>Zespoły dziecięce i młodzieżowe oprócz przesłuchań konkursowych prezentowały się również spontanicznie publiczności w parku przy Filharmonii, robiąc wielkie wrażenie na gromadzących się wokół Koszalinianach.</w:t>
      </w:r>
      <w:r>
        <w:rPr>
          <w:rFonts w:ascii="Segoe UI" w:hAnsi="Segoe UI" w:cs="Segoe UI"/>
          <w:b/>
          <w:color w:val="000000"/>
          <w:sz w:val="20"/>
          <w:szCs w:val="20"/>
        </w:rPr>
        <w:t xml:space="preserve"> </w:t>
      </w:r>
      <w:r>
        <w:rPr>
          <w:rFonts w:ascii="Segoe UI" w:hAnsi="Segoe UI" w:cs="Segoe UI"/>
          <w:color w:val="000000"/>
          <w:sz w:val="20"/>
          <w:szCs w:val="20"/>
          <w:shd w:val="clear" w:color="auto" w:fill="FFFFFF"/>
        </w:rPr>
        <w:t xml:space="preserve">Ogłoszenie wyników oraz koncert galowy odbył się w Filharmonii Koszalińskiej, na którym obecny był </w:t>
      </w:r>
      <w:r>
        <w:rPr>
          <w:rFonts w:ascii="Segoe UI" w:hAnsi="Segoe UI" w:cs="Segoe UI"/>
          <w:sz w:val="20"/>
          <w:szCs w:val="20"/>
        </w:rPr>
        <w:t>Przemysław Krzyżanowski, zastępca prezydenta miasta</w:t>
      </w:r>
      <w:r>
        <w:rPr>
          <w:rFonts w:ascii="Segoe UI" w:hAnsi="Segoe UI" w:cs="Segoe UI"/>
          <w:color w:val="000000"/>
          <w:sz w:val="20"/>
          <w:szCs w:val="20"/>
          <w:shd w:val="clear" w:color="auto" w:fill="FFFFFF"/>
        </w:rPr>
        <w:t xml:space="preserve">. </w:t>
      </w:r>
    </w:p>
    <w:p w:rsidR="00A3008B" w:rsidRDefault="00A3008B" w:rsidP="00A3008B">
      <w:pPr>
        <w:jc w:val="both"/>
        <w:rPr>
          <w:rFonts w:ascii="Segoe UI" w:hAnsi="Segoe UI" w:cs="Segoe UI"/>
          <w:color w:val="000000"/>
          <w:sz w:val="20"/>
          <w:szCs w:val="20"/>
          <w:shd w:val="clear" w:color="auto" w:fill="FFFFFF"/>
        </w:rPr>
      </w:pPr>
    </w:p>
    <w:p w:rsidR="00A3008B" w:rsidRDefault="00A3008B" w:rsidP="00A3008B">
      <w:pPr>
        <w:pStyle w:val="NormalnyWeb"/>
        <w:spacing w:before="0" w:beforeAutospacing="0" w:after="0" w:afterAutospacing="0"/>
        <w:jc w:val="both"/>
        <w:rPr>
          <w:rFonts w:ascii="Segoe UI" w:hAnsi="Segoe UI" w:cs="Segoe UI"/>
          <w:sz w:val="20"/>
        </w:rPr>
      </w:pPr>
      <w:r>
        <w:rPr>
          <w:rFonts w:ascii="Segoe UI" w:hAnsi="Segoe UI" w:cs="Segoe UI"/>
          <w:sz w:val="20"/>
        </w:rPr>
        <w:t>18 czerwca w trakcie konferencji naukowej „Lokalność - Regionalność - Narodowość" zorganizowanej przez Stowarzyszenie Muzealników Polskich Oddział w Szczecinie katalog „Kolekcja Osiecka Muzeum w Koszalinie" został wyróżniony nagrodą w konkursie Zachodniopomorskie Wydarzenie Muzealne roku 2018. „Kolekcja Osiecka Muzeum w Koszalinie” to pierwsze wydawnictwo, które w sposób całościowy ukazuje kolekcję sztuki współczesnej zwaną Kolekcją Osiecką. Jest to zbiór gromadzony przez prawie 20 lat, a składa się głównie z darów uczestników Plenerów Osieckich (które odbywały się w latach 1963-81). Kolekcja ta znajduje się pod opieką Działu Sztuki Współczesnej Muzeum w Koszalinie. Katalog prezentuje reprodukcje wszystkich dzieł znajdujący się w kolekcji, czyli 597 obiektów, wraz z notami katalogowymi (opisem, który zawiera: imię i nazwisko autora, tytuł, wymiary, technikę, numer inwentarzowy nadany przez Muzeum w Koszalinie oraz sposób pozyskania – dar poplenerowy, dar artysty, zakup), notami biograficznymi, które w zwięzły sposób przybliżą sylwetki artystów – uczestników Spotkań Osieckich. Dodatkowo wydawnictwo zawiera 6 tekstów o kolekcji i Plenerach, tle politycznym i artystycznym, przybliżających czytelnikowi klimat polskiego środowiska artystycznego drugiej połowy XX wieku oraz sposób tworzenia Kolekcji Osieckiej. Katalog wydany jest w dwóch językach: polskim i angielskim.</w:t>
      </w:r>
    </w:p>
    <w:p w:rsidR="00A3008B" w:rsidRDefault="00A3008B" w:rsidP="00A3008B">
      <w:pPr>
        <w:pStyle w:val="NormalnyWeb"/>
        <w:spacing w:before="0" w:beforeAutospacing="0" w:after="0" w:afterAutospacing="0"/>
        <w:jc w:val="both"/>
        <w:rPr>
          <w:rFonts w:ascii="Segoe UI" w:hAnsi="Segoe UI" w:cs="Segoe UI"/>
          <w:sz w:val="20"/>
        </w:rPr>
      </w:pPr>
    </w:p>
    <w:p w:rsidR="00A3008B" w:rsidRDefault="00A3008B" w:rsidP="00A3008B">
      <w:pPr>
        <w:jc w:val="both"/>
        <w:rPr>
          <w:rFonts w:ascii="Segoe UI" w:hAnsi="Segoe UI" w:cs="Segoe UI"/>
          <w:sz w:val="20"/>
          <w:szCs w:val="20"/>
        </w:rPr>
      </w:pPr>
      <w:r>
        <w:rPr>
          <w:rFonts w:ascii="Segoe UI" w:hAnsi="Segoe UI" w:cs="Segoe UI"/>
          <w:sz w:val="20"/>
          <w:szCs w:val="20"/>
        </w:rPr>
        <w:t>Galeria Ratusz na I piętrze w lipcu i sierpniu należała do Koszalińskiego Oddziału Związku Plastyków Artystów Rzeczpospolitej Polskiej. Wystawa zatytułowana „Co nam w duszy gra”, prezentowała obrazy około 30 artystów. Tematyka prac była zróżnicowana: od pejzaży, kwiatów czy martwych natur, po abstrakcje i marynistykę. 27 czerwca wystawę otworzył Przemysław Krzyżanowski, zastępca prezydenta miasta</w:t>
      </w:r>
    </w:p>
    <w:p w:rsidR="00A3008B" w:rsidRDefault="00A3008B" w:rsidP="00A3008B">
      <w:pPr>
        <w:jc w:val="both"/>
        <w:rPr>
          <w:rFonts w:ascii="Segoe UI" w:hAnsi="Segoe UI" w:cs="Segoe UI"/>
          <w:sz w:val="20"/>
          <w:szCs w:val="20"/>
        </w:rPr>
      </w:pPr>
    </w:p>
    <w:p w:rsidR="00A3008B" w:rsidRDefault="00A3008B" w:rsidP="00A3008B">
      <w:pPr>
        <w:jc w:val="both"/>
        <w:rPr>
          <w:rFonts w:ascii="Segoe UI" w:hAnsi="Segoe UI" w:cs="Segoe UI"/>
          <w:bCs/>
          <w:sz w:val="20"/>
          <w:szCs w:val="20"/>
          <w:shd w:val="clear" w:color="auto" w:fill="FFFFFF"/>
        </w:rPr>
      </w:pPr>
      <w:r>
        <w:rPr>
          <w:rFonts w:ascii="Segoe UI" w:hAnsi="Segoe UI" w:cs="Segoe UI"/>
          <w:bCs/>
          <w:sz w:val="20"/>
          <w:szCs w:val="20"/>
          <w:shd w:val="clear" w:color="auto" w:fill="FFFFFF"/>
        </w:rPr>
        <w:t xml:space="preserve">2 lipca w koszalińskim Muzeum otwarta została wyjątkowa wystawa „Miasto w ogniu”. Jest ona poświęcona wielkiemu pożarowi, który wybuchł w Koszalinie 11 października 1718 roku. Dzięki wystawie można dowiedzieć się jak doszło do tego najtragiczniejszego wydarzenia w dziejach Koszalina, jakie były jego straszliwe skutki i jak wyglądała odbudowa miasta. W otwarciu wystawy brał udział </w:t>
      </w:r>
      <w:r>
        <w:rPr>
          <w:rFonts w:ascii="Segoe UI" w:hAnsi="Segoe UI" w:cs="Segoe UI"/>
          <w:sz w:val="20"/>
          <w:szCs w:val="20"/>
        </w:rPr>
        <w:t>Przemysław Krzyżanowski, zastępca prezydenta miasta</w:t>
      </w:r>
      <w:r>
        <w:rPr>
          <w:rFonts w:ascii="Segoe UI" w:hAnsi="Segoe UI" w:cs="Segoe UI"/>
          <w:bCs/>
          <w:sz w:val="20"/>
          <w:szCs w:val="20"/>
          <w:shd w:val="clear" w:color="auto" w:fill="FFFFFF"/>
        </w:rPr>
        <w:t>.</w:t>
      </w:r>
    </w:p>
    <w:p w:rsidR="00A3008B" w:rsidRDefault="00A3008B" w:rsidP="00A3008B">
      <w:pPr>
        <w:jc w:val="both"/>
        <w:rPr>
          <w:rFonts w:ascii="Segoe UI" w:hAnsi="Segoe UI" w:cs="Segoe UI"/>
          <w:b/>
          <w:sz w:val="20"/>
          <w:szCs w:val="20"/>
        </w:rPr>
      </w:pPr>
    </w:p>
    <w:p w:rsidR="00A3008B" w:rsidRDefault="00A3008B" w:rsidP="00A3008B">
      <w:pPr>
        <w:pStyle w:val="NormalnyWeb"/>
        <w:spacing w:before="0" w:beforeAutospacing="0" w:after="0" w:afterAutospacing="0"/>
        <w:jc w:val="both"/>
        <w:rPr>
          <w:rFonts w:ascii="Segoe UI" w:hAnsi="Segoe UI" w:cs="Segoe UI"/>
          <w:color w:val="1C1E23"/>
          <w:sz w:val="20"/>
          <w:szCs w:val="20"/>
          <w:shd w:val="clear" w:color="auto" w:fill="FFFFFF"/>
        </w:rPr>
      </w:pPr>
      <w:r>
        <w:rPr>
          <w:rFonts w:ascii="Segoe UI" w:hAnsi="Segoe UI" w:cs="Segoe UI"/>
          <w:sz w:val="20"/>
          <w:szCs w:val="20"/>
        </w:rPr>
        <w:t>7 lipca rozpoczął się 52. Międzynarodowy Festiwal Organowy. Koncerty festiwalowe prezentowano w koszalińskiej katedrze oraz w nadmorskich miejscowościach powiatu koszalińskiego, m.in. w Sarbinowie, Mielnie i Darłowie. Festiwal zakończył się 30</w:t>
      </w:r>
      <w:r>
        <w:rPr>
          <w:rFonts w:ascii="Segoe UI" w:hAnsi="Segoe UI" w:cs="Segoe UI"/>
          <w:b/>
          <w:sz w:val="20"/>
          <w:szCs w:val="20"/>
        </w:rPr>
        <w:t xml:space="preserve"> </w:t>
      </w:r>
      <w:r>
        <w:rPr>
          <w:rFonts w:ascii="Segoe UI" w:hAnsi="Segoe UI" w:cs="Segoe UI"/>
          <w:sz w:val="20"/>
          <w:szCs w:val="20"/>
        </w:rPr>
        <w:t xml:space="preserve">sierpnia koncertem, podczas którego wystąpił </w:t>
      </w:r>
      <w:r>
        <w:rPr>
          <w:rFonts w:ascii="Segoe UI" w:hAnsi="Segoe UI" w:cs="Segoe UI"/>
          <w:bCs/>
          <w:color w:val="000000"/>
          <w:sz w:val="20"/>
          <w:szCs w:val="20"/>
        </w:rPr>
        <w:t xml:space="preserve">Conrad </w:t>
      </w:r>
      <w:proofErr w:type="spellStart"/>
      <w:r>
        <w:rPr>
          <w:rFonts w:ascii="Segoe UI" w:hAnsi="Segoe UI" w:cs="Segoe UI"/>
          <w:bCs/>
          <w:color w:val="000000"/>
          <w:sz w:val="20"/>
          <w:szCs w:val="20"/>
        </w:rPr>
        <w:t>Zwicky</w:t>
      </w:r>
      <w:proofErr w:type="spellEnd"/>
      <w:r>
        <w:rPr>
          <w:rFonts w:ascii="Segoe UI" w:hAnsi="Segoe UI" w:cs="Segoe UI"/>
          <w:color w:val="000000"/>
          <w:sz w:val="20"/>
          <w:szCs w:val="20"/>
        </w:rPr>
        <w:t xml:space="preserve"> (Szwajcaria) – organy, </w:t>
      </w:r>
      <w:r>
        <w:rPr>
          <w:rFonts w:ascii="Segoe UI" w:hAnsi="Segoe UI" w:cs="Segoe UI"/>
          <w:bCs/>
          <w:color w:val="000000"/>
          <w:sz w:val="20"/>
          <w:szCs w:val="20"/>
        </w:rPr>
        <w:t>Konstanty Andrzej Kulka - skrzypce oraz chór </w:t>
      </w:r>
      <w:r>
        <w:rPr>
          <w:rFonts w:ascii="Segoe UI" w:hAnsi="Segoe UI" w:cs="Segoe UI"/>
          <w:bCs/>
          <w:iCs/>
          <w:color w:val="000000"/>
          <w:sz w:val="20"/>
          <w:szCs w:val="20"/>
        </w:rPr>
        <w:t xml:space="preserve">Pomerania </w:t>
      </w:r>
      <w:proofErr w:type="spellStart"/>
      <w:r>
        <w:rPr>
          <w:rFonts w:ascii="Segoe UI" w:hAnsi="Segoe UI" w:cs="Segoe UI"/>
          <w:bCs/>
          <w:iCs/>
          <w:color w:val="000000"/>
          <w:sz w:val="20"/>
          <w:szCs w:val="20"/>
        </w:rPr>
        <w:t>Cantat</w:t>
      </w:r>
      <w:proofErr w:type="spellEnd"/>
      <w:r>
        <w:rPr>
          <w:rFonts w:ascii="Segoe UI" w:hAnsi="Segoe UI" w:cs="Segoe UI"/>
          <w:bCs/>
          <w:color w:val="000000"/>
          <w:sz w:val="20"/>
          <w:szCs w:val="20"/>
        </w:rPr>
        <w:t> Dziecięcej Akademii Chóralnej w Koszalinie, żeński zespól wokalny chóru Politechniki Koszalińskiej „Canzona" i</w:t>
      </w:r>
      <w:r>
        <w:rPr>
          <w:rFonts w:ascii="Segoe UI" w:hAnsi="Segoe UI" w:cs="Segoe UI"/>
          <w:color w:val="000000"/>
          <w:sz w:val="20"/>
          <w:szCs w:val="20"/>
        </w:rPr>
        <w:t xml:space="preserve"> </w:t>
      </w:r>
      <w:r>
        <w:rPr>
          <w:rFonts w:ascii="Segoe UI" w:hAnsi="Segoe UI" w:cs="Segoe UI"/>
          <w:bCs/>
          <w:color w:val="000000"/>
          <w:sz w:val="20"/>
          <w:szCs w:val="20"/>
        </w:rPr>
        <w:t>orkiestra Filharmonii Koszalińskiej</w:t>
      </w:r>
      <w:r>
        <w:rPr>
          <w:rFonts w:ascii="Segoe UI" w:hAnsi="Segoe UI" w:cs="Segoe UI"/>
          <w:color w:val="000000"/>
          <w:sz w:val="20"/>
          <w:szCs w:val="20"/>
        </w:rPr>
        <w:t>. W inauguracji festiwalu uczestniczył prezydent Piotr Jedliński. Natomiast</w:t>
      </w:r>
      <w:r>
        <w:rPr>
          <w:rFonts w:ascii="Segoe UI" w:hAnsi="Segoe UI" w:cs="Segoe UI"/>
          <w:b/>
          <w:color w:val="000000"/>
          <w:sz w:val="20"/>
          <w:szCs w:val="20"/>
        </w:rPr>
        <w:t xml:space="preserve"> </w:t>
      </w:r>
      <w:r>
        <w:rPr>
          <w:rFonts w:ascii="Segoe UI" w:hAnsi="Segoe UI" w:cs="Segoe UI"/>
          <w:color w:val="000000"/>
          <w:sz w:val="20"/>
          <w:szCs w:val="20"/>
        </w:rPr>
        <w:t>30 sierpnia</w:t>
      </w:r>
      <w:r>
        <w:rPr>
          <w:rFonts w:ascii="Segoe UI" w:hAnsi="Segoe UI" w:cs="Segoe UI"/>
          <w:b/>
          <w:color w:val="000000"/>
          <w:sz w:val="20"/>
          <w:szCs w:val="20"/>
        </w:rPr>
        <w:t xml:space="preserve"> </w:t>
      </w:r>
      <w:r>
        <w:rPr>
          <w:rFonts w:ascii="Segoe UI" w:hAnsi="Segoe UI" w:cs="Segoe UI"/>
          <w:bCs/>
          <w:color w:val="000000"/>
          <w:sz w:val="20"/>
          <w:szCs w:val="20"/>
          <w:shd w:val="clear" w:color="auto" w:fill="FFFFFF"/>
        </w:rPr>
        <w:t xml:space="preserve">w murach koszalińskiej katedry zabrzmiał ostatni z 29. koncertów festiwalowego </w:t>
      </w:r>
      <w:r>
        <w:rPr>
          <w:rFonts w:ascii="Segoe UI" w:hAnsi="Segoe UI" w:cs="Segoe UI"/>
          <w:bCs/>
          <w:color w:val="000000"/>
          <w:sz w:val="20"/>
          <w:szCs w:val="20"/>
          <w:shd w:val="clear" w:color="auto" w:fill="FFFFFF"/>
        </w:rPr>
        <w:lastRenderedPageBreak/>
        <w:t xml:space="preserve">lata. </w:t>
      </w:r>
      <w:r>
        <w:rPr>
          <w:rFonts w:ascii="Segoe UI" w:hAnsi="Segoe UI" w:cs="Segoe UI"/>
          <w:color w:val="1C1E23"/>
          <w:sz w:val="20"/>
          <w:szCs w:val="20"/>
          <w:shd w:val="clear" w:color="auto" w:fill="FFFFFF"/>
        </w:rPr>
        <w:t xml:space="preserve">Koncert otworzył Conrad </w:t>
      </w:r>
      <w:proofErr w:type="spellStart"/>
      <w:r>
        <w:rPr>
          <w:rFonts w:ascii="Segoe UI" w:hAnsi="Segoe UI" w:cs="Segoe UI"/>
          <w:color w:val="1C1E23"/>
          <w:sz w:val="20"/>
          <w:szCs w:val="20"/>
          <w:shd w:val="clear" w:color="auto" w:fill="FFFFFF"/>
        </w:rPr>
        <w:t>Zwicky</w:t>
      </w:r>
      <w:proofErr w:type="spellEnd"/>
      <w:r>
        <w:rPr>
          <w:rFonts w:ascii="Segoe UI" w:hAnsi="Segoe UI" w:cs="Segoe UI"/>
          <w:color w:val="1C1E23"/>
          <w:sz w:val="20"/>
          <w:szCs w:val="20"/>
          <w:shd w:val="clear" w:color="auto" w:fill="FFFFFF"/>
        </w:rPr>
        <w:t xml:space="preserve"> organowym wykonaniem utworów Bacha, </w:t>
      </w:r>
      <w:proofErr w:type="spellStart"/>
      <w:r>
        <w:rPr>
          <w:rFonts w:ascii="Segoe UI" w:hAnsi="Segoe UI" w:cs="Segoe UI"/>
          <w:color w:val="1C1E23"/>
          <w:sz w:val="20"/>
          <w:szCs w:val="20"/>
          <w:shd w:val="clear" w:color="auto" w:fill="FFFFFF"/>
        </w:rPr>
        <w:t>Rheinbergera</w:t>
      </w:r>
      <w:proofErr w:type="spellEnd"/>
      <w:r>
        <w:rPr>
          <w:rFonts w:ascii="Segoe UI" w:hAnsi="Segoe UI" w:cs="Segoe UI"/>
          <w:color w:val="1C1E23"/>
          <w:sz w:val="20"/>
          <w:szCs w:val="20"/>
          <w:shd w:val="clear" w:color="auto" w:fill="FFFFFF"/>
        </w:rPr>
        <w:t xml:space="preserve"> i </w:t>
      </w:r>
      <w:proofErr w:type="spellStart"/>
      <w:r>
        <w:rPr>
          <w:rFonts w:ascii="Segoe UI" w:hAnsi="Segoe UI" w:cs="Segoe UI"/>
          <w:color w:val="1C1E23"/>
          <w:sz w:val="20"/>
          <w:szCs w:val="20"/>
          <w:shd w:val="clear" w:color="auto" w:fill="FFFFFF"/>
        </w:rPr>
        <w:t>Lefébure-Wély’ego</w:t>
      </w:r>
      <w:proofErr w:type="spellEnd"/>
      <w:r>
        <w:rPr>
          <w:rFonts w:ascii="Segoe UI" w:hAnsi="Segoe UI" w:cs="Segoe UI"/>
          <w:color w:val="1C1E23"/>
          <w:sz w:val="20"/>
          <w:szCs w:val="20"/>
          <w:shd w:val="clear" w:color="auto" w:fill="FFFFFF"/>
        </w:rPr>
        <w:t>, zamknęły zaś wyśpiewaniem „</w:t>
      </w:r>
      <w:proofErr w:type="spellStart"/>
      <w:r>
        <w:rPr>
          <w:rFonts w:ascii="Segoe UI" w:hAnsi="Segoe UI" w:cs="Segoe UI"/>
          <w:color w:val="1C1E23"/>
          <w:sz w:val="20"/>
          <w:szCs w:val="20"/>
          <w:shd w:val="clear" w:color="auto" w:fill="FFFFFF"/>
        </w:rPr>
        <w:t>Stabat</w:t>
      </w:r>
      <w:proofErr w:type="spellEnd"/>
      <w:r>
        <w:rPr>
          <w:rFonts w:ascii="Segoe UI" w:hAnsi="Segoe UI" w:cs="Segoe UI"/>
          <w:color w:val="1C1E23"/>
          <w:sz w:val="20"/>
          <w:szCs w:val="20"/>
          <w:shd w:val="clear" w:color="auto" w:fill="FFFFFF"/>
        </w:rPr>
        <w:t xml:space="preserve"> </w:t>
      </w:r>
      <w:proofErr w:type="spellStart"/>
      <w:r>
        <w:rPr>
          <w:rFonts w:ascii="Segoe UI" w:hAnsi="Segoe UI" w:cs="Segoe UI"/>
          <w:color w:val="1C1E23"/>
          <w:sz w:val="20"/>
          <w:szCs w:val="20"/>
          <w:shd w:val="clear" w:color="auto" w:fill="FFFFFF"/>
        </w:rPr>
        <w:t>Mater</w:t>
      </w:r>
      <w:proofErr w:type="spellEnd"/>
      <w:r>
        <w:rPr>
          <w:rFonts w:ascii="Segoe UI" w:hAnsi="Segoe UI" w:cs="Segoe UI"/>
          <w:color w:val="1C1E23"/>
          <w:sz w:val="20"/>
          <w:szCs w:val="20"/>
          <w:shd w:val="clear" w:color="auto" w:fill="FFFFFF"/>
        </w:rPr>
        <w:t xml:space="preserve">” Pergolesiego chórzystki Pomeranii </w:t>
      </w:r>
      <w:proofErr w:type="spellStart"/>
      <w:r>
        <w:rPr>
          <w:rFonts w:ascii="Segoe UI" w:hAnsi="Segoe UI" w:cs="Segoe UI"/>
          <w:color w:val="1C1E23"/>
          <w:sz w:val="20"/>
          <w:szCs w:val="20"/>
          <w:shd w:val="clear" w:color="auto" w:fill="FFFFFF"/>
        </w:rPr>
        <w:t>Cantat</w:t>
      </w:r>
      <w:proofErr w:type="spellEnd"/>
      <w:r>
        <w:rPr>
          <w:rFonts w:ascii="Segoe UI" w:hAnsi="Segoe UI" w:cs="Segoe UI"/>
          <w:color w:val="1C1E23"/>
          <w:sz w:val="20"/>
          <w:szCs w:val="20"/>
          <w:shd w:val="clear" w:color="auto" w:fill="FFFFFF"/>
        </w:rPr>
        <w:t xml:space="preserve">. Następnie fragmentami „Czterech Pór Roku” Antonio Vivaldiego w wykonaniu Konstantego Andrzeja Kulki i orkiestry Filharmonii Koszalińskiej, melomani wraz z </w:t>
      </w:r>
      <w:r>
        <w:rPr>
          <w:rFonts w:ascii="Segoe UI" w:hAnsi="Segoe UI" w:cs="Segoe UI"/>
          <w:sz w:val="20"/>
          <w:szCs w:val="20"/>
        </w:rPr>
        <w:t>Przemysławem Krzyżanowskim, zastępcą prezydenta miasta</w:t>
      </w:r>
      <w:r>
        <w:rPr>
          <w:rFonts w:ascii="Segoe UI" w:hAnsi="Segoe UI" w:cs="Segoe UI"/>
          <w:color w:val="1C1E23"/>
          <w:sz w:val="20"/>
          <w:szCs w:val="20"/>
          <w:shd w:val="clear" w:color="auto" w:fill="FFFFFF"/>
        </w:rPr>
        <w:t xml:space="preserve"> zakończyli w katedrze Międzynarodowy Festiwal Organowy w Koszalinie.</w:t>
      </w:r>
    </w:p>
    <w:p w:rsidR="00A3008B" w:rsidRDefault="00A3008B" w:rsidP="00A3008B">
      <w:pPr>
        <w:jc w:val="both"/>
        <w:rPr>
          <w:rFonts w:ascii="Segoe UI" w:hAnsi="Segoe UI" w:cs="Segoe UI"/>
          <w:b/>
          <w:sz w:val="20"/>
          <w:szCs w:val="20"/>
        </w:rPr>
      </w:pPr>
    </w:p>
    <w:p w:rsidR="00A3008B" w:rsidRDefault="00A3008B" w:rsidP="00A3008B">
      <w:pPr>
        <w:jc w:val="both"/>
        <w:rPr>
          <w:rFonts w:ascii="Segoe UI" w:hAnsi="Segoe UI" w:cs="Segoe UI"/>
          <w:bCs/>
          <w:color w:val="000000"/>
          <w:sz w:val="20"/>
          <w:szCs w:val="20"/>
          <w:shd w:val="clear" w:color="auto" w:fill="FFFFFF"/>
        </w:rPr>
      </w:pPr>
      <w:r>
        <w:rPr>
          <w:rFonts w:ascii="Segoe UI" w:hAnsi="Segoe UI" w:cs="Segoe UI"/>
          <w:sz w:val="20"/>
          <w:szCs w:val="20"/>
        </w:rPr>
        <w:t>W dniach 17-21 lipca odbyły się 50. Światowe Spotkania Chórów Polonijnych.</w:t>
      </w:r>
      <w:r>
        <w:rPr>
          <w:rFonts w:ascii="Segoe UI" w:hAnsi="Segoe UI" w:cs="Segoe UI"/>
          <w:b/>
          <w:sz w:val="20"/>
          <w:szCs w:val="20"/>
        </w:rPr>
        <w:t xml:space="preserve"> </w:t>
      </w:r>
      <w:r>
        <w:rPr>
          <w:rFonts w:ascii="Segoe UI" w:hAnsi="Segoe UI" w:cs="Segoe UI"/>
          <w:bCs/>
          <w:color w:val="000000"/>
          <w:sz w:val="20"/>
          <w:szCs w:val="20"/>
          <w:shd w:val="clear" w:color="auto" w:fill="FFFFFF"/>
        </w:rPr>
        <w:t xml:space="preserve">Polonijne chóry i zespoły wokalne przyjechały do Koszalina szkolić swój warsztat muzyczny, ale przede wszystkim odwiedzić Polskę. Chóry z Niemiec, Rosji, Francji, Ukrainy i Armenii pod opieką dyrektora artystycznego festiwalu prof. Przemysława Pałki, przygotowywały się w czasie warsztatów do występów przed publicznością. 20 lipca podczas koncertu galowego pt. „Polonia w hołdzie Stanisławowi Moniuszce”, wręczony został list gratulacyjny od Stowarzyszenia „Wspólnota Polska” prezydentowi Piotrowi Jedlińskiemu, który odebrany został przez </w:t>
      </w:r>
      <w:r>
        <w:rPr>
          <w:rFonts w:ascii="Segoe UI" w:hAnsi="Segoe UI" w:cs="Segoe UI"/>
          <w:sz w:val="20"/>
          <w:szCs w:val="20"/>
        </w:rPr>
        <w:t>Andrzeja Kierzka, zastępcę prezydenta miasta.</w:t>
      </w:r>
    </w:p>
    <w:p w:rsidR="00A3008B" w:rsidRDefault="00A3008B" w:rsidP="00A3008B">
      <w:pPr>
        <w:jc w:val="both"/>
        <w:rPr>
          <w:rFonts w:ascii="Segoe UI" w:hAnsi="Segoe UI" w:cs="Segoe UI"/>
          <w:b/>
          <w:sz w:val="20"/>
          <w:szCs w:val="20"/>
        </w:rPr>
      </w:pPr>
    </w:p>
    <w:p w:rsidR="00A3008B" w:rsidRDefault="00A3008B" w:rsidP="00A3008B">
      <w:pPr>
        <w:jc w:val="both"/>
        <w:rPr>
          <w:rFonts w:ascii="Segoe UI" w:hAnsi="Segoe UI" w:cs="Segoe UI"/>
          <w:b/>
          <w:color w:val="1C1E21"/>
          <w:sz w:val="20"/>
          <w:szCs w:val="20"/>
        </w:rPr>
      </w:pPr>
      <w:r>
        <w:rPr>
          <w:rFonts w:ascii="Segoe UI" w:hAnsi="Segoe UI" w:cs="Segoe UI"/>
          <w:sz w:val="20"/>
          <w:szCs w:val="20"/>
        </w:rPr>
        <w:t>27 lipca odbył się Festiwal Kabaretu Koszalin 2019.</w:t>
      </w:r>
      <w:r>
        <w:rPr>
          <w:rFonts w:ascii="Segoe UI" w:hAnsi="Segoe UI" w:cs="Segoe UI"/>
          <w:b/>
          <w:sz w:val="20"/>
          <w:szCs w:val="20"/>
        </w:rPr>
        <w:t xml:space="preserve"> </w:t>
      </w:r>
      <w:r>
        <w:rPr>
          <w:rFonts w:ascii="Segoe UI" w:hAnsi="Segoe UI" w:cs="Segoe UI"/>
          <w:sz w:val="20"/>
          <w:szCs w:val="20"/>
        </w:rPr>
        <w:t xml:space="preserve">Na scenie wystąpili m.in.: Jurki, Kabaret Pod </w:t>
      </w:r>
      <w:proofErr w:type="spellStart"/>
      <w:r>
        <w:rPr>
          <w:rFonts w:ascii="Segoe UI" w:hAnsi="Segoe UI" w:cs="Segoe UI"/>
          <w:sz w:val="20"/>
          <w:szCs w:val="20"/>
        </w:rPr>
        <w:t>Wyrwigroszem</w:t>
      </w:r>
      <w:proofErr w:type="spellEnd"/>
      <w:r>
        <w:rPr>
          <w:rFonts w:ascii="Segoe UI" w:hAnsi="Segoe UI" w:cs="Segoe UI"/>
          <w:sz w:val="20"/>
          <w:szCs w:val="20"/>
        </w:rPr>
        <w:t xml:space="preserve">, Rak, Jarzy Kryszak czy Michał Paszczyk. Bezpośrednią transmisję prowadziła TV Polsat. W wydarzeniu brał udział prezydent Piotr Jedliński. </w:t>
      </w:r>
      <w:r>
        <w:rPr>
          <w:rFonts w:ascii="Segoe UI" w:hAnsi="Segoe UI" w:cs="Segoe UI"/>
          <w:color w:val="1C1E21"/>
          <w:sz w:val="20"/>
          <w:szCs w:val="20"/>
        </w:rPr>
        <w:t xml:space="preserve">W ramach 25. edycji „Kabaretonu”, Koszalińska Aleja Gwiazd Kabaretu powiększyła się o trzy nowe płyty </w:t>
      </w:r>
      <w:r>
        <w:rPr>
          <w:rFonts w:ascii="Segoe UI" w:hAnsi="Segoe UI" w:cs="Segoe UI"/>
          <w:color w:val="000000"/>
          <w:sz w:val="20"/>
          <w:szCs w:val="20"/>
        </w:rPr>
        <w:t>z odciskami dłoni trojga kabareciarzy</w:t>
      </w:r>
      <w:r>
        <w:rPr>
          <w:rStyle w:val="6qdm"/>
          <w:rFonts w:ascii="Segoe UI" w:hAnsi="Segoe UI" w:cs="Segoe UI"/>
          <w:color w:val="000000"/>
          <w:sz w:val="20"/>
          <w:szCs w:val="20"/>
        </w:rPr>
        <w:t xml:space="preserve">: </w:t>
      </w:r>
      <w:r>
        <w:rPr>
          <w:rFonts w:ascii="Segoe UI" w:hAnsi="Segoe UI" w:cs="Segoe UI"/>
          <w:color w:val="000000"/>
          <w:sz w:val="20"/>
          <w:szCs w:val="20"/>
        </w:rPr>
        <w:t xml:space="preserve">Agnieszki Litwin z </w:t>
      </w:r>
      <w:hyperlink r:id="rId5" w:history="1">
        <w:r>
          <w:rPr>
            <w:rStyle w:val="Hipercze"/>
            <w:rFonts w:ascii="Segoe UI" w:eastAsia="Arial Unicode MS" w:hAnsi="Segoe UI" w:cs="Segoe UI"/>
            <w:color w:val="000000"/>
            <w:sz w:val="20"/>
            <w:szCs w:val="20"/>
          </w:rPr>
          <w:t>Kabaretu Jurki</w:t>
        </w:r>
      </w:hyperlink>
      <w:r>
        <w:rPr>
          <w:rFonts w:ascii="Segoe UI" w:hAnsi="Segoe UI" w:cs="Segoe UI"/>
          <w:color w:val="000000"/>
          <w:sz w:val="20"/>
          <w:szCs w:val="20"/>
        </w:rPr>
        <w:t xml:space="preserve">, Roberta </w:t>
      </w:r>
      <w:proofErr w:type="spellStart"/>
      <w:r>
        <w:rPr>
          <w:rFonts w:ascii="Segoe UI" w:hAnsi="Segoe UI" w:cs="Segoe UI"/>
          <w:color w:val="000000"/>
          <w:sz w:val="20"/>
          <w:szCs w:val="20"/>
        </w:rPr>
        <w:t>Korólczyka</w:t>
      </w:r>
      <w:proofErr w:type="spellEnd"/>
      <w:r>
        <w:rPr>
          <w:rFonts w:ascii="Segoe UI" w:hAnsi="Segoe UI" w:cs="Segoe UI"/>
          <w:color w:val="000000"/>
          <w:sz w:val="20"/>
          <w:szCs w:val="20"/>
        </w:rPr>
        <w:t xml:space="preserve"> z </w:t>
      </w:r>
      <w:hyperlink r:id="rId6" w:history="1">
        <w:r>
          <w:rPr>
            <w:rStyle w:val="Hipercze"/>
            <w:rFonts w:ascii="Segoe UI" w:eastAsia="Arial Unicode MS" w:hAnsi="Segoe UI" w:cs="Segoe UI"/>
            <w:color w:val="000000"/>
            <w:sz w:val="20"/>
            <w:szCs w:val="20"/>
          </w:rPr>
          <w:t>Kabaretu Młodych Panów</w:t>
        </w:r>
      </w:hyperlink>
      <w:r>
        <w:rPr>
          <w:rFonts w:ascii="Segoe UI" w:hAnsi="Segoe UI" w:cs="Segoe UI"/>
          <w:color w:val="000000"/>
          <w:sz w:val="20"/>
          <w:szCs w:val="20"/>
        </w:rPr>
        <w:t xml:space="preserve"> </w:t>
      </w:r>
      <w:r>
        <w:rPr>
          <w:rStyle w:val="textexposedshow"/>
          <w:rFonts w:ascii="Segoe UI" w:hAnsi="Segoe UI" w:cs="Segoe UI"/>
          <w:color w:val="000000"/>
          <w:sz w:val="20"/>
          <w:szCs w:val="20"/>
        </w:rPr>
        <w:t xml:space="preserve">oraz Michała Wójcika z </w:t>
      </w:r>
      <w:hyperlink r:id="rId7" w:history="1">
        <w:r>
          <w:rPr>
            <w:rStyle w:val="Hipercze"/>
            <w:rFonts w:ascii="Segoe UI" w:eastAsia="Arial Unicode MS" w:hAnsi="Segoe UI" w:cs="Segoe UI"/>
            <w:color w:val="000000"/>
            <w:sz w:val="20"/>
            <w:szCs w:val="20"/>
          </w:rPr>
          <w:t>Ani Mru-Mru</w:t>
        </w:r>
      </w:hyperlink>
      <w:r>
        <w:rPr>
          <w:rStyle w:val="textexposedshow"/>
          <w:rFonts w:ascii="Segoe UI" w:hAnsi="Segoe UI" w:cs="Segoe UI"/>
          <w:color w:val="1C1E21"/>
          <w:sz w:val="20"/>
          <w:szCs w:val="20"/>
        </w:rPr>
        <w:t xml:space="preserve">. </w:t>
      </w:r>
    </w:p>
    <w:p w:rsidR="00A3008B" w:rsidRDefault="00A3008B" w:rsidP="00A3008B">
      <w:pPr>
        <w:pStyle w:val="NormalnyWeb"/>
        <w:spacing w:before="0" w:beforeAutospacing="0" w:after="0" w:afterAutospacing="0"/>
        <w:rPr>
          <w:rFonts w:ascii="Segoe UI" w:hAnsi="Segoe UI" w:cs="Segoe UI"/>
          <w:b/>
          <w:color w:val="000000"/>
          <w:sz w:val="20"/>
          <w:szCs w:val="20"/>
        </w:rPr>
      </w:pPr>
    </w:p>
    <w:p w:rsidR="00A3008B" w:rsidRDefault="00A3008B" w:rsidP="00A3008B">
      <w:pPr>
        <w:pStyle w:val="NormalnyWeb"/>
        <w:spacing w:before="0" w:beforeAutospacing="0" w:after="0" w:afterAutospacing="0"/>
        <w:jc w:val="both"/>
        <w:rPr>
          <w:rFonts w:ascii="Segoe UI" w:hAnsi="Segoe UI" w:cs="Segoe UI"/>
          <w:color w:val="000000"/>
          <w:sz w:val="20"/>
          <w:szCs w:val="20"/>
          <w:shd w:val="clear" w:color="auto" w:fill="FFFFFF"/>
        </w:rPr>
      </w:pPr>
      <w:r>
        <w:rPr>
          <w:rFonts w:ascii="Segoe UI" w:hAnsi="Segoe UI" w:cs="Segoe UI"/>
          <w:color w:val="000000"/>
          <w:sz w:val="20"/>
          <w:szCs w:val="20"/>
          <w:shd w:val="clear" w:color="auto" w:fill="FFFFFF"/>
        </w:rPr>
        <w:t xml:space="preserve">24 sierpnia na Rynku Staromiejskim odbyło się XIV Spotkanie Kultur, które było okazją do prezentacji dorobku artystycznego i muzycznego mniejszości narodowych i etnicznych zamieszkujących Pomorze Środkowe. Wystąpiły zespoły </w:t>
      </w:r>
      <w:proofErr w:type="spellStart"/>
      <w:r>
        <w:rPr>
          <w:rFonts w:ascii="Segoe UI" w:hAnsi="Segoe UI" w:cs="Segoe UI"/>
          <w:color w:val="000000"/>
          <w:sz w:val="20"/>
          <w:szCs w:val="20"/>
          <w:shd w:val="clear" w:color="auto" w:fill="FFFFFF"/>
        </w:rPr>
        <w:t>Nadija</w:t>
      </w:r>
      <w:proofErr w:type="spellEnd"/>
      <w:r>
        <w:rPr>
          <w:rFonts w:ascii="Segoe UI" w:hAnsi="Segoe UI" w:cs="Segoe UI"/>
          <w:color w:val="000000"/>
          <w:sz w:val="20"/>
          <w:szCs w:val="20"/>
          <w:shd w:val="clear" w:color="auto" w:fill="FFFFFF"/>
        </w:rPr>
        <w:t xml:space="preserve"> z Przemkowa, </w:t>
      </w:r>
      <w:proofErr w:type="spellStart"/>
      <w:r>
        <w:rPr>
          <w:rFonts w:ascii="Segoe UI" w:hAnsi="Segoe UI" w:cs="Segoe UI"/>
          <w:color w:val="000000"/>
          <w:sz w:val="20"/>
          <w:szCs w:val="20"/>
          <w:shd w:val="clear" w:color="auto" w:fill="FFFFFF"/>
        </w:rPr>
        <w:t>Hitano</w:t>
      </w:r>
      <w:proofErr w:type="spellEnd"/>
      <w:r>
        <w:rPr>
          <w:rFonts w:ascii="Segoe UI" w:hAnsi="Segoe UI" w:cs="Segoe UI"/>
          <w:color w:val="000000"/>
          <w:sz w:val="20"/>
          <w:szCs w:val="20"/>
          <w:shd w:val="clear" w:color="auto" w:fill="FFFFFF"/>
        </w:rPr>
        <w:t xml:space="preserve"> z Radomia czy Studio Wokalne „Bis” z TSKN z Leśnicy. Pojawiły się stoiska i stragany m.in. z ukraińskimi ludowymi ubiorami, tzw. wyszywankami, czyli ręcznie wyszywanymi, zdobionymi kolorowymi nićmi koszule, stoiska z muzyką mniejszości narodowych oraz stoiska z wyrobami artystycznymi. W wydarzeniu wziął udział sekretarz miasta Tomasz </w:t>
      </w:r>
      <w:proofErr w:type="spellStart"/>
      <w:r>
        <w:rPr>
          <w:rFonts w:ascii="Segoe UI" w:hAnsi="Segoe UI" w:cs="Segoe UI"/>
          <w:color w:val="000000"/>
          <w:sz w:val="20"/>
          <w:szCs w:val="20"/>
          <w:shd w:val="clear" w:color="auto" w:fill="FFFFFF"/>
        </w:rPr>
        <w:t>Czuczak</w:t>
      </w:r>
      <w:proofErr w:type="spellEnd"/>
      <w:r>
        <w:rPr>
          <w:rFonts w:ascii="Segoe UI" w:hAnsi="Segoe UI" w:cs="Segoe UI"/>
          <w:color w:val="000000"/>
          <w:sz w:val="20"/>
          <w:szCs w:val="20"/>
          <w:shd w:val="clear" w:color="auto" w:fill="FFFFFF"/>
        </w:rPr>
        <w:t>.</w:t>
      </w:r>
    </w:p>
    <w:p w:rsidR="00A3008B" w:rsidRDefault="00A3008B" w:rsidP="00A3008B">
      <w:pPr>
        <w:pStyle w:val="NormalnyWeb"/>
        <w:spacing w:before="0" w:beforeAutospacing="0" w:after="0" w:afterAutospacing="0"/>
        <w:jc w:val="both"/>
        <w:rPr>
          <w:rFonts w:ascii="Segoe UI" w:hAnsi="Segoe UI" w:cs="Segoe UI"/>
          <w:color w:val="000000"/>
          <w:sz w:val="20"/>
          <w:szCs w:val="20"/>
          <w:shd w:val="clear" w:color="auto" w:fill="FFFFFF"/>
        </w:rPr>
      </w:pPr>
    </w:p>
    <w:p w:rsidR="00A3008B" w:rsidRDefault="00A3008B" w:rsidP="00A3008B">
      <w:pPr>
        <w:pStyle w:val="NormalnyWeb"/>
        <w:spacing w:before="0" w:beforeAutospacing="0" w:after="0" w:afterAutospacing="0"/>
        <w:jc w:val="both"/>
        <w:rPr>
          <w:rFonts w:ascii="Segoe UI" w:hAnsi="Segoe UI" w:cs="Segoe UI"/>
          <w:sz w:val="20"/>
          <w:szCs w:val="20"/>
        </w:rPr>
      </w:pPr>
      <w:r>
        <w:rPr>
          <w:rFonts w:ascii="Segoe UI" w:hAnsi="Segoe UI" w:cs="Segoe UI"/>
          <w:sz w:val="20"/>
          <w:szCs w:val="20"/>
        </w:rPr>
        <w:t>30 sierpnia w Bałtyckiej Galerii Sztuki w CK105 odbył się wernisaż „6 X Sztuka”, zorganizowany przez Związek Polskich Artystów Plastyków Okręgu Koszalin – Słupsk. Zaprezentowano malarstwo w sześciu odsłonach. Dzieła artystów z Polski, Francji, Holandii, Danii, Szwecji czy Finlandii powstałe podczas 21. Międzynarodowego Pleneru Malarskiego w Osiekach. Wystawę otworzył Przemysław Krzyżanowski, zastępca prezydenta miasta.</w:t>
      </w:r>
    </w:p>
    <w:p w:rsidR="00A3008B" w:rsidRDefault="00A3008B" w:rsidP="00A3008B">
      <w:pPr>
        <w:pStyle w:val="NormalnyWeb"/>
        <w:spacing w:before="0" w:beforeAutospacing="0" w:after="0" w:afterAutospacing="0"/>
        <w:jc w:val="both"/>
        <w:rPr>
          <w:rFonts w:ascii="Segoe UI" w:hAnsi="Segoe UI" w:cs="Segoe UI"/>
          <w:sz w:val="20"/>
          <w:szCs w:val="20"/>
        </w:rPr>
      </w:pPr>
    </w:p>
    <w:p w:rsidR="00A3008B" w:rsidRDefault="00A3008B" w:rsidP="00A3008B">
      <w:pPr>
        <w:pStyle w:val="NormalnyWeb"/>
        <w:spacing w:before="0" w:beforeAutospacing="0" w:after="0" w:afterAutospacing="0"/>
        <w:jc w:val="both"/>
        <w:rPr>
          <w:rFonts w:ascii="Segoe UI" w:hAnsi="Segoe UI" w:cs="Segoe UI"/>
          <w:b/>
          <w:sz w:val="20"/>
          <w:szCs w:val="20"/>
        </w:rPr>
      </w:pPr>
      <w:r>
        <w:rPr>
          <w:rFonts w:ascii="Segoe UI" w:hAnsi="Segoe UI" w:cs="Segoe UI"/>
          <w:sz w:val="20"/>
          <w:szCs w:val="20"/>
        </w:rPr>
        <w:t>2 września na II piętrze Galerii Ratusz,. Przemysław Krzyżanowski, zastępca prezydenta miasta, otworzył wystawę malarstwa Mirosława Koprowskiego</w:t>
      </w:r>
      <w:r>
        <w:rPr>
          <w:rFonts w:ascii="Segoe UI" w:hAnsi="Segoe UI" w:cs="Segoe UI"/>
          <w:b/>
          <w:sz w:val="20"/>
          <w:szCs w:val="20"/>
        </w:rPr>
        <w:t xml:space="preserve">, </w:t>
      </w:r>
      <w:r>
        <w:rPr>
          <w:rFonts w:ascii="Segoe UI" w:hAnsi="Segoe UI" w:cs="Segoe UI"/>
          <w:color w:val="000000"/>
          <w:sz w:val="20"/>
          <w:szCs w:val="20"/>
          <w:shd w:val="clear" w:color="auto" w:fill="FFFFFF"/>
        </w:rPr>
        <w:t>absolwenta Akademii Sztuk Pięknych w Łodzi. Studiował na Wydziale Tkaniny i Ubioru oraz na Wydziale Grafiki i Malarstwa. Od 2008 do 2012 był opiekunem Galerii Kobro w łódzkiej ASP. Od 2011 jest asystentem w Pracowni Malarskich Transpozycji Widzenia, prowadzonej przez prof. Janusza Antoszczyka na Wydziale Malarstwa i Rysunku. Wystawę można oglądać do końca października 2019.</w:t>
      </w:r>
    </w:p>
    <w:p w:rsidR="00A3008B" w:rsidRDefault="00A3008B" w:rsidP="00A3008B">
      <w:pPr>
        <w:pStyle w:val="NormalnyWeb"/>
        <w:spacing w:before="0" w:beforeAutospacing="0" w:after="0" w:afterAutospacing="0"/>
        <w:jc w:val="both"/>
        <w:rPr>
          <w:rFonts w:ascii="Segoe UI" w:hAnsi="Segoe UI" w:cs="Segoe UI"/>
          <w:color w:val="000000"/>
          <w:sz w:val="20"/>
          <w:szCs w:val="20"/>
          <w:shd w:val="clear" w:color="auto" w:fill="FFFFFF"/>
        </w:rPr>
      </w:pPr>
    </w:p>
    <w:p w:rsidR="00A3008B" w:rsidRDefault="00A3008B" w:rsidP="00A3008B">
      <w:pPr>
        <w:pStyle w:val="NormalnyWeb"/>
        <w:spacing w:before="0" w:beforeAutospacing="0" w:after="0" w:afterAutospacing="0"/>
        <w:jc w:val="both"/>
        <w:rPr>
          <w:rFonts w:ascii="Segoe UI" w:hAnsi="Segoe UI" w:cs="Segoe UI"/>
          <w:b/>
          <w:sz w:val="20"/>
          <w:szCs w:val="20"/>
        </w:rPr>
      </w:pPr>
      <w:r>
        <w:rPr>
          <w:rFonts w:ascii="Segoe UI" w:hAnsi="Segoe UI" w:cs="Segoe UI"/>
          <w:sz w:val="20"/>
          <w:szCs w:val="20"/>
        </w:rPr>
        <w:t xml:space="preserve">3 września rozpoczął się 16. Europejski Festiwal Filmowy „Integracja Ty i Ja”. </w:t>
      </w:r>
      <w:r>
        <w:rPr>
          <w:rFonts w:ascii="Segoe UI" w:hAnsi="Segoe UI" w:cs="Segoe UI"/>
          <w:color w:val="000000"/>
          <w:sz w:val="20"/>
          <w:szCs w:val="20"/>
          <w:shd w:val="clear" w:color="auto" w:fill="FFFFFF"/>
        </w:rPr>
        <w:t xml:space="preserve">W czasie inauguracji otwarto wystawę </w:t>
      </w:r>
      <w:proofErr w:type="spellStart"/>
      <w:r>
        <w:rPr>
          <w:rFonts w:ascii="Segoe UI" w:hAnsi="Segoe UI" w:cs="Segoe UI"/>
          <w:color w:val="000000"/>
          <w:sz w:val="20"/>
          <w:szCs w:val="20"/>
          <w:shd w:val="clear" w:color="auto" w:fill="FFFFFF"/>
        </w:rPr>
        <w:t>Fotokonfrontacje</w:t>
      </w:r>
      <w:proofErr w:type="spellEnd"/>
      <w:r>
        <w:rPr>
          <w:rFonts w:ascii="Segoe UI" w:hAnsi="Segoe UI" w:cs="Segoe UI"/>
          <w:color w:val="000000"/>
          <w:sz w:val="20"/>
          <w:szCs w:val="20"/>
          <w:shd w:val="clear" w:color="auto" w:fill="FFFFFF"/>
        </w:rPr>
        <w:t xml:space="preserve"> 2019 (Galeria Region), odbył się recital Kamila </w:t>
      </w:r>
      <w:proofErr w:type="spellStart"/>
      <w:r>
        <w:rPr>
          <w:rFonts w:ascii="Segoe UI" w:hAnsi="Segoe UI" w:cs="Segoe UI"/>
          <w:color w:val="000000"/>
          <w:sz w:val="20"/>
          <w:szCs w:val="20"/>
          <w:shd w:val="clear" w:color="auto" w:fill="FFFFFF"/>
        </w:rPr>
        <w:t>Czeszela</w:t>
      </w:r>
      <w:proofErr w:type="spellEnd"/>
      <w:r>
        <w:rPr>
          <w:rFonts w:ascii="Segoe UI" w:hAnsi="Segoe UI" w:cs="Segoe UI"/>
          <w:color w:val="000000"/>
          <w:sz w:val="20"/>
          <w:szCs w:val="20"/>
          <w:shd w:val="clear" w:color="auto" w:fill="FFFFFF"/>
        </w:rPr>
        <w:t xml:space="preserve">, laureata Festiwalu Zaczarowanej Piosenki 2019 oraz </w:t>
      </w:r>
      <w:r>
        <w:rPr>
          <w:rStyle w:val="textexposedshow"/>
          <w:rFonts w:ascii="Segoe UI" w:hAnsi="Segoe UI" w:cs="Segoe UI"/>
          <w:color w:val="000000"/>
          <w:sz w:val="20"/>
          <w:szCs w:val="20"/>
        </w:rPr>
        <w:t xml:space="preserve">Muzyczny Stand </w:t>
      </w:r>
      <w:proofErr w:type="spellStart"/>
      <w:r>
        <w:rPr>
          <w:rStyle w:val="textexposedshow"/>
          <w:rFonts w:ascii="Segoe UI" w:hAnsi="Segoe UI" w:cs="Segoe UI"/>
          <w:color w:val="000000"/>
          <w:sz w:val="20"/>
          <w:szCs w:val="20"/>
        </w:rPr>
        <w:t>Up</w:t>
      </w:r>
      <w:proofErr w:type="spellEnd"/>
      <w:r>
        <w:rPr>
          <w:rStyle w:val="textexposedshow"/>
          <w:rFonts w:ascii="Segoe UI" w:hAnsi="Segoe UI" w:cs="Segoe UI"/>
          <w:color w:val="000000"/>
          <w:sz w:val="20"/>
          <w:szCs w:val="20"/>
        </w:rPr>
        <w:t xml:space="preserve"> Czesława </w:t>
      </w:r>
      <w:proofErr w:type="spellStart"/>
      <w:r>
        <w:rPr>
          <w:rStyle w:val="textexposedshow"/>
          <w:rFonts w:ascii="Segoe UI" w:hAnsi="Segoe UI" w:cs="Segoe UI"/>
          <w:color w:val="000000"/>
          <w:sz w:val="20"/>
          <w:szCs w:val="20"/>
        </w:rPr>
        <w:t>Mozila</w:t>
      </w:r>
      <w:proofErr w:type="spellEnd"/>
      <w:r>
        <w:rPr>
          <w:rStyle w:val="textexposedshow"/>
          <w:rFonts w:ascii="Segoe UI" w:hAnsi="Segoe UI" w:cs="Segoe UI"/>
          <w:color w:val="000000"/>
          <w:sz w:val="20"/>
          <w:szCs w:val="20"/>
        </w:rPr>
        <w:t>.</w:t>
      </w:r>
      <w:r>
        <w:rPr>
          <w:rFonts w:ascii="Segoe UI" w:hAnsi="Segoe UI" w:cs="Segoe UI"/>
          <w:sz w:val="20"/>
          <w:szCs w:val="20"/>
        </w:rPr>
        <w:t xml:space="preserve"> </w:t>
      </w:r>
      <w:r>
        <w:rPr>
          <w:rFonts w:ascii="Segoe UI" w:hAnsi="Segoe UI" w:cs="Segoe UI"/>
          <w:bCs/>
          <w:color w:val="000000"/>
          <w:sz w:val="20"/>
          <w:szCs w:val="20"/>
          <w:shd w:val="clear" w:color="auto" w:fill="FFFFFF"/>
        </w:rPr>
        <w:t>W konkursie o Motyle 2019 zmierzyło się 38 filmów: 16 fabularnych, 16 dokumentalnych i 6 amatorskich. Oceniło je profesjonalne jury, ale też młodzieżowe i kinowa publiczność</w:t>
      </w:r>
      <w:r>
        <w:rPr>
          <w:rFonts w:ascii="Segoe UI" w:hAnsi="Segoe UI" w:cs="Segoe UI"/>
          <w:b/>
          <w:bCs/>
          <w:color w:val="444444"/>
          <w:sz w:val="20"/>
          <w:szCs w:val="20"/>
          <w:shd w:val="clear" w:color="auto" w:fill="FFFFFF"/>
        </w:rPr>
        <w:t xml:space="preserve">. </w:t>
      </w:r>
      <w:r>
        <w:rPr>
          <w:rFonts w:ascii="Segoe UI" w:hAnsi="Segoe UI" w:cs="Segoe UI"/>
          <w:sz w:val="20"/>
          <w:szCs w:val="20"/>
        </w:rPr>
        <w:t xml:space="preserve">Festiwal uroczyście otworzył prezydent Piotr Jedliński. W inauguracji uczestniczyli również Przemysław Krzyżanowski, zastępca prezydenta miasta, oraz sekretarz miasta Tomasz </w:t>
      </w:r>
      <w:proofErr w:type="spellStart"/>
      <w:r>
        <w:rPr>
          <w:rFonts w:ascii="Segoe UI" w:hAnsi="Segoe UI" w:cs="Segoe UI"/>
          <w:sz w:val="20"/>
          <w:szCs w:val="20"/>
        </w:rPr>
        <w:t>Czuczak</w:t>
      </w:r>
      <w:proofErr w:type="spellEnd"/>
      <w:r>
        <w:rPr>
          <w:rFonts w:ascii="Segoe UI" w:hAnsi="Segoe UI" w:cs="Segoe UI"/>
          <w:sz w:val="20"/>
          <w:szCs w:val="20"/>
        </w:rPr>
        <w:t>.</w:t>
      </w:r>
      <w:r>
        <w:rPr>
          <w:rFonts w:ascii="Segoe UI" w:hAnsi="Segoe UI" w:cs="Segoe UI"/>
          <w:b/>
          <w:sz w:val="20"/>
          <w:szCs w:val="20"/>
        </w:rPr>
        <w:t xml:space="preserve"> </w:t>
      </w:r>
      <w:r>
        <w:rPr>
          <w:rFonts w:ascii="Segoe UI" w:hAnsi="Segoe UI" w:cs="Segoe UI"/>
          <w:sz w:val="20"/>
          <w:szCs w:val="20"/>
        </w:rPr>
        <w:t>Festiwal trwał do 7 września i oficjalnie zakończył go prezydent Piotr Jedliński.</w:t>
      </w:r>
    </w:p>
    <w:p w:rsidR="00A3008B" w:rsidRDefault="00A3008B" w:rsidP="00A3008B">
      <w:pPr>
        <w:pStyle w:val="NormalnyWeb"/>
        <w:spacing w:before="0" w:beforeAutospacing="0" w:after="0" w:afterAutospacing="0"/>
        <w:jc w:val="both"/>
        <w:rPr>
          <w:rFonts w:ascii="Segoe UI" w:hAnsi="Segoe UI" w:cs="Segoe UI"/>
          <w:b/>
          <w:sz w:val="20"/>
          <w:szCs w:val="20"/>
        </w:rPr>
      </w:pPr>
    </w:p>
    <w:p w:rsidR="00A3008B" w:rsidRDefault="00A3008B" w:rsidP="00A3008B">
      <w:pPr>
        <w:pStyle w:val="NormalnyWeb"/>
        <w:spacing w:before="0" w:beforeAutospacing="0" w:after="0" w:afterAutospacing="0"/>
        <w:jc w:val="both"/>
        <w:rPr>
          <w:rFonts w:ascii="Segoe UI" w:hAnsi="Segoe UI" w:cs="Segoe UI"/>
          <w:color w:val="1C1E21"/>
          <w:sz w:val="20"/>
          <w:szCs w:val="20"/>
          <w:shd w:val="clear" w:color="auto" w:fill="FFFFFF"/>
        </w:rPr>
      </w:pPr>
      <w:r>
        <w:rPr>
          <w:rFonts w:ascii="Segoe UI" w:hAnsi="Segoe UI" w:cs="Segoe UI"/>
          <w:sz w:val="20"/>
          <w:szCs w:val="20"/>
        </w:rPr>
        <w:t>4 września W Dworku Osieckim w Osiekach został uroczyście zakończony przez</w:t>
      </w:r>
      <w:r>
        <w:rPr>
          <w:rFonts w:ascii="Segoe UI" w:hAnsi="Segoe UI" w:cs="Segoe UI"/>
          <w:b/>
          <w:sz w:val="20"/>
          <w:szCs w:val="20"/>
        </w:rPr>
        <w:t xml:space="preserve"> </w:t>
      </w:r>
      <w:r>
        <w:rPr>
          <w:rFonts w:ascii="Segoe UI" w:hAnsi="Segoe UI" w:cs="Segoe UI"/>
          <w:sz w:val="20"/>
          <w:szCs w:val="20"/>
        </w:rPr>
        <w:t>Przemysław Krzyżanowski, zastępca prezydenta miasta,</w:t>
      </w:r>
      <w:r>
        <w:rPr>
          <w:rFonts w:ascii="Segoe UI" w:hAnsi="Segoe UI" w:cs="Segoe UI"/>
          <w:b/>
          <w:sz w:val="20"/>
          <w:szCs w:val="20"/>
        </w:rPr>
        <w:t xml:space="preserve"> </w:t>
      </w:r>
      <w:r>
        <w:rPr>
          <w:rFonts w:ascii="Segoe UI" w:hAnsi="Segoe UI" w:cs="Segoe UI"/>
          <w:sz w:val="20"/>
          <w:szCs w:val="20"/>
        </w:rPr>
        <w:t xml:space="preserve">XXII Międzynarodowy Plener Malarski Osieki 2019 pt. </w:t>
      </w:r>
      <w:r>
        <w:rPr>
          <w:rFonts w:ascii="Segoe UI" w:hAnsi="Segoe UI" w:cs="Segoe UI"/>
          <w:color w:val="1C1E21"/>
          <w:sz w:val="20"/>
          <w:szCs w:val="20"/>
          <w:shd w:val="clear" w:color="auto" w:fill="FFFFFF"/>
        </w:rPr>
        <w:t xml:space="preserve">„Czas i miejsce dla sztuki", organizowanego przez dr Ewę Miśkiewicz-Żebrowską oraz Annę Tkacz ze Związku </w:t>
      </w:r>
      <w:r>
        <w:rPr>
          <w:rFonts w:ascii="Segoe UI" w:hAnsi="Segoe UI" w:cs="Segoe UI"/>
          <w:color w:val="1C1E21"/>
          <w:sz w:val="20"/>
          <w:szCs w:val="20"/>
          <w:shd w:val="clear" w:color="auto" w:fill="FFFFFF"/>
        </w:rPr>
        <w:lastRenderedPageBreak/>
        <w:t>Polskich Artystów Plastyków Okręg Koszalin-Słupsk. W czasie wystawy zaprezentowane zostały prace wykonane w czasie pleneru przez artystów, twórców z całej Polski.</w:t>
      </w:r>
    </w:p>
    <w:p w:rsidR="00A3008B" w:rsidRDefault="00A3008B" w:rsidP="00A3008B">
      <w:pPr>
        <w:pStyle w:val="Nagwek4"/>
        <w:rPr>
          <w:rFonts w:ascii="Segoe UI" w:hAnsi="Segoe UI" w:cs="Segoe UI"/>
          <w:sz w:val="24"/>
          <w:szCs w:val="24"/>
          <w:u w:val="none"/>
        </w:rPr>
      </w:pPr>
    </w:p>
    <w:p w:rsidR="00A3008B" w:rsidRDefault="00A3008B" w:rsidP="00A3008B">
      <w:pPr>
        <w:pStyle w:val="Nagwek4"/>
        <w:jc w:val="center"/>
        <w:rPr>
          <w:rFonts w:ascii="Segoe UI" w:hAnsi="Segoe UI" w:cs="Segoe UI"/>
          <w:sz w:val="24"/>
          <w:szCs w:val="24"/>
          <w:u w:val="none"/>
        </w:rPr>
      </w:pPr>
      <w:r>
        <w:rPr>
          <w:rFonts w:ascii="Segoe UI" w:hAnsi="Segoe UI" w:cs="Segoe UI"/>
          <w:sz w:val="24"/>
          <w:szCs w:val="24"/>
          <w:u w:val="none"/>
        </w:rPr>
        <w:t>Sport</w:t>
      </w:r>
    </w:p>
    <w:p w:rsidR="00A3008B" w:rsidRDefault="00A3008B" w:rsidP="00A3008B">
      <w:pPr>
        <w:jc w:val="both"/>
        <w:rPr>
          <w:rFonts w:ascii="Calibri" w:hAnsi="Calibri"/>
        </w:rPr>
      </w:pPr>
    </w:p>
    <w:p w:rsidR="00A3008B" w:rsidRDefault="00A3008B" w:rsidP="00A3008B">
      <w:pPr>
        <w:jc w:val="both"/>
        <w:rPr>
          <w:rFonts w:ascii="Segoe UI" w:hAnsi="Segoe UI" w:cs="Segoe UI"/>
          <w:sz w:val="20"/>
          <w:szCs w:val="20"/>
        </w:rPr>
      </w:pPr>
      <w:r>
        <w:rPr>
          <w:rFonts w:ascii="Segoe UI" w:hAnsi="Segoe UI" w:cs="Segoe UI"/>
          <w:sz w:val="20"/>
          <w:szCs w:val="20"/>
        </w:rPr>
        <w:t xml:space="preserve">8 czerwca na stadionie „Bałtyk” przy ul. Andersa 16 przeprowadzony został mityng lekkoatletyczny z okazji 100-lecia Stowarzyszenia Elektryków Polskich, którego organizatorem był Klub Lekkoatletyczny „Bałtyk” Koszalin. W zawodach udział wzięli sportowcy reprezentujący 18 klubów z czterech województw, m.in. koszalińska mistrzyni Małgorzata Hołub-Kowalik. W imieniu Prezydenta Koszalina w imprezie udział wzięli jego zastępca Przemysław Krzyżanowski i sekretarz miasta Tomasz </w:t>
      </w:r>
      <w:proofErr w:type="spellStart"/>
      <w:r>
        <w:rPr>
          <w:rFonts w:ascii="Segoe UI" w:hAnsi="Segoe UI" w:cs="Segoe UI"/>
          <w:sz w:val="20"/>
          <w:szCs w:val="20"/>
        </w:rPr>
        <w:t>Czuczak</w:t>
      </w:r>
      <w:proofErr w:type="spellEnd"/>
      <w:r>
        <w:rPr>
          <w:rFonts w:ascii="Segoe UI" w:hAnsi="Segoe UI" w:cs="Segoe UI"/>
          <w:sz w:val="20"/>
          <w:szCs w:val="20"/>
        </w:rPr>
        <w:t>.</w:t>
      </w:r>
    </w:p>
    <w:p w:rsidR="00A3008B" w:rsidRDefault="00A3008B" w:rsidP="00A3008B">
      <w:pPr>
        <w:jc w:val="both"/>
        <w:rPr>
          <w:rFonts w:ascii="Segoe UI" w:hAnsi="Segoe UI" w:cs="Segoe UI"/>
          <w:sz w:val="20"/>
          <w:szCs w:val="20"/>
        </w:rPr>
      </w:pPr>
    </w:p>
    <w:p w:rsidR="00A3008B" w:rsidRDefault="00A3008B" w:rsidP="00A3008B">
      <w:pPr>
        <w:jc w:val="both"/>
        <w:rPr>
          <w:rFonts w:ascii="Segoe UI" w:hAnsi="Segoe UI" w:cs="Segoe UI"/>
          <w:sz w:val="20"/>
          <w:szCs w:val="20"/>
        </w:rPr>
      </w:pPr>
      <w:r>
        <w:rPr>
          <w:rFonts w:ascii="Segoe UI" w:hAnsi="Segoe UI" w:cs="Segoe UI"/>
          <w:sz w:val="20"/>
          <w:szCs w:val="20"/>
        </w:rPr>
        <w:t xml:space="preserve">8 czerwca na terenie Osiedla Wenedów przeprowadzona została po raz siódmy impreza sportowo-rekreacyjna pn. „Mini Bieg Wenedów”, w której tłumnie udział wzięli mieszkańcy osiedla. Na osiedlowym „Orliku” zorganizowany został przez radną RM Izabelę Wesołowską okolicznościowy festyn, podczas którego odbyły się m.in. konkursy i zawody z nagrodami, można było spróbować potraw z grilla </w:t>
      </w:r>
      <w:r>
        <w:rPr>
          <w:rFonts w:ascii="Segoe UI" w:hAnsi="Segoe UI" w:cs="Segoe UI"/>
          <w:sz w:val="20"/>
          <w:szCs w:val="20"/>
        </w:rPr>
        <w:br/>
        <w:t xml:space="preserve">i pobawić się w rodzinnym gronie. Na osiedlowych uliczkach przeprowadzone zostały biegi dziecięce z udziałem blisko 120 młodych biegaczy w wieku 2-13 lat. W imprezie wziął udział prezydent Piotr Jedliński. </w:t>
      </w:r>
    </w:p>
    <w:p w:rsidR="00A3008B" w:rsidRDefault="00A3008B" w:rsidP="00A3008B">
      <w:pPr>
        <w:jc w:val="both"/>
        <w:rPr>
          <w:rFonts w:ascii="Segoe UI" w:hAnsi="Segoe UI" w:cs="Segoe UI"/>
          <w:sz w:val="20"/>
          <w:szCs w:val="20"/>
        </w:rPr>
      </w:pPr>
    </w:p>
    <w:p w:rsidR="00A3008B" w:rsidRDefault="00A3008B" w:rsidP="00A3008B">
      <w:pPr>
        <w:jc w:val="both"/>
        <w:rPr>
          <w:rFonts w:ascii="Segoe UI" w:hAnsi="Segoe UI" w:cs="Segoe UI"/>
          <w:sz w:val="20"/>
          <w:szCs w:val="20"/>
        </w:rPr>
      </w:pPr>
      <w:r>
        <w:rPr>
          <w:rFonts w:ascii="Segoe UI" w:hAnsi="Segoe UI" w:cs="Segoe UI"/>
          <w:sz w:val="20"/>
          <w:szCs w:val="20"/>
        </w:rPr>
        <w:t>8 czerwca Polskie Radio Koszalin zorganizowało kolejną edycję imprezy pod patronatem Prezydenta Koszalina pn. „BIEGIEM PO ZDROWIE”, w tym roku pod hasłem „Tworzymy dobrą atmosferę”. Bieg wystartował sprzed budynku Radia Koszalin przy ul. Piłsudskiego i dalej jego trasa wiodła ulicami miasta, a udział w nim wzięły tłumy miłośników biegania. Na mecie, która zlokalizowana została na terenie „Wodnej Doliny” zorganizowany został okolicznościowy festyn, podczas którego uczestnicy mogli się wspólnie pobawić i zdobyć wiele cennych nagród. Prezydent Koszalina otworzył imprezę i był honorowym starterem biegu.</w:t>
      </w:r>
    </w:p>
    <w:p w:rsidR="00A3008B" w:rsidRDefault="00A3008B" w:rsidP="00A3008B">
      <w:pPr>
        <w:jc w:val="both"/>
        <w:rPr>
          <w:rFonts w:ascii="Segoe UI" w:hAnsi="Segoe UI" w:cs="Segoe UI"/>
          <w:sz w:val="20"/>
          <w:szCs w:val="20"/>
        </w:rPr>
      </w:pPr>
    </w:p>
    <w:p w:rsidR="00A3008B" w:rsidRDefault="00A3008B" w:rsidP="00A3008B">
      <w:pPr>
        <w:tabs>
          <w:tab w:val="left" w:pos="2820"/>
        </w:tabs>
        <w:jc w:val="both"/>
        <w:rPr>
          <w:rFonts w:ascii="Segoe UI" w:hAnsi="Segoe UI" w:cs="Segoe UI"/>
          <w:sz w:val="20"/>
          <w:szCs w:val="20"/>
        </w:rPr>
      </w:pPr>
      <w:r>
        <w:rPr>
          <w:rFonts w:ascii="Segoe UI" w:hAnsi="Segoe UI" w:cs="Segoe UI"/>
          <w:sz w:val="20"/>
          <w:szCs w:val="20"/>
        </w:rPr>
        <w:t xml:space="preserve">Od 24 czerwca do 4 lipca pod patronatem Prezydenta Miasta odbyła się w Koszalinie kolejna edycja imprezy pn. „Wielka przygoda z </w:t>
      </w:r>
      <w:proofErr w:type="spellStart"/>
      <w:r>
        <w:rPr>
          <w:rFonts w:ascii="Segoe UI" w:hAnsi="Segoe UI" w:cs="Segoe UI"/>
          <w:sz w:val="20"/>
          <w:szCs w:val="20"/>
        </w:rPr>
        <w:t>minikoszykówką</w:t>
      </w:r>
      <w:proofErr w:type="spellEnd"/>
      <w:r>
        <w:rPr>
          <w:rFonts w:ascii="Segoe UI" w:hAnsi="Segoe UI" w:cs="Segoe UI"/>
          <w:sz w:val="20"/>
          <w:szCs w:val="20"/>
        </w:rPr>
        <w:t xml:space="preserve"> Koszalin 2019”, jedna z największych młodzieżowych imprez koszykarskich w Polsce. W tegorocznej edycji wzięły udział, jak zawsze, drużyny z całej Polski, łącznie ponad 500 uczestników. Przedsięwzięcie jest doskonałą okazją do promocji sportu oraz zdrowego trybu życia wśród młodzieży. Ponadto daje możliwość spotkania się dzieci z różnych stron Polski, rozwijania umiejętności sportowych, zawarcia nowych znajomości oraz spędzenia czasu nad polskim morzem. Organizatorem zawodów, których siedzibą były obiekty sportowe Szkoły Podstawowej Nr 3 przy ul. Jabłoniowej 23, był Międzyszkolny Koszaliński Klub Sportowy „ŻAK” we współpracy z Polskim Związkiem Koszykówki. Uroczystego otwarcia imprezy, które miało miejsce w Hali Widowiskowo-Sportowej przy ul. Śniadeckich 4, dokonał w imieniu Prezydenta Koszalina, jego zastępca Andrzej Kierzek, natomiast podczas zakończenia w Galerii Handlowej „Atrium”, w jego imieniu, obecny był zastępca Przemysław Krzyżanowski.</w:t>
      </w:r>
    </w:p>
    <w:p w:rsidR="00A3008B" w:rsidRDefault="00A3008B" w:rsidP="00A3008B">
      <w:pPr>
        <w:jc w:val="both"/>
        <w:rPr>
          <w:rFonts w:ascii="Segoe UI" w:hAnsi="Segoe UI" w:cs="Segoe UI"/>
          <w:sz w:val="20"/>
          <w:szCs w:val="20"/>
        </w:rPr>
      </w:pPr>
    </w:p>
    <w:p w:rsidR="00A3008B" w:rsidRDefault="00A3008B" w:rsidP="00A3008B">
      <w:pPr>
        <w:jc w:val="both"/>
        <w:rPr>
          <w:rFonts w:ascii="Segoe UI" w:hAnsi="Segoe UI" w:cs="Segoe UI"/>
          <w:sz w:val="20"/>
          <w:szCs w:val="20"/>
        </w:rPr>
      </w:pPr>
      <w:r>
        <w:rPr>
          <w:rFonts w:ascii="Segoe UI" w:hAnsi="Segoe UI" w:cs="Segoe UI"/>
          <w:sz w:val="20"/>
          <w:szCs w:val="20"/>
        </w:rPr>
        <w:t xml:space="preserve">13 lipca na terenie „Sportowej Doliny” rozegrana została 9. edycja Turnieju Koszykówki Ulicznej </w:t>
      </w:r>
      <w:r>
        <w:rPr>
          <w:rFonts w:ascii="Segoe UI" w:hAnsi="Segoe UI" w:cs="Segoe UI"/>
          <w:sz w:val="20"/>
          <w:szCs w:val="20"/>
        </w:rPr>
        <w:br/>
        <w:t xml:space="preserve">„Trio Basket”, którego organizatorem Było Stowarzyszenie „Trio Basket Koszalin”. Turniej koszykarskich trójek, w którym udział wzięło 40 drużyn z całego kraju, przeplatany był konkursami i pokazami </w:t>
      </w:r>
      <w:proofErr w:type="spellStart"/>
      <w:r>
        <w:rPr>
          <w:rFonts w:ascii="Segoe UI" w:hAnsi="Segoe UI" w:cs="Segoe UI"/>
          <w:sz w:val="20"/>
          <w:szCs w:val="20"/>
        </w:rPr>
        <w:t>freestyle</w:t>
      </w:r>
      <w:proofErr w:type="spellEnd"/>
      <w:r>
        <w:rPr>
          <w:rFonts w:ascii="Segoe UI" w:hAnsi="Segoe UI" w:cs="Segoe UI"/>
          <w:sz w:val="20"/>
          <w:szCs w:val="20"/>
        </w:rPr>
        <w:t>, a na zakończenie na scenie wystąpili zaproszeni artyści – raperzy. Jak co roku, zawody cieszyły się dużym zainteresowaniem i zgromadziły komplet publiczności. Imprezę otworzył prezydent Piotr Jedliński.</w:t>
      </w:r>
    </w:p>
    <w:p w:rsidR="00A3008B" w:rsidRDefault="00A3008B" w:rsidP="00A3008B">
      <w:pPr>
        <w:jc w:val="both"/>
        <w:rPr>
          <w:rFonts w:ascii="Segoe UI" w:hAnsi="Segoe UI" w:cs="Segoe UI"/>
          <w:sz w:val="20"/>
          <w:szCs w:val="20"/>
        </w:rPr>
      </w:pPr>
    </w:p>
    <w:p w:rsidR="00A3008B" w:rsidRDefault="00A3008B" w:rsidP="00A3008B">
      <w:pPr>
        <w:jc w:val="both"/>
        <w:rPr>
          <w:rFonts w:ascii="Segoe UI" w:hAnsi="Segoe UI" w:cs="Segoe UI"/>
          <w:sz w:val="20"/>
          <w:szCs w:val="20"/>
        </w:rPr>
      </w:pPr>
      <w:r>
        <w:rPr>
          <w:rFonts w:ascii="Segoe UI" w:hAnsi="Segoe UI" w:cs="Segoe UI"/>
          <w:sz w:val="20"/>
          <w:szCs w:val="20"/>
        </w:rPr>
        <w:t>Od 5 do 11 sierpnia na kortach tenisowych przy ul. Andersa 16 rozegrana została kolejna edycja Międzynarodowego Turnieju Tenisa Ziemnego – „Toyota Koszalin Open 2019”, którego organizatorem był koszaliński Klub Tenisowy „Bałtyk”. Od wielu lat są to najważniejsze, najbardziej prestiżowe oraz cieszące się największym zainteresowaniem zawody tenisowe w mieście i regionie. W uroczystości zakończenia turnieju wziął udział Prezydent Koszalina, który wręczył najlepszym zawodnikom trofea sportowe.</w:t>
      </w:r>
    </w:p>
    <w:p w:rsidR="00A3008B" w:rsidRDefault="00A3008B" w:rsidP="00A3008B">
      <w:pPr>
        <w:jc w:val="both"/>
        <w:rPr>
          <w:rFonts w:ascii="Segoe UI" w:hAnsi="Segoe UI" w:cs="Segoe UI"/>
          <w:sz w:val="20"/>
          <w:szCs w:val="20"/>
        </w:rPr>
      </w:pPr>
    </w:p>
    <w:p w:rsidR="00A3008B" w:rsidRDefault="00A3008B" w:rsidP="00A3008B">
      <w:pPr>
        <w:jc w:val="both"/>
        <w:rPr>
          <w:rFonts w:ascii="Segoe UI" w:hAnsi="Segoe UI" w:cs="Segoe UI"/>
          <w:sz w:val="20"/>
          <w:szCs w:val="20"/>
        </w:rPr>
      </w:pPr>
      <w:r>
        <w:rPr>
          <w:rFonts w:ascii="Segoe UI" w:hAnsi="Segoe UI" w:cs="Segoe UI"/>
          <w:sz w:val="20"/>
          <w:szCs w:val="20"/>
        </w:rPr>
        <w:t>21 i 22 sierpnia w Hali Widowiskowo-Sportowej przy ul. Śniadeckich 4 rozegrany został Turniej Piłki Ręcznej Kobiet o Puchar Wicemarszałka Województwa Zachodniopomorskiego pod patronatem m.in. Prezydenta Koszalina, którego organizatorem był klub Piłka Ręczna Koszalin. Udział w zawodach wzięły drużyny EKS Start Elbląg, MKS PR Gniezno, Piłka Ręczna Koszalin, MKS Perła Lublin. Zwycięzcą turnieju została ekipa z Elbląga, a koszalińskie szczypiornistki uplasowały się na 3. pozycji. W uroczystości zakończenia turnieju w imieniu Prezydenta Koszalina wziął udział jego zastępca Przemysław Krzyżanowski.</w:t>
      </w:r>
    </w:p>
    <w:p w:rsidR="00A3008B" w:rsidRDefault="00A3008B" w:rsidP="00A3008B">
      <w:pPr>
        <w:jc w:val="both"/>
        <w:rPr>
          <w:rFonts w:ascii="Segoe UI" w:hAnsi="Segoe UI" w:cs="Segoe UI"/>
          <w:sz w:val="20"/>
          <w:szCs w:val="20"/>
        </w:rPr>
      </w:pPr>
    </w:p>
    <w:p w:rsidR="00A3008B" w:rsidRDefault="00A3008B" w:rsidP="00A3008B">
      <w:pPr>
        <w:jc w:val="both"/>
        <w:rPr>
          <w:rFonts w:ascii="Segoe UI" w:hAnsi="Segoe UI" w:cs="Segoe UI"/>
          <w:sz w:val="20"/>
          <w:szCs w:val="20"/>
        </w:rPr>
      </w:pPr>
      <w:r>
        <w:rPr>
          <w:rFonts w:ascii="Segoe UI" w:hAnsi="Segoe UI" w:cs="Segoe UI"/>
          <w:sz w:val="20"/>
          <w:szCs w:val="20"/>
        </w:rPr>
        <w:t xml:space="preserve">2 września W Centrum Handlowym „ATRIUM” zaprezentowano koszalińską drużynę szczypiornistek Piłka Ręczna Koszalin, która bierze udział w nadchodzących rozgrywkach ekstraklasy PGNiG Superliga Piłki Ręcznej Kobiet w sezonie 2019/2020. W imieniu Prezydenta Koszalina, w imprezie wziął udział sekretarz miasta Tomasz </w:t>
      </w:r>
      <w:proofErr w:type="spellStart"/>
      <w:r>
        <w:rPr>
          <w:rFonts w:ascii="Segoe UI" w:hAnsi="Segoe UI" w:cs="Segoe UI"/>
          <w:sz w:val="20"/>
          <w:szCs w:val="20"/>
        </w:rPr>
        <w:t>Czuczak</w:t>
      </w:r>
      <w:proofErr w:type="spellEnd"/>
      <w:r>
        <w:rPr>
          <w:rFonts w:ascii="Segoe UI" w:hAnsi="Segoe UI" w:cs="Segoe UI"/>
          <w:sz w:val="20"/>
          <w:szCs w:val="20"/>
        </w:rPr>
        <w:t>.</w:t>
      </w:r>
    </w:p>
    <w:p w:rsidR="00A3008B" w:rsidRDefault="00A3008B" w:rsidP="00A3008B">
      <w:pPr>
        <w:jc w:val="both"/>
        <w:rPr>
          <w:rFonts w:ascii="Calibri" w:hAnsi="Calibri"/>
        </w:rPr>
      </w:pPr>
    </w:p>
    <w:p w:rsidR="00A3008B" w:rsidRDefault="00A3008B" w:rsidP="00A3008B">
      <w:pPr>
        <w:pStyle w:val="Tekstpodstawowy"/>
        <w:jc w:val="center"/>
        <w:rPr>
          <w:rFonts w:ascii="Segoe UI" w:hAnsi="Segoe UI" w:cs="Segoe UI"/>
          <w:b/>
        </w:rPr>
      </w:pPr>
      <w:r>
        <w:rPr>
          <w:rFonts w:ascii="Segoe UI" w:hAnsi="Segoe UI" w:cs="Segoe UI"/>
          <w:b/>
        </w:rPr>
        <w:t>Inne</w:t>
      </w:r>
    </w:p>
    <w:p w:rsidR="00A3008B" w:rsidRDefault="00A3008B" w:rsidP="00A3008B">
      <w:pPr>
        <w:pStyle w:val="Tekstpodstawowy"/>
        <w:jc w:val="center"/>
        <w:rPr>
          <w:rFonts w:ascii="Segoe UI" w:hAnsi="Segoe UI" w:cs="Segoe UI"/>
          <w:b/>
        </w:rPr>
      </w:pPr>
    </w:p>
    <w:p w:rsidR="00A3008B" w:rsidRDefault="00A3008B" w:rsidP="00A3008B">
      <w:pPr>
        <w:jc w:val="both"/>
        <w:rPr>
          <w:rFonts w:ascii="Segoe UI" w:hAnsi="Segoe UI" w:cs="Segoe UI"/>
          <w:sz w:val="20"/>
          <w:szCs w:val="20"/>
        </w:rPr>
      </w:pPr>
      <w:r>
        <w:rPr>
          <w:rFonts w:ascii="Segoe UI" w:hAnsi="Segoe UI" w:cs="Segoe UI"/>
          <w:sz w:val="20"/>
          <w:szCs w:val="20"/>
        </w:rPr>
        <w:t>28 czerwca  Wojewódzki Fundusz Ochrony Środowiska i Gospodarki Wodnej (</w:t>
      </w:r>
      <w:proofErr w:type="spellStart"/>
      <w:r>
        <w:rPr>
          <w:rFonts w:ascii="Segoe UI" w:hAnsi="Segoe UI" w:cs="Segoe UI"/>
          <w:sz w:val="20"/>
          <w:szCs w:val="20"/>
        </w:rPr>
        <w:t>WFOŚiGW</w:t>
      </w:r>
      <w:proofErr w:type="spellEnd"/>
      <w:r>
        <w:rPr>
          <w:rFonts w:ascii="Segoe UI" w:hAnsi="Segoe UI" w:cs="Segoe UI"/>
          <w:sz w:val="20"/>
          <w:szCs w:val="20"/>
        </w:rPr>
        <w:t xml:space="preserve">) ogłosił nabór wniosków o udzielanie dotacji ze środków </w:t>
      </w:r>
      <w:proofErr w:type="spellStart"/>
      <w:r>
        <w:rPr>
          <w:rFonts w:ascii="Segoe UI" w:hAnsi="Segoe UI" w:cs="Segoe UI"/>
          <w:sz w:val="20"/>
          <w:szCs w:val="20"/>
        </w:rPr>
        <w:t>WFOŚiGW</w:t>
      </w:r>
      <w:proofErr w:type="spellEnd"/>
      <w:r>
        <w:rPr>
          <w:rFonts w:ascii="Segoe UI" w:hAnsi="Segoe UI" w:cs="Segoe UI"/>
          <w:sz w:val="20"/>
          <w:szCs w:val="20"/>
        </w:rPr>
        <w:t xml:space="preserve"> w Szczecinie na zadania z zakresu usuwania azbestu AZBEST/2019. Z dniem 16.07.2019 r. weszło w życie </w:t>
      </w:r>
      <w:r>
        <w:rPr>
          <w:rFonts w:ascii="Segoe UI" w:hAnsi="Segoe UI" w:cs="Segoe UI"/>
          <w:i/>
          <w:sz w:val="20"/>
          <w:szCs w:val="20"/>
        </w:rPr>
        <w:t>Zarządzenie Nr 111/406/19 Prezydenta Miasta Koszalina z dnia 16.07.2019 r., w sprawie ustalenia szczegółowych zasad realizowania przez Gminę Miasto Koszalin w 2019 roku zadania polegającego na usuwaniu i unieszkodliwianiu elementów i materiałów zawierających azbest z terenu miasta Koszalina oraz w sprawie powołania zespołu zadaniowego do spraw rozpatrywania wniosków o realizację zadania polegającego na usuwaniu i unieszkodliwianiu elementów i materiałów zawierających azbest.</w:t>
      </w:r>
      <w:r>
        <w:rPr>
          <w:rFonts w:ascii="Segoe UI" w:hAnsi="Segoe UI" w:cs="Segoe UI"/>
          <w:sz w:val="20"/>
          <w:szCs w:val="20"/>
        </w:rPr>
        <w:t xml:space="preserve"> W ślad za nim ogłoszony został przez Gminę Miasto Koszalin nabór wniosków o dofinansowanie.</w:t>
      </w:r>
    </w:p>
    <w:p w:rsidR="00A3008B" w:rsidRDefault="00A3008B" w:rsidP="00A3008B">
      <w:pPr>
        <w:jc w:val="both"/>
        <w:rPr>
          <w:rFonts w:ascii="Segoe UI" w:hAnsi="Segoe UI" w:cs="Segoe UI"/>
          <w:sz w:val="20"/>
          <w:szCs w:val="20"/>
          <w:u w:val="single"/>
        </w:rPr>
      </w:pPr>
      <w:r>
        <w:rPr>
          <w:rFonts w:ascii="Segoe UI" w:hAnsi="Segoe UI" w:cs="Segoe UI"/>
          <w:sz w:val="20"/>
          <w:szCs w:val="20"/>
          <w:u w:val="single"/>
        </w:rPr>
        <w:t>O realizację zadania mogli ubiegać się:</w:t>
      </w:r>
    </w:p>
    <w:p w:rsidR="00A3008B" w:rsidRDefault="00A3008B" w:rsidP="00A3008B">
      <w:pPr>
        <w:numPr>
          <w:ilvl w:val="0"/>
          <w:numId w:val="12"/>
        </w:numPr>
        <w:tabs>
          <w:tab w:val="left" w:pos="360"/>
        </w:tabs>
        <w:suppressAutoHyphens/>
        <w:ind w:left="360"/>
        <w:jc w:val="both"/>
        <w:rPr>
          <w:rFonts w:ascii="Segoe UI" w:hAnsi="Segoe UI" w:cs="Segoe UI"/>
          <w:sz w:val="20"/>
          <w:szCs w:val="20"/>
        </w:rPr>
      </w:pPr>
      <w:r>
        <w:rPr>
          <w:rFonts w:ascii="Segoe UI" w:hAnsi="Segoe UI" w:cs="Segoe UI"/>
          <w:sz w:val="20"/>
          <w:szCs w:val="20"/>
        </w:rPr>
        <w:t>osoby fizyczne nie będące przedsiębiorcami, posiadające tytuł prawny do obiektu budowlanego zlokalizowanego na terenie Koszalina, np. budynku mieszkalnego, gospodarczego, garażu,</w:t>
      </w:r>
    </w:p>
    <w:p w:rsidR="00A3008B" w:rsidRDefault="00A3008B" w:rsidP="00A3008B">
      <w:pPr>
        <w:numPr>
          <w:ilvl w:val="0"/>
          <w:numId w:val="12"/>
        </w:numPr>
        <w:tabs>
          <w:tab w:val="left" w:pos="360"/>
        </w:tabs>
        <w:suppressAutoHyphens/>
        <w:ind w:left="360"/>
        <w:jc w:val="both"/>
        <w:rPr>
          <w:rFonts w:ascii="Segoe UI" w:hAnsi="Segoe UI" w:cs="Segoe UI"/>
          <w:sz w:val="20"/>
          <w:szCs w:val="20"/>
        </w:rPr>
      </w:pPr>
      <w:r>
        <w:rPr>
          <w:rFonts w:ascii="Segoe UI" w:hAnsi="Segoe UI" w:cs="Segoe UI"/>
          <w:sz w:val="20"/>
          <w:szCs w:val="20"/>
        </w:rPr>
        <w:t>wspólnoty i spółdzielnie mieszkaniowe,</w:t>
      </w:r>
    </w:p>
    <w:p w:rsidR="00A3008B" w:rsidRDefault="00A3008B" w:rsidP="00A3008B">
      <w:pPr>
        <w:numPr>
          <w:ilvl w:val="0"/>
          <w:numId w:val="12"/>
        </w:numPr>
        <w:tabs>
          <w:tab w:val="left" w:pos="360"/>
        </w:tabs>
        <w:suppressAutoHyphens/>
        <w:ind w:left="360"/>
        <w:jc w:val="both"/>
        <w:rPr>
          <w:rFonts w:ascii="Segoe UI" w:hAnsi="Segoe UI" w:cs="Segoe UI"/>
          <w:sz w:val="20"/>
          <w:szCs w:val="20"/>
        </w:rPr>
      </w:pPr>
      <w:r>
        <w:rPr>
          <w:rFonts w:ascii="Segoe UI" w:hAnsi="Segoe UI" w:cs="Segoe UI"/>
          <w:sz w:val="20"/>
          <w:szCs w:val="20"/>
        </w:rPr>
        <w:t>jednostki sektora finansów publicznych,</w:t>
      </w:r>
    </w:p>
    <w:p w:rsidR="00A3008B" w:rsidRDefault="00A3008B" w:rsidP="00A3008B">
      <w:pPr>
        <w:numPr>
          <w:ilvl w:val="0"/>
          <w:numId w:val="12"/>
        </w:numPr>
        <w:tabs>
          <w:tab w:val="left" w:pos="360"/>
        </w:tabs>
        <w:suppressAutoHyphens/>
        <w:ind w:left="360"/>
        <w:jc w:val="both"/>
        <w:rPr>
          <w:rFonts w:ascii="Segoe UI" w:hAnsi="Segoe UI" w:cs="Segoe UI"/>
          <w:sz w:val="20"/>
          <w:szCs w:val="20"/>
        </w:rPr>
      </w:pPr>
      <w:r>
        <w:rPr>
          <w:rFonts w:ascii="Segoe UI" w:hAnsi="Segoe UI" w:cs="Segoe UI"/>
          <w:sz w:val="20"/>
          <w:szCs w:val="20"/>
        </w:rPr>
        <w:t>kościoły i związki wyznaniowe,</w:t>
      </w:r>
    </w:p>
    <w:p w:rsidR="00A3008B" w:rsidRDefault="00A3008B" w:rsidP="00A3008B">
      <w:pPr>
        <w:numPr>
          <w:ilvl w:val="0"/>
          <w:numId w:val="12"/>
        </w:numPr>
        <w:tabs>
          <w:tab w:val="left" w:pos="360"/>
        </w:tabs>
        <w:suppressAutoHyphens/>
        <w:ind w:left="360"/>
        <w:jc w:val="both"/>
        <w:rPr>
          <w:rFonts w:ascii="Segoe UI" w:hAnsi="Segoe UI" w:cs="Segoe UI"/>
          <w:sz w:val="20"/>
          <w:szCs w:val="20"/>
        </w:rPr>
      </w:pPr>
      <w:r>
        <w:rPr>
          <w:rFonts w:ascii="Segoe UI" w:hAnsi="Segoe UI" w:cs="Segoe UI"/>
          <w:sz w:val="20"/>
          <w:szCs w:val="20"/>
        </w:rPr>
        <w:t>rodzinne ogrody działkowe.</w:t>
      </w:r>
    </w:p>
    <w:p w:rsidR="00A3008B" w:rsidRDefault="00A3008B" w:rsidP="00A3008B">
      <w:pPr>
        <w:jc w:val="both"/>
        <w:rPr>
          <w:rFonts w:ascii="Segoe UI" w:hAnsi="Segoe UI" w:cs="Segoe UI"/>
          <w:sz w:val="20"/>
          <w:szCs w:val="20"/>
        </w:rPr>
      </w:pPr>
      <w:r>
        <w:rPr>
          <w:rFonts w:ascii="Segoe UI" w:hAnsi="Segoe UI" w:cs="Segoe UI"/>
          <w:sz w:val="20"/>
          <w:szCs w:val="20"/>
        </w:rPr>
        <w:t>Wnioski na realizację zadania przyjmowane były do 16 sierpnia 2019 r. Wpłynęły 22 wnioski na usunięcie 3004 m</w:t>
      </w:r>
      <w:r>
        <w:rPr>
          <w:rFonts w:ascii="Segoe UI" w:hAnsi="Segoe UI" w:cs="Segoe UI"/>
          <w:sz w:val="20"/>
          <w:szCs w:val="20"/>
          <w:vertAlign w:val="superscript"/>
        </w:rPr>
        <w:t xml:space="preserve">2 </w:t>
      </w:r>
      <w:r>
        <w:rPr>
          <w:rFonts w:ascii="Segoe UI" w:hAnsi="Segoe UI" w:cs="Segoe UI"/>
          <w:sz w:val="20"/>
          <w:szCs w:val="20"/>
        </w:rPr>
        <w:t xml:space="preserve">azbestu, co stanowi około 54 Mg. </w:t>
      </w:r>
    </w:p>
    <w:p w:rsidR="00A3008B" w:rsidRDefault="00A3008B" w:rsidP="00A3008B">
      <w:pPr>
        <w:jc w:val="both"/>
        <w:rPr>
          <w:rFonts w:ascii="Segoe UI" w:hAnsi="Segoe UI" w:cs="Segoe UI"/>
          <w:sz w:val="20"/>
          <w:szCs w:val="20"/>
        </w:rPr>
      </w:pPr>
      <w:r>
        <w:rPr>
          <w:rFonts w:ascii="Segoe UI" w:hAnsi="Segoe UI" w:cs="Segoe UI"/>
          <w:sz w:val="20"/>
          <w:szCs w:val="20"/>
        </w:rPr>
        <w:t>Obecnie trwa pro</w:t>
      </w:r>
      <w:r w:rsidR="00C8125B">
        <w:rPr>
          <w:rFonts w:ascii="Segoe UI" w:hAnsi="Segoe UI" w:cs="Segoe UI"/>
          <w:sz w:val="20"/>
          <w:szCs w:val="20"/>
        </w:rPr>
        <w:t>cedura wyboru wykonawcy zadania. Przygotowywane są dokumenty niezbędne</w:t>
      </w:r>
      <w:r>
        <w:rPr>
          <w:rFonts w:ascii="Segoe UI" w:hAnsi="Segoe UI" w:cs="Segoe UI"/>
          <w:sz w:val="20"/>
          <w:szCs w:val="20"/>
        </w:rPr>
        <w:t xml:space="preserve"> do złożenia wniosku o dotację do Wojewódzkiego Funduszu Ochrony Środowiska i Gospodarki Wodnej w Szczecinie. Dofinansowanie dotyczy demontażu, transportu i unieszkodliwiania azbestu z obiektów budowlanych oraz transportu i unieszkodliwiania azbestu już zdemontowanego (w 2019 roku) z posesji. Na terenie Gminy Miasto Koszalin dofinansowanie wyniesie do 70% kosztów. </w:t>
      </w:r>
    </w:p>
    <w:p w:rsidR="00A3008B" w:rsidRDefault="00A3008B" w:rsidP="00A3008B">
      <w:pPr>
        <w:jc w:val="both"/>
        <w:rPr>
          <w:rFonts w:ascii="Segoe UI" w:hAnsi="Segoe UI" w:cs="Segoe UI"/>
          <w:sz w:val="20"/>
          <w:szCs w:val="20"/>
        </w:rPr>
      </w:pPr>
    </w:p>
    <w:p w:rsidR="00A3008B" w:rsidRDefault="00A3008B" w:rsidP="00A3008B">
      <w:pPr>
        <w:jc w:val="both"/>
        <w:rPr>
          <w:rFonts w:ascii="Segoe UI" w:hAnsi="Segoe UI" w:cs="Segoe UI"/>
          <w:sz w:val="20"/>
          <w:szCs w:val="20"/>
        </w:rPr>
      </w:pPr>
    </w:p>
    <w:p w:rsidR="00A3008B" w:rsidRDefault="00A3008B" w:rsidP="00A3008B">
      <w:pPr>
        <w:jc w:val="both"/>
        <w:rPr>
          <w:rFonts w:ascii="Segoe UI" w:hAnsi="Segoe UI" w:cs="Segoe UI"/>
          <w:sz w:val="20"/>
          <w:szCs w:val="20"/>
        </w:rPr>
      </w:pPr>
      <w:r>
        <w:rPr>
          <w:rFonts w:ascii="Segoe UI" w:hAnsi="Segoe UI" w:cs="Segoe UI"/>
          <w:sz w:val="20"/>
          <w:szCs w:val="20"/>
        </w:rPr>
        <w:t>30 sierpnia Gmina Miasto Koszalin złożyła wnioski o dofinansowanie dla działania 2.14</w:t>
      </w:r>
      <w:r>
        <w:rPr>
          <w:rFonts w:ascii="Segoe UI" w:hAnsi="Segoe UI" w:cs="Segoe UI"/>
          <w:sz w:val="20"/>
          <w:szCs w:val="20"/>
        </w:rPr>
        <w:br/>
        <w:t xml:space="preserve"> - Poprawa jakości powietrza – Zachodniopomorski Program Antysmogowy oraz działania </w:t>
      </w:r>
      <w:r>
        <w:rPr>
          <w:rFonts w:ascii="Segoe UI" w:hAnsi="Segoe UI" w:cs="Segoe UI"/>
          <w:sz w:val="20"/>
          <w:szCs w:val="20"/>
        </w:rPr>
        <w:br/>
        <w:t xml:space="preserve">2.15 - Termomodernizacja budynków jednorodzinnych – Zachodniopomorski Program Antysmogowy </w:t>
      </w:r>
      <w:r>
        <w:rPr>
          <w:rFonts w:ascii="Segoe UI" w:hAnsi="Segoe UI" w:cs="Segoe UI"/>
          <w:sz w:val="20"/>
          <w:szCs w:val="20"/>
        </w:rPr>
        <w:br/>
        <w:t>w ramach Regionalnego Programu Operacyjnego Województwa Zachodniopomorskiego 2014-2020. Planowany termin rozstrzygnięcia konkursów - grudzień 2019 r.</w:t>
      </w:r>
    </w:p>
    <w:p w:rsidR="00A3008B" w:rsidRDefault="00A3008B" w:rsidP="00A3008B">
      <w:pPr>
        <w:spacing w:before="80"/>
        <w:jc w:val="both"/>
        <w:rPr>
          <w:rFonts w:ascii="Segoe UI" w:hAnsi="Segoe UI" w:cs="Segoe UI"/>
          <w:b/>
          <w:sz w:val="20"/>
          <w:szCs w:val="20"/>
        </w:rPr>
      </w:pPr>
      <w:r>
        <w:rPr>
          <w:rFonts w:ascii="Segoe UI" w:hAnsi="Segoe UI" w:cs="Segoe UI"/>
          <w:b/>
          <w:sz w:val="20"/>
          <w:szCs w:val="20"/>
        </w:rPr>
        <w:t>CELE PROGRAMU ANTYSMOGOWEGO</w:t>
      </w:r>
    </w:p>
    <w:p w:rsidR="00A3008B" w:rsidRDefault="00A3008B" w:rsidP="00A3008B">
      <w:pPr>
        <w:jc w:val="both"/>
        <w:textAlignment w:val="baseline"/>
        <w:rPr>
          <w:rFonts w:ascii="Segoe UI" w:eastAsia="+mn-ea" w:hAnsi="Segoe UI" w:cs="Segoe UI"/>
          <w:bCs/>
          <w:color w:val="000000"/>
          <w:kern w:val="24"/>
          <w:sz w:val="20"/>
          <w:szCs w:val="20"/>
        </w:rPr>
      </w:pPr>
      <w:r>
        <w:rPr>
          <w:rFonts w:ascii="Segoe UI" w:eastAsia="+mn-ea" w:hAnsi="Segoe UI" w:cs="Segoe UI"/>
          <w:bCs/>
          <w:color w:val="000000"/>
          <w:kern w:val="24"/>
          <w:sz w:val="20"/>
          <w:szCs w:val="20"/>
        </w:rPr>
        <w:t xml:space="preserve">Ograniczenie wykorzystywania paliw niskiej jakości oraz stosowanie urządzeń o wysokiej sprawności, </w:t>
      </w:r>
      <w:r>
        <w:rPr>
          <w:rFonts w:ascii="Segoe UI" w:eastAsia="+mn-ea" w:hAnsi="Segoe UI" w:cs="Segoe UI"/>
          <w:bCs/>
          <w:color w:val="000000"/>
          <w:kern w:val="24"/>
          <w:sz w:val="20"/>
          <w:szCs w:val="20"/>
        </w:rPr>
        <w:br/>
        <w:t>a tym samym obniżenie emisji zanieczyszczeń. Inwestycje przyczynią się do osiągnięcia jak największej efektywności energetycznej oraz jak najmniejszych emisji CO</w:t>
      </w:r>
      <w:r>
        <w:rPr>
          <w:rFonts w:ascii="Segoe UI" w:eastAsia="+mn-ea" w:hAnsi="Segoe UI" w:cs="Segoe UI"/>
          <w:bCs/>
          <w:color w:val="000000"/>
          <w:kern w:val="24"/>
          <w:sz w:val="20"/>
          <w:szCs w:val="20"/>
          <w:vertAlign w:val="subscript"/>
        </w:rPr>
        <w:t>2</w:t>
      </w:r>
      <w:r>
        <w:rPr>
          <w:rFonts w:ascii="Segoe UI" w:eastAsia="+mn-ea" w:hAnsi="Segoe UI" w:cs="Segoe UI"/>
          <w:bCs/>
          <w:color w:val="000000"/>
          <w:kern w:val="24"/>
          <w:sz w:val="20"/>
          <w:szCs w:val="20"/>
        </w:rPr>
        <w:t xml:space="preserve"> i innych zanieczyszczeń powietrza </w:t>
      </w:r>
      <w:r>
        <w:rPr>
          <w:rFonts w:ascii="Segoe UI" w:eastAsia="+mn-ea" w:hAnsi="Segoe UI" w:cs="Segoe UI"/>
          <w:bCs/>
          <w:color w:val="000000"/>
          <w:kern w:val="24"/>
          <w:sz w:val="20"/>
          <w:szCs w:val="20"/>
        </w:rPr>
        <w:br/>
        <w:t xml:space="preserve">(m.in. PM10, </w:t>
      </w:r>
      <w:proofErr w:type="spellStart"/>
      <w:r>
        <w:rPr>
          <w:rFonts w:ascii="Segoe UI" w:eastAsia="+mn-ea" w:hAnsi="Segoe UI" w:cs="Segoe UI"/>
          <w:bCs/>
          <w:color w:val="000000"/>
          <w:kern w:val="24"/>
          <w:sz w:val="20"/>
          <w:szCs w:val="20"/>
        </w:rPr>
        <w:t>NOx</w:t>
      </w:r>
      <w:proofErr w:type="spellEnd"/>
      <w:r>
        <w:rPr>
          <w:rFonts w:ascii="Segoe UI" w:eastAsia="+mn-ea" w:hAnsi="Segoe UI" w:cs="Segoe UI"/>
          <w:bCs/>
          <w:color w:val="000000"/>
          <w:kern w:val="24"/>
          <w:sz w:val="20"/>
          <w:szCs w:val="20"/>
        </w:rPr>
        <w:t>).</w:t>
      </w:r>
    </w:p>
    <w:p w:rsidR="00A3008B" w:rsidRDefault="00A3008B" w:rsidP="00A3008B">
      <w:pPr>
        <w:pStyle w:val="Akapitzlist"/>
        <w:numPr>
          <w:ilvl w:val="0"/>
          <w:numId w:val="13"/>
        </w:numPr>
        <w:overflowPunct/>
        <w:autoSpaceDE/>
        <w:adjustRightInd/>
        <w:spacing w:before="80"/>
        <w:ind w:left="284" w:hanging="284"/>
        <w:contextualSpacing/>
        <w:jc w:val="both"/>
        <w:textAlignment w:val="baseline"/>
        <w:rPr>
          <w:rFonts w:ascii="Segoe UI" w:hAnsi="Segoe UI" w:cs="Segoe UI"/>
          <w:b/>
          <w:sz w:val="20"/>
        </w:rPr>
      </w:pPr>
      <w:r>
        <w:rPr>
          <w:rFonts w:ascii="Segoe UI" w:hAnsi="Segoe UI" w:cs="Segoe UI"/>
          <w:b/>
          <w:sz w:val="20"/>
        </w:rPr>
        <w:lastRenderedPageBreak/>
        <w:t>Działanie 2.14 - Poprawa jakości powietrza – Zachodniopomorski Program Antysmogowy</w:t>
      </w:r>
    </w:p>
    <w:p w:rsidR="00A3008B" w:rsidRDefault="00A3008B" w:rsidP="00A3008B">
      <w:pPr>
        <w:jc w:val="both"/>
        <w:textAlignment w:val="baseline"/>
        <w:rPr>
          <w:rFonts w:ascii="Segoe UI" w:hAnsi="Segoe UI" w:cs="Segoe UI"/>
          <w:sz w:val="20"/>
          <w:szCs w:val="20"/>
        </w:rPr>
      </w:pPr>
      <w:r>
        <w:rPr>
          <w:rFonts w:ascii="Segoe UI" w:hAnsi="Segoe UI" w:cs="Segoe UI"/>
          <w:sz w:val="20"/>
          <w:szCs w:val="20"/>
        </w:rPr>
        <w:t>Poprawa jakości powietrza na terenie miasta Koszalina poprzez ograniczenie niskiej emisji z budynków jedno- i wielorodzinnych - wymiana źródeł ciepła opartych o spalanie węgla. Odbiorcami końcowymi projektu</w:t>
      </w:r>
      <w:r>
        <w:rPr>
          <w:rFonts w:ascii="Segoe UI" w:hAnsi="Segoe UI" w:cs="Segoe UI"/>
          <w:i/>
          <w:sz w:val="20"/>
          <w:szCs w:val="20"/>
        </w:rPr>
        <w:t xml:space="preserve"> </w:t>
      </w:r>
      <w:r>
        <w:rPr>
          <w:rFonts w:ascii="Segoe UI" w:hAnsi="Segoe UI" w:cs="Segoe UI"/>
          <w:sz w:val="20"/>
          <w:szCs w:val="20"/>
        </w:rPr>
        <w:t>są osoby fizyczne ubiegające się o przyznanie grantu, legitymujące się tytułem prawnym do nieruchomości, wynikającym z prawa własności, prawa użytkowania wieczystego, ograniczonego prawa rzeczowego lub stosunku zobowiązaniowego. Gmina złożyła wniosek na wymianę 96 pieców/kołów węglowych.</w:t>
      </w:r>
    </w:p>
    <w:p w:rsidR="00A3008B" w:rsidRDefault="00A3008B" w:rsidP="00A3008B">
      <w:pPr>
        <w:spacing w:before="80"/>
        <w:jc w:val="both"/>
        <w:textAlignment w:val="baseline"/>
        <w:rPr>
          <w:rFonts w:ascii="Segoe UI" w:hAnsi="Segoe UI" w:cs="Segoe UI"/>
          <w:sz w:val="20"/>
          <w:szCs w:val="20"/>
          <w:u w:val="single"/>
        </w:rPr>
      </w:pPr>
      <w:r>
        <w:rPr>
          <w:rFonts w:ascii="Segoe UI" w:hAnsi="Segoe UI" w:cs="Segoe UI"/>
          <w:sz w:val="20"/>
          <w:szCs w:val="20"/>
          <w:u w:val="single"/>
        </w:rPr>
        <w:t>Wartość dofinansowania:</w:t>
      </w:r>
    </w:p>
    <w:p w:rsidR="00A3008B" w:rsidRDefault="00A3008B" w:rsidP="00A3008B">
      <w:pPr>
        <w:pStyle w:val="Akapitzlist"/>
        <w:numPr>
          <w:ilvl w:val="0"/>
          <w:numId w:val="14"/>
        </w:numPr>
        <w:overflowPunct/>
        <w:autoSpaceDE/>
        <w:adjustRightInd/>
        <w:ind w:left="284" w:hanging="284"/>
        <w:contextualSpacing/>
        <w:jc w:val="both"/>
        <w:textAlignment w:val="baseline"/>
        <w:rPr>
          <w:rFonts w:ascii="Segoe UI" w:hAnsi="Segoe UI" w:cs="Segoe UI"/>
          <w:sz w:val="20"/>
        </w:rPr>
      </w:pPr>
      <w:r>
        <w:rPr>
          <w:rFonts w:ascii="Segoe UI" w:hAnsi="Segoe UI" w:cs="Segoe UI"/>
          <w:sz w:val="20"/>
        </w:rPr>
        <w:t>wnioskowana kwota dofinansowania - 681 720,00 zł,</w:t>
      </w:r>
    </w:p>
    <w:p w:rsidR="00A3008B" w:rsidRDefault="00A3008B" w:rsidP="00A3008B">
      <w:pPr>
        <w:pStyle w:val="Akapitzlist"/>
        <w:numPr>
          <w:ilvl w:val="0"/>
          <w:numId w:val="14"/>
        </w:numPr>
        <w:overflowPunct/>
        <w:autoSpaceDE/>
        <w:adjustRightInd/>
        <w:ind w:left="284" w:hanging="284"/>
        <w:contextualSpacing/>
        <w:jc w:val="both"/>
        <w:textAlignment w:val="baseline"/>
        <w:rPr>
          <w:rFonts w:ascii="Segoe UI" w:hAnsi="Segoe UI" w:cs="Segoe UI"/>
          <w:sz w:val="20"/>
        </w:rPr>
      </w:pPr>
      <w:r>
        <w:rPr>
          <w:rFonts w:ascii="Segoe UI" w:hAnsi="Segoe UI" w:cs="Segoe UI"/>
          <w:sz w:val="20"/>
        </w:rPr>
        <w:t>wkład własny Gminy- 179 400,00 zł,</w:t>
      </w:r>
    </w:p>
    <w:p w:rsidR="00A3008B" w:rsidRDefault="00A3008B" w:rsidP="00A3008B">
      <w:pPr>
        <w:pStyle w:val="Akapitzlist"/>
        <w:numPr>
          <w:ilvl w:val="0"/>
          <w:numId w:val="14"/>
        </w:numPr>
        <w:overflowPunct/>
        <w:autoSpaceDE/>
        <w:adjustRightInd/>
        <w:ind w:left="284" w:hanging="284"/>
        <w:contextualSpacing/>
        <w:jc w:val="both"/>
        <w:textAlignment w:val="baseline"/>
        <w:rPr>
          <w:rFonts w:ascii="Segoe UI" w:hAnsi="Segoe UI" w:cs="Segoe UI"/>
          <w:sz w:val="20"/>
        </w:rPr>
      </w:pPr>
      <w:r>
        <w:rPr>
          <w:rFonts w:ascii="Segoe UI" w:hAnsi="Segoe UI" w:cs="Segoe UI"/>
          <w:sz w:val="20"/>
        </w:rPr>
        <w:t>wnioskowany poziom dofinansowania - 79,1666666667 %,</w:t>
      </w:r>
    </w:p>
    <w:p w:rsidR="00A3008B" w:rsidRDefault="00A3008B" w:rsidP="00A3008B">
      <w:pPr>
        <w:pStyle w:val="Akapitzlist"/>
        <w:numPr>
          <w:ilvl w:val="0"/>
          <w:numId w:val="14"/>
        </w:numPr>
        <w:overflowPunct/>
        <w:autoSpaceDE/>
        <w:adjustRightInd/>
        <w:ind w:left="284" w:hanging="284"/>
        <w:contextualSpacing/>
        <w:jc w:val="both"/>
        <w:textAlignment w:val="baseline"/>
        <w:rPr>
          <w:rFonts w:ascii="Segoe UI" w:hAnsi="Segoe UI" w:cs="Segoe UI"/>
          <w:sz w:val="20"/>
        </w:rPr>
      </w:pPr>
      <w:r>
        <w:rPr>
          <w:rFonts w:ascii="Segoe UI" w:hAnsi="Segoe UI" w:cs="Segoe UI"/>
          <w:sz w:val="20"/>
        </w:rPr>
        <w:t>maksymalny poziom dofinansowania - 100,0000000000 %.</w:t>
      </w:r>
    </w:p>
    <w:p w:rsidR="00A3008B" w:rsidRDefault="00A3008B" w:rsidP="00A3008B">
      <w:pPr>
        <w:spacing w:before="80"/>
        <w:jc w:val="both"/>
        <w:textAlignment w:val="baseline"/>
        <w:rPr>
          <w:rFonts w:ascii="Segoe UI" w:hAnsi="Segoe UI" w:cs="Segoe UI"/>
          <w:sz w:val="20"/>
          <w:szCs w:val="20"/>
        </w:rPr>
      </w:pPr>
      <w:r>
        <w:rPr>
          <w:rFonts w:ascii="Segoe UI" w:hAnsi="Segoe UI" w:cs="Segoe UI"/>
          <w:b/>
          <w:sz w:val="20"/>
          <w:szCs w:val="20"/>
        </w:rPr>
        <w:t>Grant w wysokości 7 500,00 zł przeznaczony jest na</w:t>
      </w:r>
      <w:r>
        <w:rPr>
          <w:rFonts w:ascii="Segoe UI" w:hAnsi="Segoe UI" w:cs="Segoe UI"/>
          <w:sz w:val="20"/>
          <w:szCs w:val="20"/>
        </w:rPr>
        <w:t>:</w:t>
      </w:r>
    </w:p>
    <w:p w:rsidR="00A3008B" w:rsidRDefault="00A3008B" w:rsidP="00A3008B">
      <w:pPr>
        <w:numPr>
          <w:ilvl w:val="0"/>
          <w:numId w:val="15"/>
        </w:numPr>
        <w:ind w:left="284" w:hanging="284"/>
        <w:contextualSpacing/>
        <w:jc w:val="both"/>
        <w:textAlignment w:val="baseline"/>
        <w:rPr>
          <w:rFonts w:ascii="Segoe UI" w:hAnsi="Segoe UI" w:cs="Segoe UI"/>
          <w:sz w:val="20"/>
          <w:szCs w:val="20"/>
        </w:rPr>
      </w:pPr>
      <w:r>
        <w:rPr>
          <w:rFonts w:ascii="Segoe UI" w:eastAsia="+mn-ea" w:hAnsi="Segoe UI" w:cs="Segoe UI"/>
          <w:bCs/>
          <w:color w:val="000000"/>
          <w:kern w:val="24"/>
          <w:sz w:val="20"/>
          <w:szCs w:val="20"/>
        </w:rPr>
        <w:t xml:space="preserve">wymianę pieców lub kotłów węglowych i podłączenie do istniejącej sieci ciepłowniczej (jedynie </w:t>
      </w:r>
      <w:r>
        <w:rPr>
          <w:rFonts w:ascii="Segoe UI" w:eastAsia="+mn-ea" w:hAnsi="Segoe UI" w:cs="Segoe UI"/>
          <w:bCs/>
          <w:color w:val="000000"/>
          <w:kern w:val="24"/>
          <w:sz w:val="20"/>
          <w:szCs w:val="20"/>
        </w:rPr>
        <w:br/>
        <w:t>w przypadku opłacalności ekonomicznej przyłączenia),</w:t>
      </w:r>
    </w:p>
    <w:p w:rsidR="00A3008B" w:rsidRDefault="00A3008B" w:rsidP="00A3008B">
      <w:pPr>
        <w:jc w:val="both"/>
        <w:textAlignment w:val="baseline"/>
        <w:rPr>
          <w:rFonts w:ascii="Segoe UI" w:hAnsi="Segoe UI" w:cs="Segoe UI"/>
          <w:sz w:val="20"/>
          <w:szCs w:val="20"/>
        </w:rPr>
      </w:pPr>
      <w:r>
        <w:rPr>
          <w:rFonts w:ascii="Segoe UI" w:hAnsi="Segoe UI" w:cs="Segoe UI"/>
          <w:sz w:val="20"/>
          <w:szCs w:val="20"/>
        </w:rPr>
        <w:t>lub</w:t>
      </w:r>
    </w:p>
    <w:p w:rsidR="00A3008B" w:rsidRDefault="00A3008B" w:rsidP="00A3008B">
      <w:pPr>
        <w:pStyle w:val="Akapitzlist"/>
        <w:numPr>
          <w:ilvl w:val="0"/>
          <w:numId w:val="16"/>
        </w:numPr>
        <w:overflowPunct/>
        <w:autoSpaceDE/>
        <w:adjustRightInd/>
        <w:ind w:left="284" w:hanging="284"/>
        <w:contextualSpacing/>
        <w:jc w:val="both"/>
        <w:textAlignment w:val="baseline"/>
        <w:rPr>
          <w:rFonts w:ascii="Segoe UI" w:hAnsi="Segoe UI" w:cs="Segoe UI"/>
          <w:sz w:val="20"/>
        </w:rPr>
      </w:pPr>
      <w:r>
        <w:rPr>
          <w:rFonts w:ascii="Segoe UI" w:eastAsia="+mj-ea" w:hAnsi="Segoe UI" w:cs="Segoe UI"/>
          <w:bCs/>
          <w:color w:val="000000"/>
          <w:kern w:val="24"/>
          <w:sz w:val="20"/>
        </w:rPr>
        <w:t>zastąpienie zlikwidowanego źródła ciepła nową jednostką wytwarzania energii cieplnej,  w pierwszej kolejności na jednostkę wytwarzającą energię ze spalania gazu (dotyczy to obszarów zgazyfikowanych), a w drugiej kolejności na inne źródła ciepła spełniające normy.</w:t>
      </w:r>
    </w:p>
    <w:p w:rsidR="00A3008B" w:rsidRDefault="00A3008B" w:rsidP="00A3008B">
      <w:pPr>
        <w:jc w:val="both"/>
        <w:textAlignment w:val="baseline"/>
        <w:rPr>
          <w:rFonts w:ascii="Segoe UI" w:hAnsi="Segoe UI" w:cs="Segoe UI"/>
          <w:sz w:val="20"/>
          <w:szCs w:val="20"/>
        </w:rPr>
      </w:pPr>
      <w:r>
        <w:rPr>
          <w:rFonts w:ascii="Segoe UI" w:hAnsi="Segoe UI" w:cs="Segoe UI"/>
          <w:sz w:val="20"/>
          <w:szCs w:val="20"/>
        </w:rPr>
        <w:t>Kwota jednostkowa na wykonanie na wykonanie świadectw charakterystyki energetycznej wynosi 300,00 zł.</w:t>
      </w:r>
    </w:p>
    <w:p w:rsidR="00A3008B" w:rsidRDefault="00A3008B" w:rsidP="00A3008B">
      <w:pPr>
        <w:pStyle w:val="Akapitzlist"/>
        <w:numPr>
          <w:ilvl w:val="0"/>
          <w:numId w:val="13"/>
        </w:numPr>
        <w:overflowPunct/>
        <w:autoSpaceDE/>
        <w:adjustRightInd/>
        <w:ind w:left="284" w:hanging="284"/>
        <w:contextualSpacing/>
        <w:jc w:val="both"/>
        <w:rPr>
          <w:rFonts w:ascii="Segoe UI" w:hAnsi="Segoe UI" w:cs="Segoe UI"/>
          <w:b/>
          <w:sz w:val="20"/>
        </w:rPr>
      </w:pPr>
      <w:r>
        <w:rPr>
          <w:rFonts w:ascii="Segoe UI" w:hAnsi="Segoe UI" w:cs="Segoe UI"/>
          <w:b/>
          <w:sz w:val="20"/>
        </w:rPr>
        <w:t>Działanie 2.15 – Termomodernizacja budynków jednorodzinnych - Zachodniopomorski Program Antysmogowy</w:t>
      </w:r>
    </w:p>
    <w:p w:rsidR="00A3008B" w:rsidRDefault="00A3008B" w:rsidP="00A3008B">
      <w:pPr>
        <w:jc w:val="both"/>
        <w:textAlignment w:val="baseline"/>
        <w:rPr>
          <w:rFonts w:ascii="Segoe UI" w:hAnsi="Segoe UI" w:cs="Segoe UI"/>
          <w:sz w:val="20"/>
          <w:szCs w:val="20"/>
        </w:rPr>
      </w:pPr>
      <w:r>
        <w:rPr>
          <w:rFonts w:ascii="Segoe UI" w:hAnsi="Segoe UI" w:cs="Segoe UI"/>
          <w:sz w:val="20"/>
          <w:szCs w:val="20"/>
        </w:rPr>
        <w:t xml:space="preserve">Modernizacja energetyczna budynków mieszkalnych jednorodzinnych wraz z wymianą źródeł ciepła opartych o spalanie węgla, na terenie Gminy Miasto Koszalin. </w:t>
      </w:r>
      <w:r>
        <w:rPr>
          <w:rFonts w:ascii="Segoe UI" w:hAnsi="Segoe UI" w:cs="Segoe UI"/>
          <w:bCs/>
          <w:sz w:val="20"/>
          <w:szCs w:val="20"/>
        </w:rPr>
        <w:t xml:space="preserve">Projekt obejmuje wykonanie pełnej, bądź częściowej termomodernizacji budynków mieszkalnych jednorodzinnych wraz z wymianą źródła ciepła opartego o spalanie węgla na mniej emisyjne. </w:t>
      </w:r>
      <w:r>
        <w:rPr>
          <w:rFonts w:ascii="Segoe UI" w:hAnsi="Segoe UI" w:cs="Segoe UI"/>
          <w:sz w:val="20"/>
          <w:szCs w:val="20"/>
        </w:rPr>
        <w:t>Odbiorcami końcowymi projektu są, osoby fizyczne ubiegające się o przyznanie grantu, legitymujące się tytułem prawnym do nieruchomości, wynikającym z prawa własności, prawa użytkowania  wieczystego, ograniczonego prawa rzeczowego lub stosunku zobowiązaniowego.</w:t>
      </w:r>
    </w:p>
    <w:p w:rsidR="00A3008B" w:rsidRDefault="00A3008B" w:rsidP="00A3008B">
      <w:pPr>
        <w:spacing w:before="80" w:line="276" w:lineRule="auto"/>
        <w:jc w:val="both"/>
        <w:rPr>
          <w:rFonts w:ascii="Segoe UI" w:hAnsi="Segoe UI" w:cs="Segoe UI"/>
          <w:sz w:val="20"/>
          <w:szCs w:val="20"/>
        </w:rPr>
      </w:pPr>
      <w:r>
        <w:rPr>
          <w:rFonts w:ascii="Segoe UI" w:hAnsi="Segoe UI" w:cs="Segoe UI"/>
          <w:sz w:val="20"/>
          <w:szCs w:val="20"/>
        </w:rPr>
        <w:t>Gmina złożyła wniosek na:</w:t>
      </w:r>
    </w:p>
    <w:p w:rsidR="00A3008B" w:rsidRDefault="00A3008B" w:rsidP="00A3008B">
      <w:pPr>
        <w:pStyle w:val="Akapitzlist"/>
        <w:numPr>
          <w:ilvl w:val="0"/>
          <w:numId w:val="16"/>
        </w:numPr>
        <w:overflowPunct/>
        <w:autoSpaceDE/>
        <w:adjustRightInd/>
        <w:spacing w:line="276" w:lineRule="auto"/>
        <w:ind w:left="284" w:hanging="284"/>
        <w:contextualSpacing/>
        <w:jc w:val="both"/>
        <w:rPr>
          <w:rFonts w:ascii="Segoe UI" w:hAnsi="Segoe UI" w:cs="Segoe UI"/>
          <w:bCs/>
          <w:sz w:val="20"/>
        </w:rPr>
      </w:pPr>
      <w:r>
        <w:rPr>
          <w:rFonts w:ascii="Segoe UI" w:hAnsi="Segoe UI" w:cs="Segoe UI"/>
          <w:bCs/>
          <w:sz w:val="20"/>
        </w:rPr>
        <w:t>9 termomodernizacji pełnych wraz z wymianą źródła ciepła opartego o spalanie węgla na mniej emisyjne.</w:t>
      </w:r>
    </w:p>
    <w:p w:rsidR="00A3008B" w:rsidRDefault="00A3008B" w:rsidP="00A3008B">
      <w:pPr>
        <w:pStyle w:val="Akapitzlist"/>
        <w:spacing w:line="276" w:lineRule="auto"/>
        <w:ind w:left="284"/>
        <w:jc w:val="both"/>
        <w:rPr>
          <w:rFonts w:ascii="Segoe UI" w:hAnsi="Segoe UI" w:cs="Segoe UI"/>
          <w:bCs/>
          <w:sz w:val="20"/>
        </w:rPr>
      </w:pPr>
      <w:r>
        <w:rPr>
          <w:rFonts w:ascii="Segoe UI" w:hAnsi="Segoe UI" w:cs="Segoe UI"/>
          <w:b/>
          <w:bCs/>
          <w:sz w:val="20"/>
        </w:rPr>
        <w:t>Grant na termomodernizację pełną</w:t>
      </w:r>
      <w:r>
        <w:rPr>
          <w:rFonts w:ascii="Segoe UI" w:hAnsi="Segoe UI" w:cs="Segoe UI"/>
          <w:bCs/>
          <w:sz w:val="20"/>
        </w:rPr>
        <w:t xml:space="preserve"> wynosi 50 000,00 zł.</w:t>
      </w:r>
    </w:p>
    <w:p w:rsidR="00A3008B" w:rsidRDefault="00A3008B" w:rsidP="00A3008B">
      <w:pPr>
        <w:pStyle w:val="Akapitzlist"/>
        <w:numPr>
          <w:ilvl w:val="0"/>
          <w:numId w:val="16"/>
        </w:numPr>
        <w:overflowPunct/>
        <w:autoSpaceDE/>
        <w:adjustRightInd/>
        <w:spacing w:line="276" w:lineRule="auto"/>
        <w:ind w:left="284" w:hanging="284"/>
        <w:contextualSpacing/>
        <w:jc w:val="both"/>
        <w:rPr>
          <w:rFonts w:ascii="Segoe UI" w:hAnsi="Segoe UI" w:cs="Segoe UI"/>
          <w:bCs/>
          <w:sz w:val="20"/>
        </w:rPr>
      </w:pPr>
      <w:r>
        <w:rPr>
          <w:rFonts w:ascii="Segoe UI" w:hAnsi="Segoe UI" w:cs="Segoe UI"/>
          <w:bCs/>
          <w:sz w:val="20"/>
        </w:rPr>
        <w:t xml:space="preserve">11 termomodernizacji częściowych wraz z wymianą źródła ciepła opartego o spalanie węgla na mniej emisyjne. </w:t>
      </w:r>
    </w:p>
    <w:p w:rsidR="00A3008B" w:rsidRDefault="00A3008B" w:rsidP="00A3008B">
      <w:pPr>
        <w:pStyle w:val="Akapitzlist"/>
        <w:spacing w:after="80" w:line="276" w:lineRule="auto"/>
        <w:ind w:left="284"/>
        <w:jc w:val="both"/>
        <w:rPr>
          <w:rFonts w:ascii="Segoe UI" w:hAnsi="Segoe UI" w:cs="Segoe UI"/>
          <w:bCs/>
          <w:sz w:val="20"/>
        </w:rPr>
      </w:pPr>
      <w:r>
        <w:rPr>
          <w:rFonts w:ascii="Segoe UI" w:hAnsi="Segoe UI" w:cs="Segoe UI"/>
          <w:b/>
          <w:bCs/>
          <w:sz w:val="20"/>
        </w:rPr>
        <w:t>Grant na termomodernizację częściową</w:t>
      </w:r>
      <w:r>
        <w:rPr>
          <w:rFonts w:ascii="Segoe UI" w:hAnsi="Segoe UI" w:cs="Segoe UI"/>
          <w:bCs/>
          <w:sz w:val="20"/>
        </w:rPr>
        <w:t xml:space="preserve"> wynosi 25 000,00 zł.</w:t>
      </w:r>
    </w:p>
    <w:p w:rsidR="00A3008B" w:rsidRDefault="00A3008B" w:rsidP="00A3008B">
      <w:pPr>
        <w:spacing w:line="276" w:lineRule="auto"/>
        <w:jc w:val="both"/>
        <w:rPr>
          <w:rFonts w:ascii="Segoe UI" w:hAnsi="Segoe UI" w:cs="Segoe UI"/>
          <w:bCs/>
          <w:sz w:val="20"/>
          <w:szCs w:val="20"/>
        </w:rPr>
      </w:pPr>
      <w:r>
        <w:rPr>
          <w:rFonts w:ascii="Segoe UI" w:hAnsi="Segoe UI" w:cs="Segoe UI"/>
          <w:bCs/>
          <w:sz w:val="20"/>
          <w:szCs w:val="20"/>
        </w:rPr>
        <w:t>Kwota jednostkowa na wykonanie audytów energetycznych budynków wynosi – 15 00,00 zł.</w:t>
      </w:r>
    </w:p>
    <w:p w:rsidR="00A3008B" w:rsidRDefault="00A3008B" w:rsidP="00A3008B">
      <w:pPr>
        <w:jc w:val="both"/>
        <w:textAlignment w:val="baseline"/>
        <w:rPr>
          <w:rFonts w:ascii="Segoe UI" w:hAnsi="Segoe UI" w:cs="Segoe UI"/>
          <w:sz w:val="20"/>
          <w:szCs w:val="20"/>
          <w:u w:val="single"/>
        </w:rPr>
      </w:pPr>
      <w:r>
        <w:rPr>
          <w:rFonts w:ascii="Segoe UI" w:hAnsi="Segoe UI" w:cs="Segoe UI"/>
          <w:sz w:val="20"/>
          <w:szCs w:val="20"/>
          <w:u w:val="single"/>
        </w:rPr>
        <w:t>Wartość dofinansowania:</w:t>
      </w:r>
    </w:p>
    <w:p w:rsidR="00A3008B" w:rsidRDefault="00A3008B" w:rsidP="00A3008B">
      <w:pPr>
        <w:pStyle w:val="Akapitzlist"/>
        <w:numPr>
          <w:ilvl w:val="0"/>
          <w:numId w:val="17"/>
        </w:numPr>
        <w:overflowPunct/>
        <w:autoSpaceDE/>
        <w:adjustRightInd/>
        <w:ind w:left="284" w:hanging="284"/>
        <w:contextualSpacing/>
        <w:jc w:val="both"/>
        <w:textAlignment w:val="baseline"/>
        <w:rPr>
          <w:rFonts w:ascii="Segoe UI" w:hAnsi="Segoe UI" w:cs="Segoe UI"/>
          <w:sz w:val="20"/>
          <w:u w:val="single"/>
        </w:rPr>
      </w:pPr>
      <w:r>
        <w:rPr>
          <w:rFonts w:ascii="Segoe UI" w:hAnsi="Segoe UI" w:cs="Segoe UI"/>
          <w:sz w:val="20"/>
        </w:rPr>
        <w:t>wnioskowana kwota dofinansowania - 685 750,00 zł,</w:t>
      </w:r>
    </w:p>
    <w:p w:rsidR="00A3008B" w:rsidRDefault="00A3008B" w:rsidP="00A3008B">
      <w:pPr>
        <w:pStyle w:val="Akapitzlist"/>
        <w:numPr>
          <w:ilvl w:val="0"/>
          <w:numId w:val="17"/>
        </w:numPr>
        <w:overflowPunct/>
        <w:autoSpaceDE/>
        <w:adjustRightInd/>
        <w:ind w:left="284" w:hanging="284"/>
        <w:contextualSpacing/>
        <w:jc w:val="both"/>
        <w:textAlignment w:val="baseline"/>
        <w:rPr>
          <w:rFonts w:ascii="Segoe UI" w:hAnsi="Segoe UI" w:cs="Segoe UI"/>
          <w:sz w:val="20"/>
          <w:u w:val="single"/>
        </w:rPr>
      </w:pPr>
      <w:r>
        <w:rPr>
          <w:rFonts w:ascii="Segoe UI" w:hAnsi="Segoe UI" w:cs="Segoe UI"/>
          <w:sz w:val="20"/>
        </w:rPr>
        <w:t>wkład własny Gminy - 182 500,00 zł,</w:t>
      </w:r>
    </w:p>
    <w:p w:rsidR="00A3008B" w:rsidRDefault="00A3008B" w:rsidP="00A3008B">
      <w:pPr>
        <w:pStyle w:val="Akapitzlist"/>
        <w:numPr>
          <w:ilvl w:val="0"/>
          <w:numId w:val="17"/>
        </w:numPr>
        <w:overflowPunct/>
        <w:autoSpaceDE/>
        <w:adjustRightInd/>
        <w:ind w:left="284" w:hanging="284"/>
        <w:contextualSpacing/>
        <w:jc w:val="both"/>
        <w:textAlignment w:val="baseline"/>
        <w:rPr>
          <w:rFonts w:ascii="Segoe UI" w:hAnsi="Segoe UI" w:cs="Segoe UI"/>
          <w:sz w:val="20"/>
          <w:u w:val="single"/>
        </w:rPr>
      </w:pPr>
      <w:r>
        <w:rPr>
          <w:rFonts w:ascii="Segoe UI" w:hAnsi="Segoe UI" w:cs="Segoe UI"/>
          <w:sz w:val="20"/>
        </w:rPr>
        <w:t>wnioskowany poziom dofinansowania - 78,9807083213 %,</w:t>
      </w:r>
    </w:p>
    <w:p w:rsidR="00A3008B" w:rsidRDefault="00A3008B" w:rsidP="00A3008B">
      <w:pPr>
        <w:pStyle w:val="Akapitzlist"/>
        <w:numPr>
          <w:ilvl w:val="0"/>
          <w:numId w:val="14"/>
        </w:numPr>
        <w:overflowPunct/>
        <w:autoSpaceDE/>
        <w:adjustRightInd/>
        <w:ind w:left="284" w:hanging="284"/>
        <w:contextualSpacing/>
        <w:jc w:val="both"/>
        <w:textAlignment w:val="baseline"/>
        <w:rPr>
          <w:rFonts w:ascii="Segoe UI" w:hAnsi="Segoe UI" w:cs="Segoe UI"/>
          <w:sz w:val="20"/>
        </w:rPr>
      </w:pPr>
      <w:r>
        <w:rPr>
          <w:rFonts w:ascii="Segoe UI" w:hAnsi="Segoe UI" w:cs="Segoe UI"/>
          <w:sz w:val="20"/>
        </w:rPr>
        <w:t>maksymalny poziom dofinansowania - 100,0000000000 %.</w:t>
      </w:r>
    </w:p>
    <w:p w:rsidR="00A3008B" w:rsidRDefault="00A3008B" w:rsidP="00A3008B">
      <w:pPr>
        <w:autoSpaceDE w:val="0"/>
        <w:autoSpaceDN w:val="0"/>
        <w:adjustRightInd w:val="0"/>
        <w:jc w:val="both"/>
        <w:rPr>
          <w:rFonts w:ascii="Segoe UI" w:hAnsi="Segoe UI" w:cs="Segoe UI"/>
          <w:sz w:val="20"/>
          <w:szCs w:val="20"/>
        </w:rPr>
      </w:pPr>
    </w:p>
    <w:p w:rsidR="00A3008B" w:rsidRDefault="00A3008B" w:rsidP="00A3008B">
      <w:pPr>
        <w:autoSpaceDE w:val="0"/>
        <w:autoSpaceDN w:val="0"/>
        <w:adjustRightInd w:val="0"/>
        <w:rPr>
          <w:rFonts w:ascii="Segoe UI" w:hAnsi="Segoe UI" w:cs="Segoe UI"/>
          <w:sz w:val="20"/>
          <w:szCs w:val="20"/>
        </w:rPr>
      </w:pPr>
    </w:p>
    <w:p w:rsidR="00A3008B" w:rsidRDefault="00A3008B" w:rsidP="00A3008B">
      <w:pPr>
        <w:jc w:val="both"/>
        <w:rPr>
          <w:rFonts w:ascii="Segoe UI" w:hAnsi="Segoe UI" w:cs="Segoe UI"/>
          <w:color w:val="000000"/>
          <w:sz w:val="20"/>
          <w:szCs w:val="20"/>
          <w:shd w:val="clear" w:color="auto" w:fill="FFFFFF"/>
        </w:rPr>
      </w:pPr>
      <w:r>
        <w:rPr>
          <w:rFonts w:ascii="Segoe UI" w:hAnsi="Segoe UI" w:cs="Segoe UI"/>
          <w:color w:val="000000"/>
          <w:sz w:val="20"/>
          <w:szCs w:val="20"/>
          <w:shd w:val="clear" w:color="auto" w:fill="FFFFFF"/>
        </w:rPr>
        <w:t xml:space="preserve">Gmina Miasto Koszalin zawarła w 2019 r. umowy na odstrzał dzików z Kołem Łowieckim Bażant i Bekas. Umowa z Kołem Łowieckim Bekas została zawarta 11 lutego 2019 r. na odstrzał 15 szt. dzików. Do tej pory odstrzelonych zostało 8 sztuk dzików, w tym 2 szt. w lipcu. Natomiast umowa z Kołem Łowieckim Bażant została zawarta 8 lutego 2019 r. na odstrzał 10 szt. dzików (na razie nie ma jeszcze efektów). Została również zawarta umowa na odłów 30 szt. dzików z firmą </w:t>
      </w:r>
      <w:proofErr w:type="spellStart"/>
      <w:r>
        <w:rPr>
          <w:rFonts w:ascii="Segoe UI" w:hAnsi="Segoe UI" w:cs="Segoe UI"/>
          <w:color w:val="000000"/>
          <w:sz w:val="20"/>
          <w:szCs w:val="20"/>
          <w:shd w:val="clear" w:color="auto" w:fill="FFFFFF"/>
        </w:rPr>
        <w:t>Lupar</w:t>
      </w:r>
      <w:proofErr w:type="spellEnd"/>
      <w:r>
        <w:rPr>
          <w:rFonts w:ascii="Segoe UI" w:hAnsi="Segoe UI" w:cs="Segoe UI"/>
          <w:color w:val="000000"/>
          <w:sz w:val="20"/>
          <w:szCs w:val="20"/>
          <w:shd w:val="clear" w:color="auto" w:fill="FFFFFF"/>
        </w:rPr>
        <w:t xml:space="preserve"> Ryszard </w:t>
      </w:r>
      <w:proofErr w:type="spellStart"/>
      <w:r>
        <w:rPr>
          <w:rFonts w:ascii="Segoe UI" w:hAnsi="Segoe UI" w:cs="Segoe UI"/>
          <w:color w:val="000000"/>
          <w:sz w:val="20"/>
          <w:szCs w:val="20"/>
          <w:shd w:val="clear" w:color="auto" w:fill="FFFFFF"/>
        </w:rPr>
        <w:t>Czeraszkiewicz</w:t>
      </w:r>
      <w:proofErr w:type="spellEnd"/>
      <w:r>
        <w:rPr>
          <w:rFonts w:ascii="Segoe UI" w:hAnsi="Segoe UI" w:cs="Segoe UI"/>
          <w:color w:val="000000"/>
          <w:sz w:val="20"/>
          <w:szCs w:val="20"/>
          <w:shd w:val="clear" w:color="auto" w:fill="FFFFFF"/>
        </w:rPr>
        <w:t xml:space="preserve"> w dniu </w:t>
      </w:r>
      <w:r>
        <w:rPr>
          <w:rFonts w:ascii="Segoe UI" w:hAnsi="Segoe UI" w:cs="Segoe UI"/>
          <w:color w:val="000000"/>
          <w:sz w:val="20"/>
          <w:szCs w:val="20"/>
          <w:shd w:val="clear" w:color="auto" w:fill="FFFFFF"/>
        </w:rPr>
        <w:lastRenderedPageBreak/>
        <w:t>11 lipca 2019 r. Do tej pory odłowiono 20 sztuk dzików z ul. Topolowej, w tym w sierpniu 11 szt. oraz 9 szt. we wrześniu.</w:t>
      </w:r>
    </w:p>
    <w:p w:rsidR="00A3008B" w:rsidRDefault="00A3008B" w:rsidP="00A3008B">
      <w:pPr>
        <w:jc w:val="both"/>
        <w:rPr>
          <w:rFonts w:asciiTheme="minorHAnsi" w:hAnsiTheme="minorHAnsi" w:cstheme="minorHAnsi"/>
          <w:color w:val="000000"/>
          <w:sz w:val="20"/>
          <w:szCs w:val="20"/>
          <w:shd w:val="clear" w:color="auto" w:fill="FFFFFF"/>
        </w:rPr>
      </w:pPr>
    </w:p>
    <w:p w:rsidR="00A3008B" w:rsidRDefault="00A3008B" w:rsidP="00A3008B">
      <w:pPr>
        <w:jc w:val="both"/>
        <w:rPr>
          <w:rFonts w:ascii="Segoe UI" w:hAnsi="Segoe UI" w:cs="Segoe UI"/>
          <w:sz w:val="16"/>
          <w:szCs w:val="20"/>
        </w:rPr>
      </w:pPr>
      <w:r>
        <w:rPr>
          <w:rFonts w:ascii="Segoe UI" w:hAnsi="Segoe UI" w:cs="Segoe UI"/>
          <w:sz w:val="20"/>
        </w:rPr>
        <w:t xml:space="preserve">19 czerwca odbyło się </w:t>
      </w:r>
      <w:r>
        <w:rPr>
          <w:rStyle w:val="zmsearchresult"/>
          <w:rFonts w:ascii="Segoe UI" w:hAnsi="Segoe UI" w:cs="Segoe UI"/>
          <w:sz w:val="20"/>
        </w:rPr>
        <w:t>Inauguracyjne</w:t>
      </w:r>
      <w:r>
        <w:rPr>
          <w:rFonts w:ascii="Segoe UI" w:hAnsi="Segoe UI" w:cs="Segoe UI"/>
          <w:sz w:val="20"/>
        </w:rPr>
        <w:t xml:space="preserve"> </w:t>
      </w:r>
      <w:r>
        <w:rPr>
          <w:rStyle w:val="zmsearchresult"/>
          <w:rFonts w:ascii="Segoe UI" w:hAnsi="Segoe UI" w:cs="Segoe UI"/>
          <w:sz w:val="20"/>
        </w:rPr>
        <w:t>posiedzenie</w:t>
      </w:r>
      <w:r>
        <w:rPr>
          <w:rFonts w:ascii="Segoe UI" w:hAnsi="Segoe UI" w:cs="Segoe UI"/>
          <w:sz w:val="20"/>
        </w:rPr>
        <w:t xml:space="preserve"> Rady Gospodarczej przy Prezydencie Miasta Koszalina na kadencję 2019-2023. Podczas uroczystego posiedzenia wręczone zostały akty powołania w skład Rady Gospodarczej a następnie nowo powołana Rada Gospodarcza dokona wyboru ze swego grona Przewodniczącego oraz Zastępcę. Przewodniczącym został Wiesław </w:t>
      </w:r>
      <w:proofErr w:type="spellStart"/>
      <w:r>
        <w:rPr>
          <w:rFonts w:ascii="Segoe UI" w:hAnsi="Segoe UI" w:cs="Segoe UI"/>
          <w:sz w:val="20"/>
        </w:rPr>
        <w:t>Zinka</w:t>
      </w:r>
      <w:proofErr w:type="spellEnd"/>
      <w:r>
        <w:rPr>
          <w:rFonts w:ascii="Segoe UI" w:hAnsi="Segoe UI" w:cs="Segoe UI"/>
          <w:sz w:val="20"/>
        </w:rPr>
        <w:t>. Ponadto podczas spotkania odbyły się również konsultacje dotyczące wstępnego projektu uchwały w sprawie ustalenia zasad i warunków sytuowania obiektów małej architektury, tablic reklamowych i urządzeń reklamowych oraz ogrodzeń, ich gabarytów, standardów jakościowych oraz rodzajów materiałów budowlanych, z jakich mogą być wykonane w Koszalinie. Rada Gospodarcza powołana została już po raz piąty . W obecnej kadencji liczy ona 19 członków. Rada Gospodarcza stanowi ciało opiniodawcze i doradcze Prezydenta Koszalina w zakresie rozwoju gospodarczego miasta.</w:t>
      </w:r>
    </w:p>
    <w:p w:rsidR="00A3008B" w:rsidRDefault="00A3008B" w:rsidP="00A3008B">
      <w:pPr>
        <w:rPr>
          <w:rFonts w:ascii="Segoe UI" w:hAnsi="Segoe UI" w:cs="Segoe UI"/>
          <w:sz w:val="20"/>
          <w:szCs w:val="20"/>
        </w:rPr>
      </w:pPr>
    </w:p>
    <w:p w:rsidR="00A3008B" w:rsidRDefault="00A3008B" w:rsidP="00A3008B">
      <w:pPr>
        <w:jc w:val="both"/>
        <w:rPr>
          <w:rFonts w:ascii="Segoe UI" w:hAnsi="Segoe UI" w:cs="Segoe UI"/>
          <w:sz w:val="20"/>
          <w:szCs w:val="20"/>
        </w:rPr>
      </w:pPr>
      <w:r>
        <w:rPr>
          <w:rFonts w:ascii="Segoe UI" w:hAnsi="Segoe UI" w:cs="Segoe UI"/>
          <w:sz w:val="20"/>
          <w:szCs w:val="20"/>
        </w:rPr>
        <w:t xml:space="preserve">Po raz dwunasty zostało uruchomione sezonowe połączenie na trasie Koszalin - Mielno Koszalińskie. </w:t>
      </w:r>
    </w:p>
    <w:p w:rsidR="00A3008B" w:rsidRDefault="00A3008B" w:rsidP="00A3008B">
      <w:pPr>
        <w:pStyle w:val="Tekstpodstawowywcity21"/>
        <w:spacing w:after="0" w:line="240" w:lineRule="auto"/>
        <w:ind w:left="0"/>
        <w:jc w:val="both"/>
        <w:rPr>
          <w:rFonts w:ascii="Segoe UI" w:hAnsi="Segoe UI" w:cs="Segoe UI"/>
          <w:sz w:val="20"/>
          <w:szCs w:val="20"/>
        </w:rPr>
      </w:pPr>
      <w:r>
        <w:rPr>
          <w:rFonts w:ascii="Segoe UI" w:hAnsi="Segoe UI" w:cs="Segoe UI"/>
          <w:sz w:val="20"/>
          <w:szCs w:val="20"/>
        </w:rPr>
        <w:t xml:space="preserve">Partnerami przedsięwzięcia byli: Województwo Zachodniopomorskie; Gmina Miasto Koszalin; Gmina Mielno; Zarządca linii kolejowej nr 427 Mścice-Mielno Koszalińskie; Operator – Przewozy Regionalne Sp. z o. o. W tym roku </w:t>
      </w:r>
      <w:proofErr w:type="spellStart"/>
      <w:r>
        <w:rPr>
          <w:rFonts w:ascii="Segoe UI" w:hAnsi="Segoe UI" w:cs="Segoe UI"/>
          <w:sz w:val="20"/>
          <w:szCs w:val="20"/>
        </w:rPr>
        <w:t>szynobus</w:t>
      </w:r>
      <w:proofErr w:type="spellEnd"/>
      <w:r>
        <w:rPr>
          <w:rFonts w:ascii="Segoe UI" w:hAnsi="Segoe UI" w:cs="Segoe UI"/>
          <w:sz w:val="20"/>
          <w:szCs w:val="20"/>
        </w:rPr>
        <w:t xml:space="preserve"> kursował od  22 czerwca do 1 września. Na prośbę Koszalina cena za bilet została utrzymana na poziomie z lat ubiegłych i wynosiła 5 zł, z zachowaniem wszystkich ulg stosowanych w Przewozach Regionalnych. Wykonano 1.174 kursów, a skorzystało z nich </w:t>
      </w:r>
      <w:r>
        <w:rPr>
          <w:rFonts w:ascii="Segoe UI" w:eastAsia="Calibri" w:hAnsi="Segoe UI" w:cs="Segoe UI"/>
          <w:sz w:val="20"/>
          <w:szCs w:val="20"/>
        </w:rPr>
        <w:t xml:space="preserve">49 860 osób (o ponad 4 tysiące więcej niż w ubiegłym roku ). </w:t>
      </w:r>
      <w:r>
        <w:rPr>
          <w:rFonts w:ascii="Segoe UI" w:hAnsi="Segoe UI" w:cs="Segoe UI"/>
          <w:sz w:val="20"/>
          <w:szCs w:val="20"/>
        </w:rPr>
        <w:t xml:space="preserve">Całkowity koszt Miasta Koszalina na rzecz uruchomienia przewozów pasażerskich na trasie kolejowej Koszalin – Mielno Koszalińskie w roku 2019 zostanie przedstawiony po całkowitym rozliczeniu w IV kwartale 2019 r. </w:t>
      </w:r>
    </w:p>
    <w:p w:rsidR="00A3008B" w:rsidRDefault="00A3008B" w:rsidP="00A3008B">
      <w:pPr>
        <w:rPr>
          <w:rFonts w:ascii="Segoe UI" w:hAnsi="Segoe UI" w:cs="Segoe UI"/>
          <w:b/>
          <w:sz w:val="20"/>
          <w:szCs w:val="20"/>
        </w:rPr>
      </w:pPr>
    </w:p>
    <w:p w:rsidR="00A3008B" w:rsidRDefault="00A3008B" w:rsidP="00A3008B">
      <w:pPr>
        <w:jc w:val="both"/>
        <w:rPr>
          <w:rFonts w:ascii="Segoe UI" w:hAnsi="Segoe UI" w:cs="Segoe UI"/>
          <w:sz w:val="20"/>
          <w:szCs w:val="20"/>
        </w:rPr>
      </w:pPr>
      <w:r>
        <w:rPr>
          <w:rFonts w:ascii="Segoe UI" w:hAnsi="Segoe UI" w:cs="Segoe UI"/>
          <w:bCs/>
          <w:sz w:val="20"/>
          <w:szCs w:val="20"/>
        </w:rPr>
        <w:t xml:space="preserve">4 września ruszyła piąta edycja konkursu </w:t>
      </w:r>
      <w:r>
        <w:rPr>
          <w:rFonts w:ascii="Segoe UI" w:hAnsi="Segoe UI" w:cs="Segoe UI"/>
          <w:sz w:val="20"/>
          <w:szCs w:val="20"/>
        </w:rPr>
        <w:t xml:space="preserve">na najlepszy biznesplan </w:t>
      </w:r>
      <w:r>
        <w:rPr>
          <w:rFonts w:ascii="Segoe UI" w:hAnsi="Segoe UI" w:cs="Segoe UI"/>
          <w:bCs/>
          <w:sz w:val="20"/>
          <w:szCs w:val="20"/>
        </w:rPr>
        <w:t>„Firma na Start”</w:t>
      </w:r>
      <w:r>
        <w:rPr>
          <w:rFonts w:ascii="Segoe UI" w:hAnsi="Segoe UI" w:cs="Segoe UI"/>
          <w:sz w:val="20"/>
          <w:szCs w:val="20"/>
        </w:rPr>
        <w:t xml:space="preserve">. Udział w dotychczasowych edycjach wzięło ponad 120 uczestników spośród których wielu z powodzeniem odnajduje się w świecie biznesu. </w:t>
      </w:r>
      <w:r>
        <w:rPr>
          <w:rFonts w:ascii="Segoe UI" w:eastAsia="Calibri" w:hAnsi="Segoe UI" w:cs="Segoe UI"/>
          <w:sz w:val="20"/>
          <w:szCs w:val="20"/>
        </w:rPr>
        <w:t xml:space="preserve">Celem konkursu jest zachęcenie młodych ludzi do pozostania w Koszalinie, wiązania kariery zawodowej z naszym miastem oraz do zakładania własnych firm. Pokazanie, że koszalinianie swoją aktywność zawodową mogą łączyć ze Koszalinem -że tutaj również można odnieść biznesowy sukces. </w:t>
      </w:r>
      <w:r>
        <w:rPr>
          <w:rFonts w:ascii="Segoe UI" w:hAnsi="Segoe UI" w:cs="Segoe UI"/>
          <w:sz w:val="20"/>
          <w:szCs w:val="20"/>
        </w:rPr>
        <w:t xml:space="preserve">Tegoroczna edycja zakończy się 18 grudnia i przebiegać będzie na takich samych zasadach co poprzednie edycje. </w:t>
      </w:r>
    </w:p>
    <w:p w:rsidR="00A3008B" w:rsidRDefault="00A3008B" w:rsidP="00A3008B">
      <w:pPr>
        <w:jc w:val="both"/>
        <w:rPr>
          <w:rFonts w:asciiTheme="minorHAnsi" w:hAnsiTheme="minorHAnsi" w:cstheme="minorHAnsi"/>
          <w:color w:val="000000"/>
          <w:sz w:val="20"/>
          <w:szCs w:val="20"/>
          <w:shd w:val="clear" w:color="auto" w:fill="FFFFFF"/>
        </w:rPr>
      </w:pPr>
    </w:p>
    <w:p w:rsidR="00A3008B" w:rsidRDefault="00A3008B" w:rsidP="00A3008B">
      <w:pPr>
        <w:jc w:val="both"/>
        <w:rPr>
          <w:rFonts w:asciiTheme="minorHAnsi" w:hAnsiTheme="minorHAnsi" w:cstheme="minorHAnsi"/>
          <w:color w:val="000000"/>
          <w:sz w:val="20"/>
          <w:szCs w:val="20"/>
          <w:shd w:val="clear" w:color="auto" w:fill="FFFFFF"/>
        </w:rPr>
      </w:pPr>
    </w:p>
    <w:p w:rsidR="00A3008B" w:rsidRDefault="00A3008B" w:rsidP="00A3008B">
      <w:pPr>
        <w:jc w:val="both"/>
        <w:rPr>
          <w:rFonts w:ascii="Segoe UI" w:hAnsi="Segoe UI" w:cs="Segoe UI"/>
          <w:sz w:val="20"/>
        </w:rPr>
      </w:pPr>
      <w:r>
        <w:rPr>
          <w:rFonts w:ascii="Segoe UI" w:hAnsi="Segoe UI" w:cs="Segoe UI"/>
          <w:sz w:val="20"/>
        </w:rPr>
        <w:t xml:space="preserve">W ramach zwrotu kosztów wyposażenia stanowisk pracy dla osób niepełnosprawnych (art.26e ustawy  1. Art. 26e Ustawy o rehabilitacji zawodowej i społecznej oraz zatrudnieniu osób niepełnosprawnych) zawarte zostały  3 umowy z pracodawcami na utworzenie 3 stanowisk pracy na łączną kwotę 120.000 zł. Zatrudniono 3 osób niepełnosprawne w tym: 3 osób z lekkim stopniem niepełnosprawności; 2 mężczyzn 1 kobieta. </w:t>
      </w:r>
    </w:p>
    <w:p w:rsidR="00A3008B" w:rsidRDefault="00A3008B" w:rsidP="00A3008B">
      <w:pPr>
        <w:pStyle w:val="NormalnyWeb"/>
        <w:jc w:val="both"/>
        <w:rPr>
          <w:rFonts w:ascii="Segoe UI" w:hAnsi="Segoe UI" w:cs="Segoe UI"/>
          <w:sz w:val="20"/>
          <w:szCs w:val="20"/>
        </w:rPr>
      </w:pPr>
      <w:r>
        <w:rPr>
          <w:rStyle w:val="Pogrubienie"/>
          <w:rFonts w:ascii="Segoe UI" w:eastAsia="Arial Unicode MS" w:hAnsi="Segoe UI" w:cs="Segoe UI"/>
          <w:sz w:val="20"/>
          <w:szCs w:val="20"/>
        </w:rPr>
        <w:t>11 czerwca</w:t>
      </w:r>
      <w:r>
        <w:rPr>
          <w:rFonts w:ascii="Segoe UI" w:hAnsi="Segoe UI" w:cs="Segoe UI"/>
          <w:b/>
          <w:sz w:val="20"/>
          <w:szCs w:val="20"/>
        </w:rPr>
        <w:t xml:space="preserve"> </w:t>
      </w:r>
      <w:r>
        <w:rPr>
          <w:rFonts w:ascii="Segoe UI" w:hAnsi="Segoe UI" w:cs="Segoe UI"/>
          <w:sz w:val="20"/>
          <w:szCs w:val="20"/>
        </w:rPr>
        <w:t>w</w:t>
      </w:r>
      <w:r>
        <w:rPr>
          <w:rFonts w:ascii="Segoe UI" w:hAnsi="Segoe UI" w:cs="Segoe UI"/>
          <w:b/>
          <w:sz w:val="20"/>
          <w:szCs w:val="20"/>
        </w:rPr>
        <w:t xml:space="preserve"> </w:t>
      </w:r>
      <w:r>
        <w:rPr>
          <w:rStyle w:val="Pogrubienie"/>
          <w:rFonts w:ascii="Segoe UI" w:eastAsia="Arial Unicode MS" w:hAnsi="Segoe UI" w:cs="Segoe UI"/>
          <w:sz w:val="20"/>
          <w:szCs w:val="20"/>
        </w:rPr>
        <w:t>siedzibie Rady Osiedla „Rokosowo” przy ul. Ruszczyca 14</w:t>
      </w:r>
      <w:r>
        <w:rPr>
          <w:rFonts w:ascii="Segoe UI" w:hAnsi="Segoe UI" w:cs="Segoe UI"/>
          <w:sz w:val="20"/>
          <w:szCs w:val="20"/>
        </w:rPr>
        <w:t xml:space="preserve"> odbyło się spotkanie prezydenta Piotr Jedlińskiego z mieszkańcami Koszalina. Mieszkańcy miasta, a zwłaszcza osiedla „Rokosowo” mogli uzyskać odpowiedzi na pytania, a także podzielić się obserwacjami i uwagami na temat funkcjonowania miasta.</w:t>
      </w:r>
    </w:p>
    <w:p w:rsidR="00A3008B" w:rsidRDefault="00A3008B" w:rsidP="00A3008B">
      <w:pPr>
        <w:pStyle w:val="NormalnyWeb"/>
        <w:jc w:val="both"/>
        <w:rPr>
          <w:rFonts w:ascii="Segoe UI" w:hAnsi="Segoe UI" w:cs="Segoe UI"/>
          <w:sz w:val="20"/>
          <w:szCs w:val="20"/>
        </w:rPr>
      </w:pPr>
      <w:r>
        <w:rPr>
          <w:rFonts w:ascii="Segoe UI" w:hAnsi="Segoe UI" w:cs="Segoe UI"/>
          <w:sz w:val="20"/>
          <w:szCs w:val="20"/>
        </w:rPr>
        <w:t xml:space="preserve">2 września rozpoczęły się </w:t>
      </w:r>
      <w:r>
        <w:rPr>
          <w:rStyle w:val="Pogrubienie"/>
          <w:rFonts w:ascii="Segoe UI" w:eastAsia="Arial Unicode MS" w:hAnsi="Segoe UI" w:cs="Segoe UI"/>
          <w:sz w:val="20"/>
          <w:szCs w:val="20"/>
        </w:rPr>
        <w:t xml:space="preserve">spotkania i głosowanie osiedlowe w ramach tegorocznego Budżetu Obywatelskiego. Spotkań tych będzie 11 i zakończą się 26 września. Do tej pory spotkania odbyły się na osiedlach </w:t>
      </w:r>
      <w:r>
        <w:rPr>
          <w:rFonts w:ascii="Segoe UI" w:hAnsi="Segoe UI" w:cs="Segoe UI"/>
          <w:sz w:val="20"/>
          <w:szCs w:val="20"/>
        </w:rPr>
        <w:t>Jamno-Łabusz i Tysiąclecia. </w:t>
      </w:r>
      <w:r>
        <w:rPr>
          <w:rStyle w:val="Pogrubienie"/>
          <w:rFonts w:ascii="Segoe UI" w:eastAsia="Arial Unicode MS" w:hAnsi="Segoe UI" w:cs="Segoe UI"/>
          <w:sz w:val="20"/>
          <w:szCs w:val="20"/>
        </w:rPr>
        <w:t xml:space="preserve"> </w:t>
      </w:r>
    </w:p>
    <w:p w:rsidR="00A3008B" w:rsidRDefault="00A3008B" w:rsidP="00A3008B">
      <w:pPr>
        <w:pStyle w:val="NormalnyWeb"/>
        <w:jc w:val="both"/>
        <w:rPr>
          <w:rFonts w:ascii="Segoe UI" w:hAnsi="Segoe UI" w:cs="Segoe UI"/>
          <w:sz w:val="20"/>
        </w:rPr>
      </w:pPr>
      <w:r>
        <w:rPr>
          <w:rFonts w:ascii="Segoe UI" w:hAnsi="Segoe UI" w:cs="Segoe UI"/>
          <w:sz w:val="20"/>
        </w:rPr>
        <w:t xml:space="preserve">1 sierpnia prezydent Piotr Jedliński wręczył dowód osobisty Wiktorii Wysockiej. To kolejna repatriantka, która osiedli się w Koszalinie. Pochodzi z miejscowości </w:t>
      </w:r>
      <w:proofErr w:type="spellStart"/>
      <w:r>
        <w:rPr>
          <w:rFonts w:ascii="Segoe UI" w:hAnsi="Segoe UI" w:cs="Segoe UI"/>
          <w:sz w:val="20"/>
        </w:rPr>
        <w:t>Krasmoarmiejsk</w:t>
      </w:r>
      <w:proofErr w:type="spellEnd"/>
      <w:r>
        <w:rPr>
          <w:rFonts w:ascii="Segoe UI" w:hAnsi="Segoe UI" w:cs="Segoe UI"/>
          <w:sz w:val="20"/>
        </w:rPr>
        <w:t xml:space="preserve"> w Kazachstanie i na przyjazd na stałe do Polski czekała 10 lat. Dziadkowie Wiktorii Wysockiej zostali wywiezieni w 1936 roku ze wsi obok miasta </w:t>
      </w:r>
      <w:proofErr w:type="spellStart"/>
      <w:r>
        <w:rPr>
          <w:rFonts w:ascii="Segoe UI" w:hAnsi="Segoe UI" w:cs="Segoe UI"/>
          <w:sz w:val="20"/>
        </w:rPr>
        <w:t>Chmielnickij</w:t>
      </w:r>
      <w:proofErr w:type="spellEnd"/>
      <w:r>
        <w:rPr>
          <w:rFonts w:ascii="Segoe UI" w:hAnsi="Segoe UI" w:cs="Segoe UI"/>
          <w:sz w:val="20"/>
        </w:rPr>
        <w:t xml:space="preserve"> i nosili nazwiska: Wysocki, Piasecka, Kraśnicka i </w:t>
      </w:r>
      <w:proofErr w:type="spellStart"/>
      <w:r>
        <w:rPr>
          <w:rFonts w:ascii="Segoe UI" w:hAnsi="Segoe UI" w:cs="Segoe UI"/>
          <w:sz w:val="20"/>
        </w:rPr>
        <w:t>Lubikowska</w:t>
      </w:r>
      <w:proofErr w:type="spellEnd"/>
      <w:r>
        <w:rPr>
          <w:rFonts w:ascii="Segoe UI" w:hAnsi="Segoe UI" w:cs="Segoe UI"/>
          <w:sz w:val="20"/>
        </w:rPr>
        <w:t xml:space="preserve">. Pani Wiktoria ma wyższe </w:t>
      </w:r>
      <w:r>
        <w:rPr>
          <w:rFonts w:ascii="Segoe UI" w:hAnsi="Segoe UI" w:cs="Segoe UI"/>
          <w:sz w:val="20"/>
        </w:rPr>
        <w:lastRenderedPageBreak/>
        <w:t>wykształcenie i jeszcze nie opanowała w pełni języka polskiego. Dlatego na początku września 2019 r. wyjechała na obóz adaptacyjno-językowy do Gdańska. W ciągu ostatnich dwóch lat w Koszalinie osiedliły się trzy rodziny, pani Wiktoria będzie czwartą.</w:t>
      </w:r>
    </w:p>
    <w:p w:rsidR="00A3008B" w:rsidRDefault="00A3008B" w:rsidP="00A3008B">
      <w:pPr>
        <w:pStyle w:val="default"/>
        <w:spacing w:before="0" w:beforeAutospacing="0" w:after="0" w:afterAutospacing="0"/>
        <w:jc w:val="both"/>
        <w:rPr>
          <w:rFonts w:ascii="Segoe UI" w:hAnsi="Segoe UI" w:cs="Segoe UI"/>
          <w:sz w:val="28"/>
        </w:rPr>
      </w:pPr>
      <w:r>
        <w:rPr>
          <w:rFonts w:ascii="Segoe UI" w:hAnsi="Segoe UI" w:cs="Segoe UI"/>
          <w:sz w:val="20"/>
          <w:szCs w:val="18"/>
        </w:rPr>
        <w:t xml:space="preserve">6 czerwca wiceprezydent Przemysław Krzyżanowski spotkał się z delegacją kraju związkowego Schleswig-Holstein, która odbywała podróż służbową po Pomorzu. W trakcie spotkania został poruszony temat Euroregionu Pomerania w kontekście współpracy polsko-niemieckiej. Strona niemiecka interesowała się, jak przebiegają wspólne projekty. Land Schleswig-Holstein znajduje się poza Euroregionem Pomerania, ale prowadzi projekty wspólnie z Danią z innego programu i właśnie współpraca z regionem granicznym była interesującym tematem rozmów dla niemieckiej delegacji. </w:t>
      </w:r>
    </w:p>
    <w:p w:rsidR="00A3008B" w:rsidRDefault="00A3008B" w:rsidP="00A3008B">
      <w:pPr>
        <w:jc w:val="both"/>
        <w:rPr>
          <w:rFonts w:ascii="Segoe UI" w:hAnsi="Segoe UI" w:cs="Segoe UI"/>
          <w:sz w:val="20"/>
        </w:rPr>
      </w:pPr>
      <w:r>
        <w:rPr>
          <w:rFonts w:ascii="Segoe UI" w:hAnsi="Segoe UI" w:cs="Segoe UI"/>
          <w:sz w:val="20"/>
        </w:rPr>
        <w:t xml:space="preserve">12 czerwca w siedzibie Wydziału Nauk Ekonomicznych Politechniki Koszalińskiej odbyła się konferencja naukowa pod patronatem honorowym Prezydenta Koszalina Piotra Jedlińskiego i JM Rektora Politechniki Koszalińskiej prof. dr hab. inż. Tadeusza </w:t>
      </w:r>
      <w:proofErr w:type="spellStart"/>
      <w:r>
        <w:rPr>
          <w:rFonts w:ascii="Segoe UI" w:hAnsi="Segoe UI" w:cs="Segoe UI"/>
          <w:sz w:val="20"/>
        </w:rPr>
        <w:t>Bohdala</w:t>
      </w:r>
      <w:proofErr w:type="spellEnd"/>
      <w:r>
        <w:rPr>
          <w:rFonts w:ascii="Segoe UI" w:hAnsi="Segoe UI" w:cs="Segoe UI"/>
          <w:sz w:val="20"/>
        </w:rPr>
        <w:t xml:space="preserve"> nt. </w:t>
      </w:r>
      <w:r>
        <w:rPr>
          <w:rFonts w:ascii="Segoe UI" w:hAnsi="Segoe UI" w:cs="Segoe UI"/>
          <w:bCs/>
          <w:i/>
          <w:iCs/>
          <w:sz w:val="20"/>
        </w:rPr>
        <w:t>Budżet obywatelski – problemy i nowe wyzwania</w:t>
      </w:r>
      <w:r>
        <w:rPr>
          <w:rFonts w:ascii="Segoe UI" w:hAnsi="Segoe UI" w:cs="Segoe UI"/>
          <w:i/>
          <w:iCs/>
          <w:sz w:val="20"/>
        </w:rPr>
        <w:t>.</w:t>
      </w:r>
      <w:r>
        <w:rPr>
          <w:rFonts w:ascii="Segoe UI" w:hAnsi="Segoe UI" w:cs="Segoe UI"/>
          <w:sz w:val="20"/>
        </w:rPr>
        <w:t xml:space="preserve"> Celem głównym konferencji była analiza i ocena dotychczasowych doświadczeń samorządów i mieszkańców z realizacji budżetu obywatelskiego oraz identyfikacja szans i zagrożeń w obszarze alokacji środków budżetowych. Uczestnikami konferencji byli samorządowcy: prezydenci, burmistrzowie i wójtowie, mieszkańcy, przedstawiciele organizacji pozarządowych oraz pracownicy naukowi Politechniki Koszalińskiej. Z referatem na temat koszalińskich d</w:t>
      </w:r>
      <w:r>
        <w:rPr>
          <w:rFonts w:ascii="Segoe UI" w:hAnsi="Segoe UI" w:cs="Segoe UI"/>
          <w:bCs/>
          <w:sz w:val="20"/>
        </w:rPr>
        <w:t>oświadczeń z realizacji budżetu obywatelskiego</w:t>
      </w:r>
      <w:r>
        <w:rPr>
          <w:rFonts w:ascii="Segoe UI" w:hAnsi="Segoe UI" w:cs="Segoe UI"/>
          <w:b/>
          <w:bCs/>
          <w:sz w:val="20"/>
        </w:rPr>
        <w:t xml:space="preserve"> </w:t>
      </w:r>
      <w:r>
        <w:rPr>
          <w:rFonts w:ascii="Segoe UI" w:hAnsi="Segoe UI" w:cs="Segoe UI"/>
          <w:sz w:val="20"/>
        </w:rPr>
        <w:t xml:space="preserve">wystąpił Tomasz </w:t>
      </w:r>
      <w:proofErr w:type="spellStart"/>
      <w:r>
        <w:rPr>
          <w:rFonts w:ascii="Segoe UI" w:hAnsi="Segoe UI" w:cs="Segoe UI"/>
          <w:sz w:val="20"/>
        </w:rPr>
        <w:t>Czuczak</w:t>
      </w:r>
      <w:proofErr w:type="spellEnd"/>
      <w:r>
        <w:rPr>
          <w:rFonts w:ascii="Segoe UI" w:hAnsi="Segoe UI" w:cs="Segoe UI"/>
          <w:sz w:val="20"/>
        </w:rPr>
        <w:t>, sekretarz miasta.</w:t>
      </w:r>
    </w:p>
    <w:p w:rsidR="00A3008B" w:rsidRDefault="00A3008B" w:rsidP="00A3008B">
      <w:pPr>
        <w:jc w:val="both"/>
        <w:rPr>
          <w:rFonts w:ascii="Segoe UI" w:hAnsi="Segoe UI" w:cs="Segoe UI"/>
          <w:sz w:val="20"/>
        </w:rPr>
      </w:pPr>
    </w:p>
    <w:p w:rsidR="00A3008B" w:rsidRDefault="00A3008B" w:rsidP="00A3008B">
      <w:pPr>
        <w:jc w:val="both"/>
        <w:rPr>
          <w:rFonts w:ascii="Segoe UI" w:hAnsi="Segoe UI" w:cs="Segoe UI"/>
          <w:sz w:val="20"/>
        </w:rPr>
      </w:pPr>
      <w:r>
        <w:rPr>
          <w:rFonts w:ascii="Segoe UI" w:hAnsi="Segoe UI" w:cs="Segoe UI"/>
          <w:sz w:val="20"/>
        </w:rPr>
        <w:t>1 sierpnia przed pomnikiem gen. Władysława Sikorskiego odbyły się uroczystości związane z wybuchem Powstania Warszawskiego. W uroczystości wziął udział prezydent Piotr Jedliński.</w:t>
      </w:r>
    </w:p>
    <w:p w:rsidR="00A3008B" w:rsidRDefault="00A3008B" w:rsidP="00A3008B">
      <w:pPr>
        <w:jc w:val="both"/>
        <w:rPr>
          <w:rFonts w:ascii="Segoe UI" w:hAnsi="Segoe UI" w:cs="Segoe UI"/>
          <w:sz w:val="20"/>
        </w:rPr>
      </w:pPr>
    </w:p>
    <w:p w:rsidR="00A3008B" w:rsidRDefault="00A3008B" w:rsidP="00A3008B">
      <w:pPr>
        <w:jc w:val="both"/>
        <w:rPr>
          <w:rFonts w:ascii="Segoe UI" w:hAnsi="Segoe UI" w:cs="Segoe UI"/>
          <w:sz w:val="20"/>
        </w:rPr>
      </w:pPr>
      <w:r>
        <w:rPr>
          <w:rFonts w:ascii="Segoe UI" w:hAnsi="Segoe UI" w:cs="Segoe UI"/>
          <w:sz w:val="20"/>
        </w:rPr>
        <w:t>15 sierpnia przed pomnikiem marszałka Józefa Piłsudskiego odbyły się uroczystości związane z 99. rocznicą Bitwy Warszawskiej oraz Świętem Wojska Polskiego. W uroczystości wziął udział prezydent Piotr Jedliński.</w:t>
      </w:r>
    </w:p>
    <w:p w:rsidR="00A3008B" w:rsidRDefault="00A3008B" w:rsidP="00A3008B">
      <w:pPr>
        <w:jc w:val="both"/>
        <w:rPr>
          <w:rFonts w:ascii="Segoe UI" w:hAnsi="Segoe UI" w:cs="Segoe UI"/>
          <w:sz w:val="20"/>
        </w:rPr>
      </w:pPr>
    </w:p>
    <w:p w:rsidR="00A3008B" w:rsidRDefault="00A3008B" w:rsidP="00A3008B">
      <w:pPr>
        <w:jc w:val="both"/>
        <w:rPr>
          <w:rFonts w:ascii="Segoe UI" w:hAnsi="Segoe UI" w:cs="Segoe UI"/>
          <w:sz w:val="20"/>
        </w:rPr>
      </w:pPr>
      <w:r>
        <w:rPr>
          <w:rFonts w:ascii="Segoe UI" w:hAnsi="Segoe UI" w:cs="Segoe UI"/>
          <w:sz w:val="20"/>
        </w:rPr>
        <w:t xml:space="preserve">1 września przed pomnikiem </w:t>
      </w:r>
      <w:r>
        <w:rPr>
          <w:rFonts w:ascii="Calibri" w:hAnsi="Calibri"/>
          <w:sz w:val="22"/>
          <w:szCs w:val="22"/>
        </w:rPr>
        <w:t>Martyrologii Narodu Polskiego na cmentarzu komunalnym</w:t>
      </w:r>
      <w:r>
        <w:rPr>
          <w:rFonts w:ascii="Segoe UI" w:hAnsi="Segoe UI" w:cs="Segoe UI"/>
          <w:sz w:val="20"/>
        </w:rPr>
        <w:t xml:space="preserve"> odbyły się uroczystości związane z wybuchem II wojny światowej. W uroczystości wziął udział prezydent Piotr Jedliński.</w:t>
      </w:r>
    </w:p>
    <w:p w:rsidR="00A3008B" w:rsidRDefault="00A3008B" w:rsidP="00A3008B">
      <w:pPr>
        <w:jc w:val="both"/>
        <w:rPr>
          <w:rFonts w:ascii="Segoe UI" w:hAnsi="Segoe UI" w:cs="Segoe UI"/>
          <w:sz w:val="20"/>
        </w:rPr>
      </w:pPr>
    </w:p>
    <w:p w:rsidR="00A3008B" w:rsidRDefault="00A3008B" w:rsidP="00A3008B">
      <w:pPr>
        <w:jc w:val="both"/>
        <w:rPr>
          <w:rFonts w:ascii="Segoe UI" w:hAnsi="Segoe UI" w:cs="Segoe UI"/>
          <w:sz w:val="20"/>
        </w:rPr>
      </w:pPr>
    </w:p>
    <w:p w:rsidR="00A3008B" w:rsidRDefault="00A3008B" w:rsidP="00A3008B">
      <w:pPr>
        <w:pStyle w:val="NormalnyWeb"/>
        <w:jc w:val="both"/>
        <w:rPr>
          <w:rFonts w:ascii="Segoe UI" w:hAnsi="Segoe UI" w:cs="Segoe UI"/>
          <w:sz w:val="16"/>
          <w:szCs w:val="20"/>
        </w:rPr>
      </w:pPr>
    </w:p>
    <w:p w:rsidR="00A3008B" w:rsidRDefault="00A3008B" w:rsidP="00A3008B">
      <w:pPr>
        <w:jc w:val="both"/>
        <w:rPr>
          <w:rFonts w:ascii="Segoe UI" w:hAnsi="Segoe UI" w:cs="Segoe UI"/>
          <w:sz w:val="18"/>
          <w:szCs w:val="18"/>
        </w:rPr>
      </w:pPr>
      <w:r>
        <w:rPr>
          <w:rFonts w:ascii="Segoe UI" w:hAnsi="Segoe UI" w:cs="Segoe UI"/>
          <w:sz w:val="18"/>
          <w:szCs w:val="18"/>
        </w:rPr>
        <w:t>Opracował:</w:t>
      </w:r>
    </w:p>
    <w:p w:rsidR="00A3008B" w:rsidRDefault="00A3008B" w:rsidP="00A3008B">
      <w:pPr>
        <w:pStyle w:val="Tekstpodstawowy"/>
        <w:rPr>
          <w:rFonts w:ascii="Segoe UI" w:hAnsi="Segoe UI" w:cs="Segoe UI"/>
          <w:color w:val="000000"/>
          <w:sz w:val="18"/>
          <w:szCs w:val="18"/>
        </w:rPr>
      </w:pPr>
      <w:r>
        <w:rPr>
          <w:rFonts w:ascii="Segoe UI" w:hAnsi="Segoe UI" w:cs="Segoe UI"/>
          <w:color w:val="000000"/>
          <w:sz w:val="18"/>
          <w:szCs w:val="18"/>
        </w:rPr>
        <w:t>Robert Grabowski</w:t>
      </w:r>
    </w:p>
    <w:p w:rsidR="00A3008B" w:rsidRDefault="00A3008B" w:rsidP="00A3008B">
      <w:pPr>
        <w:pStyle w:val="Tekstpodstawowy"/>
        <w:rPr>
          <w:rFonts w:ascii="Segoe UI" w:hAnsi="Segoe UI" w:cs="Segoe UI"/>
          <w:color w:val="000000"/>
          <w:sz w:val="18"/>
          <w:szCs w:val="18"/>
        </w:rPr>
      </w:pPr>
      <w:r>
        <w:rPr>
          <w:rFonts w:ascii="Segoe UI" w:hAnsi="Segoe UI" w:cs="Segoe UI"/>
          <w:color w:val="000000"/>
          <w:sz w:val="18"/>
          <w:szCs w:val="18"/>
        </w:rPr>
        <w:t>Rzecznik Prasowy</w:t>
      </w:r>
    </w:p>
    <w:p w:rsidR="00A3008B" w:rsidRDefault="00A3008B" w:rsidP="00A3008B">
      <w:pPr>
        <w:pStyle w:val="Tekstpodstawowy"/>
        <w:rPr>
          <w:rFonts w:ascii="Segoe UI" w:hAnsi="Segoe UI" w:cs="Segoe UI"/>
          <w:color w:val="000000"/>
          <w:sz w:val="18"/>
          <w:szCs w:val="18"/>
        </w:rPr>
      </w:pPr>
      <w:r>
        <w:rPr>
          <w:rFonts w:ascii="Segoe UI" w:hAnsi="Segoe UI" w:cs="Segoe UI"/>
          <w:color w:val="000000"/>
          <w:sz w:val="18"/>
          <w:szCs w:val="18"/>
        </w:rPr>
        <w:t>6 września 2019 r.</w:t>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t xml:space="preserve">    </w:t>
      </w:r>
      <w:r>
        <w:rPr>
          <w:rFonts w:ascii="Calibri" w:hAnsi="Calibri"/>
          <w:color w:val="000000"/>
        </w:rPr>
        <w:t xml:space="preserve">     </w:t>
      </w:r>
      <w:r>
        <w:rPr>
          <w:rFonts w:ascii="Calibri" w:hAnsi="Calibri"/>
          <w:color w:val="000000"/>
        </w:rPr>
        <w:tab/>
        <w:t xml:space="preserve">               </w:t>
      </w:r>
      <w:r>
        <w:rPr>
          <w:rFonts w:ascii="Calibri" w:hAnsi="Calibri"/>
          <w:color w:val="000000"/>
        </w:rPr>
        <w:tab/>
      </w:r>
    </w:p>
    <w:p w:rsidR="00A3008B" w:rsidRDefault="00A3008B" w:rsidP="00A3008B">
      <w:pPr>
        <w:pStyle w:val="Tekstpodstawowy"/>
        <w:rPr>
          <w:rFonts w:ascii="Segoe UI" w:hAnsi="Segoe UI" w:cs="Segoe UI"/>
          <w:color w:val="000000"/>
          <w:sz w:val="20"/>
          <w:szCs w:val="20"/>
        </w:rPr>
      </w:pP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Segoe UI" w:hAnsi="Segoe UI" w:cs="Segoe UI"/>
          <w:color w:val="000000"/>
          <w:sz w:val="20"/>
          <w:szCs w:val="20"/>
        </w:rPr>
        <w:t xml:space="preserve">   </w:t>
      </w:r>
    </w:p>
    <w:p w:rsidR="00A3008B" w:rsidRDefault="00A3008B" w:rsidP="00A3008B">
      <w:pPr>
        <w:pStyle w:val="Tekstpodstawowy"/>
        <w:rPr>
          <w:rFonts w:ascii="Segoe UI" w:hAnsi="Segoe UI" w:cs="Segoe UI"/>
          <w:color w:val="000000"/>
          <w:sz w:val="20"/>
          <w:szCs w:val="20"/>
        </w:rPr>
      </w:pPr>
    </w:p>
    <w:p w:rsidR="00A3008B" w:rsidRDefault="00A3008B" w:rsidP="00A3008B">
      <w:pPr>
        <w:pStyle w:val="Tekstpodstawowy"/>
        <w:rPr>
          <w:rFonts w:ascii="Segoe UI" w:hAnsi="Segoe UI" w:cs="Segoe UI"/>
          <w:color w:val="000000"/>
          <w:sz w:val="20"/>
          <w:szCs w:val="20"/>
        </w:rPr>
      </w:pPr>
    </w:p>
    <w:p w:rsidR="00A3008B" w:rsidRDefault="00A3008B" w:rsidP="00A3008B">
      <w:pPr>
        <w:pStyle w:val="Tekstpodstawowy"/>
        <w:rPr>
          <w:rFonts w:ascii="Segoe UI" w:hAnsi="Segoe UI" w:cs="Segoe UI"/>
          <w:color w:val="000000"/>
          <w:sz w:val="20"/>
          <w:szCs w:val="20"/>
        </w:rPr>
      </w:pPr>
    </w:p>
    <w:p w:rsidR="00A3008B" w:rsidRDefault="00A3008B" w:rsidP="00A3008B">
      <w:pPr>
        <w:pStyle w:val="Tekstpodstawowy"/>
        <w:jc w:val="right"/>
        <w:rPr>
          <w:rFonts w:ascii="Segoe UI" w:hAnsi="Segoe UI" w:cs="Segoe UI"/>
          <w:b/>
          <w:sz w:val="20"/>
          <w:szCs w:val="20"/>
        </w:rPr>
      </w:pPr>
      <w:r>
        <w:rPr>
          <w:rFonts w:ascii="Segoe UI" w:hAnsi="Segoe UI" w:cs="Segoe UI"/>
          <w:b/>
          <w:color w:val="000000"/>
          <w:sz w:val="20"/>
          <w:szCs w:val="20"/>
        </w:rPr>
        <w:t xml:space="preserve">Piotr Jedliński </w:t>
      </w:r>
    </w:p>
    <w:p w:rsidR="0025433C" w:rsidRDefault="0025433C"/>
    <w:sectPr w:rsidR="00254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mn-ea">
    <w:panose1 w:val="00000000000000000000"/>
    <w:charset w:val="00"/>
    <w:family w:val="roman"/>
    <w:notTrueType/>
    <w:pitch w:val="default"/>
  </w:font>
  <w:font w:name="+mj-e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354C92"/>
    <w:multiLevelType w:val="hybridMultilevel"/>
    <w:tmpl w:val="86C250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02425351"/>
    <w:multiLevelType w:val="hybridMultilevel"/>
    <w:tmpl w:val="3A58976A"/>
    <w:lvl w:ilvl="0" w:tplc="4432928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062863CA"/>
    <w:multiLevelType w:val="hybridMultilevel"/>
    <w:tmpl w:val="F4B68074"/>
    <w:lvl w:ilvl="0" w:tplc="4432928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nsid w:val="07020565"/>
    <w:multiLevelType w:val="hybridMultilevel"/>
    <w:tmpl w:val="445E43A2"/>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0B503105"/>
    <w:multiLevelType w:val="hybridMultilevel"/>
    <w:tmpl w:val="B0508182"/>
    <w:lvl w:ilvl="0" w:tplc="297607EC">
      <w:start w:val="1"/>
      <w:numFmt w:val="bullet"/>
      <w:lvlText w:val="-"/>
      <w:lvlJc w:val="left"/>
      <w:pPr>
        <w:tabs>
          <w:tab w:val="num" w:pos="357"/>
        </w:tabs>
        <w:ind w:left="357" w:hanging="35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
    <w:nsid w:val="115D426F"/>
    <w:multiLevelType w:val="hybridMultilevel"/>
    <w:tmpl w:val="1EAC2378"/>
    <w:lvl w:ilvl="0" w:tplc="04150009">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13E73F92"/>
    <w:multiLevelType w:val="hybridMultilevel"/>
    <w:tmpl w:val="0152F3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16282D9C"/>
    <w:multiLevelType w:val="hybridMultilevel"/>
    <w:tmpl w:val="F53C9658"/>
    <w:lvl w:ilvl="0" w:tplc="AA12F49A">
      <w:start w:val="1"/>
      <w:numFmt w:val="none"/>
      <w:lvlText w:val="-"/>
      <w:lvlJc w:val="left"/>
      <w:pPr>
        <w:ind w:left="1200" w:hanging="360"/>
      </w:pPr>
      <w:rPr>
        <w:rFonts w:ascii="Times New Roman" w:hAnsi="Times New Roman" w:cs="Times New Roman" w:hint="default"/>
      </w:r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9">
    <w:nsid w:val="1FF7016A"/>
    <w:multiLevelType w:val="hybridMultilevel"/>
    <w:tmpl w:val="4F46A130"/>
    <w:lvl w:ilvl="0" w:tplc="44EA580C">
      <w:start w:val="2"/>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23C459C4"/>
    <w:multiLevelType w:val="hybridMultilevel"/>
    <w:tmpl w:val="48ECEBBC"/>
    <w:lvl w:ilvl="0" w:tplc="37CC061A">
      <w:start w:val="6"/>
      <w:numFmt w:val="upperRoman"/>
      <w:lvlText w:val="%1."/>
      <w:lvlJc w:val="left"/>
      <w:pPr>
        <w:tabs>
          <w:tab w:val="num" w:pos="1080"/>
        </w:tabs>
        <w:ind w:left="1080" w:hanging="720"/>
      </w:pPr>
    </w:lvl>
    <w:lvl w:ilvl="1" w:tplc="AA12F49A">
      <w:start w:val="1"/>
      <w:numFmt w:val="none"/>
      <w:lvlText w:val="-"/>
      <w:lvlJc w:val="left"/>
      <w:pPr>
        <w:tabs>
          <w:tab w:val="num" w:pos="1440"/>
        </w:tabs>
        <w:ind w:left="1420" w:hanging="340"/>
      </w:pPr>
      <w:rPr>
        <w:rFonts w:ascii="Times New Roman" w:hAnsi="Times New Roman" w:cs="Times New Roman" w:hint="default"/>
      </w:rPr>
    </w:lvl>
    <w:lvl w:ilvl="2" w:tplc="35847C4E">
      <w:numFmt w:val="bullet"/>
      <w:lvlText w:val=""/>
      <w:lvlJc w:val="left"/>
      <w:pPr>
        <w:ind w:left="2340" w:hanging="360"/>
      </w:pPr>
      <w:rPr>
        <w:rFonts w:ascii="Symbol" w:eastAsia="Times New Roman" w:hAnsi="Symbol" w:cs="Segoe UI"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2D1D79EA"/>
    <w:multiLevelType w:val="hybridMultilevel"/>
    <w:tmpl w:val="9F2C0984"/>
    <w:lvl w:ilvl="0" w:tplc="78AE3C80">
      <w:start w:val="1"/>
      <w:numFmt w:val="bullet"/>
      <w:lvlText w:val=""/>
      <w:lvlJc w:val="left"/>
      <w:pPr>
        <w:tabs>
          <w:tab w:val="num" w:pos="720"/>
        </w:tabs>
        <w:ind w:left="720" w:hanging="360"/>
      </w:pPr>
      <w:rPr>
        <w:rFonts w:ascii="Wingdings" w:hAnsi="Wingdings" w:hint="default"/>
      </w:rPr>
    </w:lvl>
    <w:lvl w:ilvl="1" w:tplc="79D681BC">
      <w:start w:val="1"/>
      <w:numFmt w:val="bullet"/>
      <w:lvlText w:val=""/>
      <w:lvlJc w:val="left"/>
      <w:pPr>
        <w:tabs>
          <w:tab w:val="num" w:pos="1440"/>
        </w:tabs>
        <w:ind w:left="1440" w:hanging="360"/>
      </w:pPr>
      <w:rPr>
        <w:rFonts w:ascii="Wingdings" w:hAnsi="Wingdings" w:hint="default"/>
      </w:rPr>
    </w:lvl>
    <w:lvl w:ilvl="2" w:tplc="88E4F97A">
      <w:start w:val="1"/>
      <w:numFmt w:val="bullet"/>
      <w:lvlText w:val=""/>
      <w:lvlJc w:val="left"/>
      <w:pPr>
        <w:tabs>
          <w:tab w:val="num" w:pos="2160"/>
        </w:tabs>
        <w:ind w:left="2160" w:hanging="360"/>
      </w:pPr>
      <w:rPr>
        <w:rFonts w:ascii="Wingdings" w:hAnsi="Wingdings" w:hint="default"/>
      </w:rPr>
    </w:lvl>
    <w:lvl w:ilvl="3" w:tplc="50146766">
      <w:start w:val="1"/>
      <w:numFmt w:val="bullet"/>
      <w:lvlText w:val=""/>
      <w:lvlJc w:val="left"/>
      <w:pPr>
        <w:tabs>
          <w:tab w:val="num" w:pos="2880"/>
        </w:tabs>
        <w:ind w:left="2880" w:hanging="360"/>
      </w:pPr>
      <w:rPr>
        <w:rFonts w:ascii="Wingdings" w:hAnsi="Wingdings" w:hint="default"/>
      </w:rPr>
    </w:lvl>
    <w:lvl w:ilvl="4" w:tplc="0A3612B6">
      <w:start w:val="1"/>
      <w:numFmt w:val="bullet"/>
      <w:lvlText w:val=""/>
      <w:lvlJc w:val="left"/>
      <w:pPr>
        <w:tabs>
          <w:tab w:val="num" w:pos="3600"/>
        </w:tabs>
        <w:ind w:left="3600" w:hanging="360"/>
      </w:pPr>
      <w:rPr>
        <w:rFonts w:ascii="Wingdings" w:hAnsi="Wingdings" w:hint="default"/>
      </w:rPr>
    </w:lvl>
    <w:lvl w:ilvl="5" w:tplc="3B4C2A24">
      <w:start w:val="1"/>
      <w:numFmt w:val="bullet"/>
      <w:lvlText w:val=""/>
      <w:lvlJc w:val="left"/>
      <w:pPr>
        <w:tabs>
          <w:tab w:val="num" w:pos="4320"/>
        </w:tabs>
        <w:ind w:left="4320" w:hanging="360"/>
      </w:pPr>
      <w:rPr>
        <w:rFonts w:ascii="Wingdings" w:hAnsi="Wingdings" w:hint="default"/>
      </w:rPr>
    </w:lvl>
    <w:lvl w:ilvl="6" w:tplc="1C5E8454">
      <w:start w:val="1"/>
      <w:numFmt w:val="bullet"/>
      <w:lvlText w:val=""/>
      <w:lvlJc w:val="left"/>
      <w:pPr>
        <w:tabs>
          <w:tab w:val="num" w:pos="5040"/>
        </w:tabs>
        <w:ind w:left="5040" w:hanging="360"/>
      </w:pPr>
      <w:rPr>
        <w:rFonts w:ascii="Wingdings" w:hAnsi="Wingdings" w:hint="default"/>
      </w:rPr>
    </w:lvl>
    <w:lvl w:ilvl="7" w:tplc="EFDEBA00">
      <w:start w:val="1"/>
      <w:numFmt w:val="bullet"/>
      <w:lvlText w:val=""/>
      <w:lvlJc w:val="left"/>
      <w:pPr>
        <w:tabs>
          <w:tab w:val="num" w:pos="5760"/>
        </w:tabs>
        <w:ind w:left="5760" w:hanging="360"/>
      </w:pPr>
      <w:rPr>
        <w:rFonts w:ascii="Wingdings" w:hAnsi="Wingdings" w:hint="default"/>
      </w:rPr>
    </w:lvl>
    <w:lvl w:ilvl="8" w:tplc="26B0B7FA">
      <w:start w:val="1"/>
      <w:numFmt w:val="bullet"/>
      <w:lvlText w:val=""/>
      <w:lvlJc w:val="left"/>
      <w:pPr>
        <w:tabs>
          <w:tab w:val="num" w:pos="6480"/>
        </w:tabs>
        <w:ind w:left="6480" w:hanging="360"/>
      </w:pPr>
      <w:rPr>
        <w:rFonts w:ascii="Wingdings" w:hAnsi="Wingdings" w:hint="default"/>
      </w:rPr>
    </w:lvl>
  </w:abstractNum>
  <w:abstractNum w:abstractNumId="12">
    <w:nsid w:val="359F663E"/>
    <w:multiLevelType w:val="hybridMultilevel"/>
    <w:tmpl w:val="82D836FE"/>
    <w:lvl w:ilvl="0" w:tplc="755492B4">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42F504E1"/>
    <w:multiLevelType w:val="hybridMultilevel"/>
    <w:tmpl w:val="C1EC2DFE"/>
    <w:lvl w:ilvl="0" w:tplc="4432928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4">
    <w:nsid w:val="60C77CAF"/>
    <w:multiLevelType w:val="multilevel"/>
    <w:tmpl w:val="15B626DA"/>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679922BA"/>
    <w:multiLevelType w:val="hybridMultilevel"/>
    <w:tmpl w:val="01009FB0"/>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6">
    <w:nsid w:val="686F49E2"/>
    <w:multiLevelType w:val="hybridMultilevel"/>
    <w:tmpl w:val="7486DA6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2"/>
  </w:num>
  <w:num w:numId="4">
    <w:abstractNumId w:val="1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6"/>
  </w:num>
  <w:num w:numId="15">
    <w:abstractNumId w:val="11"/>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08B"/>
    <w:rsid w:val="001C77A7"/>
    <w:rsid w:val="0025433C"/>
    <w:rsid w:val="00A3008B"/>
    <w:rsid w:val="00C8125B"/>
    <w:rsid w:val="00F23D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F20B4A-7B48-4D56-812D-C28EF1F5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008B"/>
    <w:rPr>
      <w:sz w:val="24"/>
      <w:szCs w:val="24"/>
    </w:rPr>
  </w:style>
  <w:style w:type="paragraph" w:styleId="Nagwek1">
    <w:name w:val="heading 1"/>
    <w:basedOn w:val="Normalny"/>
    <w:next w:val="Normalny"/>
    <w:link w:val="Nagwek1Znak"/>
    <w:qFormat/>
    <w:rsid w:val="00A3008B"/>
    <w:pPr>
      <w:keepNext/>
      <w:jc w:val="center"/>
      <w:outlineLvl w:val="0"/>
    </w:pPr>
    <w:rPr>
      <w:rFonts w:eastAsia="Arial Unicode MS"/>
      <w:b/>
      <w:bCs/>
      <w:sz w:val="20"/>
      <w:szCs w:val="20"/>
    </w:rPr>
  </w:style>
  <w:style w:type="paragraph" w:styleId="Nagwek4">
    <w:name w:val="heading 4"/>
    <w:basedOn w:val="Normalny"/>
    <w:next w:val="Normalny"/>
    <w:link w:val="Nagwek4Znak"/>
    <w:semiHidden/>
    <w:unhideWhenUsed/>
    <w:qFormat/>
    <w:rsid w:val="00A3008B"/>
    <w:pPr>
      <w:keepNext/>
      <w:outlineLvl w:val="3"/>
    </w:pPr>
    <w:rPr>
      <w:rFonts w:eastAsia="Arial Unicode MS"/>
      <w:b/>
      <w:bCs/>
      <w:sz w:val="28"/>
      <w:szCs w:val="28"/>
      <w:u w:val="single"/>
    </w:rPr>
  </w:style>
  <w:style w:type="paragraph" w:styleId="Nagwek5">
    <w:name w:val="heading 5"/>
    <w:basedOn w:val="Normalny"/>
    <w:next w:val="Normalny"/>
    <w:link w:val="Nagwek5Znak"/>
    <w:semiHidden/>
    <w:unhideWhenUsed/>
    <w:qFormat/>
    <w:rsid w:val="00A3008B"/>
    <w:pPr>
      <w:keepNext/>
      <w:jc w:val="both"/>
      <w:outlineLvl w:val="4"/>
    </w:pPr>
    <w:rPr>
      <w:rFonts w:eastAsia="Arial Unicode MS"/>
      <w:b/>
      <w:bCs/>
      <w:sz w:val="28"/>
      <w:szCs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3008B"/>
    <w:rPr>
      <w:rFonts w:eastAsia="Arial Unicode MS"/>
      <w:b/>
      <w:bCs/>
    </w:rPr>
  </w:style>
  <w:style w:type="character" w:customStyle="1" w:styleId="Nagwek4Znak">
    <w:name w:val="Nagłówek 4 Znak"/>
    <w:basedOn w:val="Domylnaczcionkaakapitu"/>
    <w:link w:val="Nagwek4"/>
    <w:semiHidden/>
    <w:rsid w:val="00A3008B"/>
    <w:rPr>
      <w:rFonts w:eastAsia="Arial Unicode MS"/>
      <w:b/>
      <w:bCs/>
      <w:sz w:val="28"/>
      <w:szCs w:val="28"/>
      <w:u w:val="single"/>
    </w:rPr>
  </w:style>
  <w:style w:type="character" w:customStyle="1" w:styleId="Nagwek5Znak">
    <w:name w:val="Nagłówek 5 Znak"/>
    <w:basedOn w:val="Domylnaczcionkaakapitu"/>
    <w:link w:val="Nagwek5"/>
    <w:semiHidden/>
    <w:rsid w:val="00A3008B"/>
    <w:rPr>
      <w:rFonts w:eastAsia="Arial Unicode MS"/>
      <w:b/>
      <w:bCs/>
      <w:sz w:val="28"/>
      <w:szCs w:val="28"/>
      <w:u w:val="single"/>
    </w:rPr>
  </w:style>
  <w:style w:type="character" w:styleId="Hipercze">
    <w:name w:val="Hyperlink"/>
    <w:uiPriority w:val="99"/>
    <w:unhideWhenUsed/>
    <w:rsid w:val="00A3008B"/>
    <w:rPr>
      <w:color w:val="0000FF"/>
      <w:u w:val="single"/>
    </w:rPr>
  </w:style>
  <w:style w:type="paragraph" w:styleId="NormalnyWeb">
    <w:name w:val="Normal (Web)"/>
    <w:basedOn w:val="Normalny"/>
    <w:uiPriority w:val="99"/>
    <w:unhideWhenUsed/>
    <w:rsid w:val="00A3008B"/>
    <w:pPr>
      <w:spacing w:before="100" w:beforeAutospacing="1" w:after="100" w:afterAutospacing="1"/>
    </w:pPr>
  </w:style>
  <w:style w:type="paragraph" w:styleId="Tekstpodstawowy">
    <w:name w:val="Body Text"/>
    <w:basedOn w:val="Normalny"/>
    <w:link w:val="TekstpodstawowyZnak"/>
    <w:uiPriority w:val="99"/>
    <w:unhideWhenUsed/>
    <w:rsid w:val="00A3008B"/>
    <w:pPr>
      <w:jc w:val="both"/>
    </w:pPr>
  </w:style>
  <w:style w:type="character" w:customStyle="1" w:styleId="TekstpodstawowyZnak">
    <w:name w:val="Tekst podstawowy Znak"/>
    <w:basedOn w:val="Domylnaczcionkaakapitu"/>
    <w:link w:val="Tekstpodstawowy"/>
    <w:uiPriority w:val="99"/>
    <w:rsid w:val="00A3008B"/>
    <w:rPr>
      <w:sz w:val="24"/>
      <w:szCs w:val="24"/>
    </w:rPr>
  </w:style>
  <w:style w:type="paragraph" w:styleId="Akapitzlist">
    <w:name w:val="List Paragraph"/>
    <w:basedOn w:val="Normalny"/>
    <w:uiPriority w:val="34"/>
    <w:qFormat/>
    <w:rsid w:val="00A3008B"/>
    <w:pPr>
      <w:overflowPunct w:val="0"/>
      <w:autoSpaceDE w:val="0"/>
      <w:autoSpaceDN w:val="0"/>
      <w:adjustRightInd w:val="0"/>
      <w:ind w:left="708"/>
    </w:pPr>
    <w:rPr>
      <w:rFonts w:ascii="Arial" w:hAnsi="Arial"/>
      <w:szCs w:val="20"/>
    </w:rPr>
  </w:style>
  <w:style w:type="paragraph" w:customStyle="1" w:styleId="Tekstpodstawowywcity21">
    <w:name w:val="Tekst podstawowy wcięty 21"/>
    <w:basedOn w:val="Normalny"/>
    <w:uiPriority w:val="99"/>
    <w:rsid w:val="00A3008B"/>
    <w:pPr>
      <w:suppressAutoHyphens/>
      <w:spacing w:after="120" w:line="480" w:lineRule="auto"/>
      <w:ind w:left="283"/>
    </w:pPr>
    <w:rPr>
      <w:lang w:eastAsia="zh-CN"/>
    </w:rPr>
  </w:style>
  <w:style w:type="character" w:customStyle="1" w:styleId="Teksttreci">
    <w:name w:val="Tekst treści_"/>
    <w:basedOn w:val="Domylnaczcionkaakapitu"/>
    <w:link w:val="Teksttreci0"/>
    <w:locked/>
    <w:rsid w:val="00A3008B"/>
    <w:rPr>
      <w:rFonts w:ascii="Arial" w:eastAsia="Arial" w:hAnsi="Arial" w:cs="Arial"/>
      <w:sz w:val="18"/>
      <w:szCs w:val="18"/>
      <w:shd w:val="clear" w:color="auto" w:fill="FFFFFF"/>
    </w:rPr>
  </w:style>
  <w:style w:type="paragraph" w:customStyle="1" w:styleId="Teksttreci0">
    <w:name w:val="Tekst treści"/>
    <w:basedOn w:val="Normalny"/>
    <w:link w:val="Teksttreci"/>
    <w:rsid w:val="00A3008B"/>
    <w:pPr>
      <w:widowControl w:val="0"/>
      <w:shd w:val="clear" w:color="auto" w:fill="FFFFFF"/>
      <w:spacing w:before="780" w:after="120" w:line="0" w:lineRule="atLeast"/>
      <w:ind w:hanging="360"/>
      <w:jc w:val="both"/>
    </w:pPr>
    <w:rPr>
      <w:rFonts w:ascii="Arial" w:eastAsia="Arial" w:hAnsi="Arial" w:cs="Arial"/>
      <w:sz w:val="18"/>
      <w:szCs w:val="18"/>
    </w:rPr>
  </w:style>
  <w:style w:type="paragraph" w:customStyle="1" w:styleId="default">
    <w:name w:val="default"/>
    <w:basedOn w:val="Normalny"/>
    <w:uiPriority w:val="99"/>
    <w:rsid w:val="00A3008B"/>
    <w:pPr>
      <w:spacing w:before="100" w:beforeAutospacing="1" w:after="100" w:afterAutospacing="1"/>
    </w:pPr>
  </w:style>
  <w:style w:type="character" w:customStyle="1" w:styleId="textexposedshow">
    <w:name w:val="text_exposed_show"/>
    <w:basedOn w:val="Domylnaczcionkaakapitu"/>
    <w:rsid w:val="00A3008B"/>
  </w:style>
  <w:style w:type="character" w:customStyle="1" w:styleId="6qdm">
    <w:name w:val="_6qdm"/>
    <w:rsid w:val="00A3008B"/>
  </w:style>
  <w:style w:type="character" w:customStyle="1" w:styleId="zmsearchresult">
    <w:name w:val="zmsearchresult"/>
    <w:basedOn w:val="Domylnaczcionkaakapitu"/>
    <w:rsid w:val="00A3008B"/>
  </w:style>
  <w:style w:type="character" w:styleId="Pogrubienie">
    <w:name w:val="Strong"/>
    <w:basedOn w:val="Domylnaczcionkaakapitu"/>
    <w:uiPriority w:val="22"/>
    <w:qFormat/>
    <w:rsid w:val="00A3008B"/>
    <w:rPr>
      <w:b/>
      <w:bCs/>
    </w:rPr>
  </w:style>
  <w:style w:type="paragraph" w:styleId="Tekstdymka">
    <w:name w:val="Balloon Text"/>
    <w:basedOn w:val="Normalny"/>
    <w:link w:val="TekstdymkaZnak"/>
    <w:rsid w:val="001C77A7"/>
    <w:rPr>
      <w:rFonts w:ascii="Segoe UI" w:hAnsi="Segoe UI" w:cs="Segoe UI"/>
      <w:sz w:val="18"/>
      <w:szCs w:val="18"/>
    </w:rPr>
  </w:style>
  <w:style w:type="character" w:customStyle="1" w:styleId="TekstdymkaZnak">
    <w:name w:val="Tekst dymka Znak"/>
    <w:basedOn w:val="Domylnaczcionkaakapitu"/>
    <w:link w:val="Tekstdymka"/>
    <w:rsid w:val="001C77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47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kabaretAniMruMru/?__tn__=K-R&amp;eid=ARDxrI3H1Zjk2an65vJn-SFIfC4J62AlaSACcw0RosrwV8GsDLGPcCG0SpKy8LguvTaBSpSjfChS61zn&amp;fref=mentions&amp;__xts__%5B0%5D=68.ARDnXYXeSekVewdEe-LEQe-bOSK_IKUTaS8kqEwSnaJAzjsV4kDhsro5vd01baqOWt2rIwGCbWFhQwrdIPz8z56v4OEJus1ds-WUpr8DifpwaEAVLWKfQJJ75MZNhYFqrxXY30mXQbIHT7MKNmhf6D30sLsbhiTbQNdULl8-ysijxlqxPMMrYrXs4n0cPPimAFvse3DUkge3KTQYDo6uX7J8zpnZovuB0g0LhQw9ryEuaFou4TzpKuZp4yWP8iSQKsB2UFilvfXZizpW0tWbnBEmBxaNYwowm9EQTE11UiHRy0spPdcm41HLrYnW4y_4mnOS71Y6vHIq5jmWIFJqx_uu4xBhvgtZrlNnCsPmrBpb0Dqp43OgBeKw_SatBDr1IJX9K9lb_nhoWIj5V2dJhKLaIEiP56ufgoCvMpZHu6tmpwd1W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KabaretMlodychPanow/?__tn__=K-R&amp;eid=ARBqQ8SpndOzzh6w5Next0BQEddyVe4alZBJdqyiK_cK_TmE3drmqQ3r10Glkpqc0ao3WiyxEpx_x5Ro&amp;fref=mentions&amp;__xts__%5B0%5D=68.ARDnXYXeSekVewdEe-LEQe-bOSK_IKUTaS8kqEwSnaJAzjsV4kDhsro5vd01baqOWt2rIwGCbWFhQwrdIPz8z56v4OEJus1ds-WUpr8DifpwaEAVLWKfQJJ75MZNhYFqrxXY30mXQbIHT7MKNmhf6D30sLsbhiTbQNdULl8-ysijxlqxPMMrYrXs4n0cPPimAFvse3DUkge3KTQYDo6uX7J8zpnZovuB0g0LhQw9ryEuaFou4TzpKuZp4yWP8iSQKsB2UFilvfXZizpW0tWbnBEmBxaNYwowm9EQTE11UiHRy0spPdcm41HLrYnW4y_4mnOS71Y6vHIq5jmWIFJqx_uu4xBhvgtZrlNnCsPmrBpb0Dqp43OgBeKw_SatBDr1IJX9K9lb_nhoWIj5V2dJhKLaIEiP56ufgoCvMpZHu6tmpwd1WLI" TargetMode="External"/><Relationship Id="rId5" Type="http://schemas.openxmlformats.org/officeDocument/2006/relationships/hyperlink" Target="https://www.facebook.com/kabaretjurki/?__tn__=K-R&amp;eid=ARB7GC1Wu9oOZZyqr4t4EVMGzx38ZvdO6VhWkm1Dtc16QimnCY7izr0A7h2saYqhzFMuxvBEM9IpNsw6&amp;fref=mentions&amp;__xts__%5B0%5D=68.ARDnXYXeSekVewdEe-LEQe-bOSK_IKUTaS8kqEwSnaJAzjsV4kDhsro5vd01baqOWt2rIwGCbWFhQwrdIPz8z56v4OEJus1ds-WUpr8DifpwaEAVLWKfQJJ75MZNhYFqrxXY30mXQbIHT7MKNmhf6D30sLsbhiTbQNdULl8-ysijxlqxPMMrYrXs4n0cPPimAFvse3DUkge3KTQYDo6uX7J8zpnZovuB0g0LhQw9ryEuaFou4TzpKuZp4yWP8iSQKsB2UFilvfXZizpW0tWbnBEmBxaNYwowm9EQTE11UiHRy0spPdcm41HLrYnW4y_4mnOS71Y6vHIq5jmWIFJqx_uu4xBhvgtZrlNnCsPmrBpb0Dqp43OgBeKw_SatBDr1IJX9K9lb_nhoWIj5V2dJhKLaIEiP56ufgoCvMpZHu6tmpwd1WL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7541</Words>
  <Characters>45249</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Grabowski</dc:creator>
  <cp:keywords/>
  <dc:description/>
  <cp:lastModifiedBy>Grzegorz Śliżewski</cp:lastModifiedBy>
  <cp:revision>2</cp:revision>
  <cp:lastPrinted>2019-09-09T12:17:00Z</cp:lastPrinted>
  <dcterms:created xsi:type="dcterms:W3CDTF">2019-09-09T13:11:00Z</dcterms:created>
  <dcterms:modified xsi:type="dcterms:W3CDTF">2019-09-09T13:11:00Z</dcterms:modified>
</cp:coreProperties>
</file>