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C6" w:rsidRPr="005B1BF5" w:rsidRDefault="00CB4EC6" w:rsidP="007328D5">
      <w:pPr>
        <w:tabs>
          <w:tab w:val="left" w:pos="2835"/>
          <w:tab w:val="left" w:pos="4931"/>
        </w:tabs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ab/>
      </w:r>
      <w:r w:rsidR="007328D5"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>Koszalin, dnia ………………………………. 2019 r.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90761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………………………………………………....</w:t>
      </w:r>
    </w:p>
    <w:p w:rsidR="00CB4EC6" w:rsidRPr="005B1BF5" w:rsidRDefault="00CB4EC6" w:rsidP="00CB4EC6">
      <w:pPr>
        <w:tabs>
          <w:tab w:val="left" w:pos="2268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Imię i nazwisko</w:t>
      </w:r>
    </w:p>
    <w:p w:rsidR="00CB4EC6" w:rsidRPr="005B1BF5" w:rsidRDefault="00CB4EC6" w:rsidP="00CB4EC6">
      <w:pPr>
        <w:tabs>
          <w:tab w:val="left" w:pos="2268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………………………………………………….</w:t>
      </w:r>
    </w:p>
    <w:p w:rsidR="00CB4EC6" w:rsidRPr="005B1BF5" w:rsidRDefault="00CB4EC6" w:rsidP="00CB4EC6">
      <w:pPr>
        <w:tabs>
          <w:tab w:val="left" w:pos="2268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………………………………………………….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Adres zamieszkania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………………………………………………….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Numer telefonu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360" w:lineRule="auto"/>
        <w:rPr>
          <w:rFonts w:ascii="Segoe UI" w:hAnsi="Segoe UI" w:cs="Segoe UI"/>
          <w:b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sz w:val="18"/>
          <w:szCs w:val="18"/>
        </w:rPr>
        <w:tab/>
      </w:r>
      <w:r w:rsidRPr="005B1BF5">
        <w:rPr>
          <w:rFonts w:ascii="Segoe UI" w:hAnsi="Segoe UI" w:cs="Segoe UI"/>
          <w:b/>
          <w:sz w:val="18"/>
          <w:szCs w:val="18"/>
        </w:rPr>
        <w:t>Prezydent Miasta Koszalina</w:t>
      </w:r>
    </w:p>
    <w:p w:rsidR="00CB4EC6" w:rsidRPr="005B1BF5" w:rsidRDefault="00CB4EC6" w:rsidP="00CB4EC6">
      <w:pPr>
        <w:tabs>
          <w:tab w:val="left" w:pos="2835"/>
        </w:tabs>
        <w:spacing w:after="0" w:line="360" w:lineRule="auto"/>
        <w:rPr>
          <w:rFonts w:ascii="Segoe UI" w:hAnsi="Segoe UI" w:cs="Segoe UI"/>
          <w:b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360" w:lineRule="auto"/>
        <w:jc w:val="center"/>
        <w:rPr>
          <w:rFonts w:ascii="Segoe UI" w:hAnsi="Segoe UI" w:cs="Segoe UI"/>
          <w:b/>
          <w:sz w:val="18"/>
          <w:szCs w:val="18"/>
        </w:rPr>
      </w:pPr>
      <w:r w:rsidRPr="005B1BF5">
        <w:rPr>
          <w:rFonts w:ascii="Segoe UI" w:hAnsi="Segoe UI" w:cs="Segoe UI"/>
          <w:b/>
          <w:sz w:val="18"/>
          <w:szCs w:val="18"/>
        </w:rPr>
        <w:t>WNIOSEK</w:t>
      </w:r>
    </w:p>
    <w:p w:rsidR="00CB4EC6" w:rsidRPr="005B1BF5" w:rsidRDefault="00CB4EC6" w:rsidP="00CB4EC6">
      <w:pPr>
        <w:tabs>
          <w:tab w:val="left" w:pos="2835"/>
        </w:tabs>
        <w:spacing w:after="0" w:line="360" w:lineRule="auto"/>
        <w:jc w:val="center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O WYDANIE ZAŚWIADCZENIA POTWIERDZAJĄCEGO PRZEKSZTAŁCENIE PRAWA UŻYTKOWANIA WIECZYSTEGO GRUNTÓW ZABUDOWANYCH NA CELE MIESZKANIOWE W PRAWO WŁASNOŚCI TYCH GRUNTÓW</w:t>
      </w:r>
    </w:p>
    <w:p w:rsidR="00CB4EC6" w:rsidRPr="005B1BF5" w:rsidRDefault="00CB4EC6" w:rsidP="00CB4EC6">
      <w:pPr>
        <w:tabs>
          <w:tab w:val="left" w:pos="283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CB4EC6" w:rsidRPr="005B1BF5" w:rsidRDefault="00CB4EC6" w:rsidP="00CB4EC6">
      <w:pPr>
        <w:tabs>
          <w:tab w:val="left" w:pos="283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 xml:space="preserve">Na podstawie przepisów ustawy z dnia 20 lipca 2018 r. o przekształceniu prawa użytkowania wieczystego gruntów </w:t>
      </w:r>
      <w:r w:rsidR="008D64B0" w:rsidRPr="005B1BF5">
        <w:rPr>
          <w:rFonts w:ascii="Segoe UI" w:hAnsi="Segoe UI" w:cs="Segoe UI"/>
          <w:sz w:val="18"/>
          <w:szCs w:val="18"/>
        </w:rPr>
        <w:t xml:space="preserve">zabudowanych na cele mieszkaniowe w prawo własności tych gruntów </w:t>
      </w:r>
      <w:r w:rsidR="001437B4">
        <w:rPr>
          <w:rFonts w:ascii="Segoe UI" w:hAnsi="Segoe UI" w:cs="Segoe UI"/>
          <w:sz w:val="18"/>
          <w:szCs w:val="18"/>
        </w:rPr>
        <w:t xml:space="preserve">(Dz. U. z 2018 r. poz. 1716 z późn.zm.) </w:t>
      </w:r>
      <w:r w:rsidR="008D64B0" w:rsidRPr="005B1BF5">
        <w:rPr>
          <w:rFonts w:ascii="Segoe UI" w:hAnsi="Segoe UI" w:cs="Segoe UI"/>
          <w:sz w:val="18"/>
          <w:szCs w:val="18"/>
        </w:rPr>
        <w:t xml:space="preserve">zwracam się z wnioskiem o </w:t>
      </w:r>
      <w:r w:rsidR="008D64B0" w:rsidRPr="005B1BF5">
        <w:rPr>
          <w:rFonts w:ascii="Segoe UI" w:hAnsi="Segoe UI" w:cs="Segoe UI"/>
          <w:b/>
          <w:sz w:val="18"/>
          <w:szCs w:val="18"/>
        </w:rPr>
        <w:t>wydanie zaświadczenia o przekształceniu</w:t>
      </w:r>
      <w:r w:rsidR="008D64B0" w:rsidRPr="005B1BF5">
        <w:rPr>
          <w:rFonts w:ascii="Segoe UI" w:hAnsi="Segoe UI" w:cs="Segoe UI"/>
          <w:sz w:val="18"/>
          <w:szCs w:val="18"/>
        </w:rPr>
        <w:t xml:space="preserve"> prawa użytkowania</w:t>
      </w:r>
      <w:r w:rsidR="00BC233E">
        <w:rPr>
          <w:rFonts w:ascii="Segoe UI" w:hAnsi="Segoe UI" w:cs="Segoe UI"/>
          <w:sz w:val="18"/>
          <w:szCs w:val="18"/>
        </w:rPr>
        <w:t>/współużytkowania</w:t>
      </w:r>
      <w:r w:rsidR="008D64B0" w:rsidRPr="005B1BF5">
        <w:rPr>
          <w:rFonts w:ascii="Segoe UI" w:hAnsi="Segoe UI" w:cs="Segoe UI"/>
          <w:sz w:val="18"/>
          <w:szCs w:val="18"/>
        </w:rPr>
        <w:t xml:space="preserve"> wieczystego w prawo własności</w:t>
      </w:r>
      <w:r w:rsidR="00177ADE" w:rsidRPr="005B1BF5">
        <w:rPr>
          <w:rFonts w:ascii="Segoe UI" w:hAnsi="Segoe UI" w:cs="Segoe UI"/>
          <w:sz w:val="18"/>
          <w:szCs w:val="18"/>
        </w:rPr>
        <w:t>/współwłasności</w:t>
      </w:r>
      <w:r w:rsidR="008D64B0" w:rsidRPr="005B1BF5">
        <w:rPr>
          <w:rFonts w:ascii="Segoe UI" w:hAnsi="Segoe UI" w:cs="Segoe UI"/>
          <w:sz w:val="18"/>
          <w:szCs w:val="18"/>
        </w:rPr>
        <w:t xml:space="preserve"> nieruchomości:</w:t>
      </w:r>
    </w:p>
    <w:p w:rsidR="008D64B0" w:rsidRPr="00562966" w:rsidRDefault="008D64B0" w:rsidP="00CB4EC6">
      <w:pPr>
        <w:tabs>
          <w:tab w:val="left" w:pos="2835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8D64B0" w:rsidRPr="005B1BF5" w:rsidRDefault="008D64B0" w:rsidP="008D64B0">
      <w:pPr>
        <w:pStyle w:val="Akapitzlist"/>
        <w:numPr>
          <w:ilvl w:val="0"/>
          <w:numId w:val="1"/>
        </w:numPr>
        <w:tabs>
          <w:tab w:val="left" w:pos="3402"/>
        </w:tabs>
        <w:spacing w:after="0" w:line="360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nr działki ………………………………..</w:t>
      </w:r>
    </w:p>
    <w:p w:rsidR="008D64B0" w:rsidRPr="005B1BF5" w:rsidRDefault="008D64B0" w:rsidP="008D64B0">
      <w:pPr>
        <w:pStyle w:val="Akapitzlist"/>
        <w:numPr>
          <w:ilvl w:val="0"/>
          <w:numId w:val="1"/>
        </w:numPr>
        <w:tabs>
          <w:tab w:val="left" w:pos="2835"/>
        </w:tabs>
        <w:spacing w:after="0" w:line="360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nr obrębu ………………………………</w:t>
      </w:r>
    </w:p>
    <w:p w:rsidR="008D64B0" w:rsidRPr="005B1BF5" w:rsidRDefault="008D64B0" w:rsidP="008D64B0">
      <w:pPr>
        <w:pStyle w:val="Akapitzlist"/>
        <w:numPr>
          <w:ilvl w:val="0"/>
          <w:numId w:val="1"/>
        </w:numPr>
        <w:tabs>
          <w:tab w:val="left" w:pos="2835"/>
        </w:tabs>
        <w:spacing w:after="0" w:line="360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powierzchnia ………………………… m</w:t>
      </w:r>
      <w:r w:rsidRPr="005B1BF5">
        <w:rPr>
          <w:rFonts w:ascii="Segoe UI" w:hAnsi="Segoe UI" w:cs="Segoe UI"/>
          <w:sz w:val="18"/>
          <w:szCs w:val="18"/>
          <w:vertAlign w:val="superscript"/>
        </w:rPr>
        <w:t>2</w:t>
      </w:r>
    </w:p>
    <w:p w:rsidR="00177ADE" w:rsidRPr="005B1BF5" w:rsidRDefault="00177ADE" w:rsidP="008D64B0">
      <w:pPr>
        <w:pStyle w:val="Akapitzlist"/>
        <w:numPr>
          <w:ilvl w:val="0"/>
          <w:numId w:val="1"/>
        </w:numPr>
        <w:tabs>
          <w:tab w:val="left" w:pos="2835"/>
        </w:tabs>
        <w:spacing w:after="0" w:line="360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udział do nieruchomości ………………..</w:t>
      </w:r>
    </w:p>
    <w:p w:rsidR="008D64B0" w:rsidRPr="005B1BF5" w:rsidRDefault="008D64B0" w:rsidP="008D64B0">
      <w:pPr>
        <w:pStyle w:val="Akapitzlist"/>
        <w:numPr>
          <w:ilvl w:val="0"/>
          <w:numId w:val="1"/>
        </w:numPr>
        <w:tabs>
          <w:tab w:val="left" w:pos="3402"/>
        </w:tabs>
        <w:spacing w:after="0" w:line="360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adres ……………………………………..</w:t>
      </w:r>
    </w:p>
    <w:p w:rsidR="008D64B0" w:rsidRPr="005B1BF5" w:rsidRDefault="00891002" w:rsidP="008D64B0">
      <w:pPr>
        <w:tabs>
          <w:tab w:val="left" w:pos="3402"/>
        </w:tabs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Dla nieruchomości prowadzona jest k</w:t>
      </w:r>
      <w:r w:rsidR="008D64B0" w:rsidRPr="005B1BF5">
        <w:rPr>
          <w:rFonts w:ascii="Segoe UI" w:hAnsi="Segoe UI" w:cs="Segoe UI"/>
          <w:sz w:val="18"/>
          <w:szCs w:val="18"/>
        </w:rPr>
        <w:t xml:space="preserve">sięga wieczysta </w:t>
      </w:r>
      <w:r w:rsidRPr="005B1BF5">
        <w:rPr>
          <w:rFonts w:ascii="Segoe UI" w:hAnsi="Segoe UI" w:cs="Segoe UI"/>
          <w:sz w:val="18"/>
          <w:szCs w:val="18"/>
        </w:rPr>
        <w:t>n</w:t>
      </w:r>
      <w:r w:rsidR="008D64B0" w:rsidRPr="005B1BF5">
        <w:rPr>
          <w:rFonts w:ascii="Segoe UI" w:hAnsi="Segoe UI" w:cs="Segoe UI"/>
          <w:sz w:val="18"/>
          <w:szCs w:val="18"/>
        </w:rPr>
        <w:t>r ……………………………….</w:t>
      </w:r>
    </w:p>
    <w:p w:rsidR="008D64B0" w:rsidRPr="00562966" w:rsidRDefault="008D64B0" w:rsidP="008D64B0">
      <w:pPr>
        <w:tabs>
          <w:tab w:val="left" w:pos="3402"/>
        </w:tabs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:rsidR="008D64B0" w:rsidRPr="005B1BF5" w:rsidRDefault="008D64B0" w:rsidP="008D64B0">
      <w:pPr>
        <w:tabs>
          <w:tab w:val="left" w:pos="3402"/>
        </w:tabs>
        <w:spacing w:after="0" w:line="360" w:lineRule="auto"/>
        <w:jc w:val="center"/>
        <w:rPr>
          <w:rFonts w:ascii="Segoe UI" w:hAnsi="Segoe UI" w:cs="Segoe UI"/>
          <w:b/>
          <w:sz w:val="18"/>
          <w:szCs w:val="18"/>
        </w:rPr>
      </w:pPr>
      <w:r w:rsidRPr="005B1BF5">
        <w:rPr>
          <w:rFonts w:ascii="Segoe UI" w:hAnsi="Segoe UI" w:cs="Segoe UI"/>
          <w:b/>
          <w:sz w:val="18"/>
          <w:szCs w:val="18"/>
        </w:rPr>
        <w:t>Uzasadnienie</w:t>
      </w:r>
    </w:p>
    <w:p w:rsidR="008D64B0" w:rsidRPr="005B1BF5" w:rsidRDefault="008D64B0" w:rsidP="008D64B0">
      <w:pPr>
        <w:tabs>
          <w:tab w:val="left" w:pos="3402"/>
        </w:tabs>
        <w:spacing w:after="0" w:line="360" w:lineRule="auto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91002" w:rsidRPr="005B1BF5">
        <w:rPr>
          <w:rFonts w:ascii="Segoe UI" w:hAnsi="Segoe UI" w:cs="Segoe UI"/>
          <w:sz w:val="18"/>
          <w:szCs w:val="18"/>
        </w:rPr>
        <w:t>..</w:t>
      </w:r>
      <w:r w:rsidRPr="005B1BF5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91002" w:rsidRPr="005B1BF5">
        <w:rPr>
          <w:rFonts w:ascii="Segoe UI" w:hAnsi="Segoe UI" w:cs="Segoe UI"/>
          <w:sz w:val="18"/>
          <w:szCs w:val="18"/>
        </w:rPr>
        <w:t>..</w:t>
      </w:r>
      <w:r w:rsidRPr="005B1BF5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91002" w:rsidRPr="005B1BF5">
        <w:rPr>
          <w:rFonts w:ascii="Segoe UI" w:hAnsi="Segoe UI" w:cs="Segoe UI"/>
          <w:sz w:val="18"/>
          <w:szCs w:val="18"/>
        </w:rPr>
        <w:t>..</w:t>
      </w:r>
      <w:r w:rsidRPr="005B1BF5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</w:t>
      </w:r>
      <w:r w:rsidR="00891002" w:rsidRPr="005B1BF5">
        <w:rPr>
          <w:rFonts w:ascii="Segoe UI" w:hAnsi="Segoe UI" w:cs="Segoe UI"/>
          <w:sz w:val="18"/>
          <w:szCs w:val="18"/>
        </w:rPr>
        <w:t>…………………………………………………………………………..</w:t>
      </w:r>
    </w:p>
    <w:p w:rsidR="008D64B0" w:rsidRPr="005B1BF5" w:rsidRDefault="008D64B0" w:rsidP="008D64B0">
      <w:pPr>
        <w:tabs>
          <w:tab w:val="left" w:pos="3402"/>
        </w:tabs>
        <w:spacing w:after="0" w:line="360" w:lineRule="auto"/>
        <w:rPr>
          <w:rFonts w:ascii="Segoe UI" w:hAnsi="Segoe UI" w:cs="Segoe UI"/>
          <w:sz w:val="18"/>
          <w:szCs w:val="18"/>
        </w:rPr>
      </w:pPr>
    </w:p>
    <w:p w:rsidR="008D64B0" w:rsidRPr="005B1BF5" w:rsidRDefault="008D64B0" w:rsidP="008D64B0">
      <w:pPr>
        <w:tabs>
          <w:tab w:val="left" w:pos="3402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>…………………………………</w:t>
      </w:r>
    </w:p>
    <w:p w:rsidR="008D64B0" w:rsidRPr="005B1BF5" w:rsidRDefault="005B1BF5" w:rsidP="005B1BF5">
      <w:pPr>
        <w:tabs>
          <w:tab w:val="left" w:pos="242"/>
          <w:tab w:val="left" w:pos="3402"/>
          <w:tab w:val="right" w:pos="9070"/>
        </w:tabs>
        <w:spacing w:after="0"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8D64B0" w:rsidRPr="005B1BF5">
        <w:rPr>
          <w:rFonts w:ascii="Segoe UI" w:hAnsi="Segoe UI" w:cs="Segoe UI"/>
          <w:sz w:val="18"/>
          <w:szCs w:val="18"/>
        </w:rPr>
        <w:t>podpis Wnioskodawcy</w:t>
      </w:r>
    </w:p>
    <w:p w:rsidR="005B1BF5" w:rsidRDefault="005B1BF5" w:rsidP="00891002">
      <w:pPr>
        <w:tabs>
          <w:tab w:val="left" w:pos="3402"/>
        </w:tabs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5B1BF5" w:rsidRDefault="005B1BF5" w:rsidP="00891002">
      <w:pPr>
        <w:tabs>
          <w:tab w:val="left" w:pos="3402"/>
        </w:tabs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891002" w:rsidRPr="00562966" w:rsidRDefault="00891002" w:rsidP="00891002">
      <w:pPr>
        <w:tabs>
          <w:tab w:val="left" w:pos="3402"/>
        </w:tabs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562966">
        <w:rPr>
          <w:rFonts w:ascii="Segoe UI" w:hAnsi="Segoe UI" w:cs="Segoe UI"/>
          <w:b/>
          <w:sz w:val="18"/>
          <w:szCs w:val="18"/>
        </w:rPr>
        <w:t>POUCZENIE:</w:t>
      </w:r>
    </w:p>
    <w:p w:rsidR="005B1BF5" w:rsidRDefault="00891002" w:rsidP="00747108">
      <w:pPr>
        <w:pStyle w:val="Akapitzlist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 xml:space="preserve">Zaświadczenie podlega opłacie skarbowej w wysokości </w:t>
      </w:r>
      <w:r w:rsidRPr="005B1BF5">
        <w:rPr>
          <w:rFonts w:ascii="Segoe UI" w:hAnsi="Segoe UI" w:cs="Segoe UI"/>
          <w:b/>
          <w:sz w:val="18"/>
          <w:szCs w:val="18"/>
        </w:rPr>
        <w:t>50,00 zł</w:t>
      </w:r>
      <w:r w:rsidRPr="005B1BF5">
        <w:rPr>
          <w:rFonts w:ascii="Segoe UI" w:hAnsi="Segoe UI" w:cs="Segoe UI"/>
          <w:sz w:val="18"/>
          <w:szCs w:val="18"/>
        </w:rPr>
        <w:t xml:space="preserve"> – część II, pkt 20 a załącznika do ustawy </w:t>
      </w:r>
      <w:r w:rsidR="005B1BF5">
        <w:rPr>
          <w:rFonts w:ascii="Segoe UI" w:hAnsi="Segoe UI" w:cs="Segoe UI"/>
          <w:sz w:val="18"/>
          <w:szCs w:val="18"/>
        </w:rPr>
        <w:br/>
      </w:r>
      <w:r w:rsidRPr="005B1BF5">
        <w:rPr>
          <w:rFonts w:ascii="Segoe UI" w:hAnsi="Segoe UI" w:cs="Segoe UI"/>
          <w:sz w:val="18"/>
          <w:szCs w:val="18"/>
        </w:rPr>
        <w:t xml:space="preserve">z dnia 16 listopada 2006 r. o opłacie skarbowej (Dz. U. </w:t>
      </w:r>
      <w:r w:rsidR="001437B4">
        <w:rPr>
          <w:rFonts w:ascii="Segoe UI" w:hAnsi="Segoe UI" w:cs="Segoe UI"/>
          <w:sz w:val="18"/>
          <w:szCs w:val="18"/>
        </w:rPr>
        <w:t>z 2018 r. poz. 2055 z późn.zm.).</w:t>
      </w:r>
    </w:p>
    <w:p w:rsidR="005B1BF5" w:rsidRPr="005B1BF5" w:rsidRDefault="005B1BF5" w:rsidP="004405E4">
      <w:pPr>
        <w:pStyle w:val="Akapitzlist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5B1BF5">
        <w:rPr>
          <w:rFonts w:ascii="Segoe UI" w:hAnsi="Segoe UI" w:cs="Segoe UI"/>
          <w:sz w:val="18"/>
          <w:szCs w:val="18"/>
        </w:rPr>
        <w:t xml:space="preserve">Termin wydania zaświadczenia </w:t>
      </w:r>
      <w:r w:rsidRPr="005B1BF5">
        <w:rPr>
          <w:rFonts w:ascii="Segoe UI" w:hAnsi="Segoe UI" w:cs="Segoe UI"/>
          <w:bCs/>
          <w:sz w:val="18"/>
          <w:szCs w:val="18"/>
        </w:rPr>
        <w:t xml:space="preserve">na wniosek właściciela – w terminie </w:t>
      </w:r>
      <w:r w:rsidRPr="005B1BF5">
        <w:rPr>
          <w:rFonts w:ascii="Segoe UI" w:hAnsi="Segoe UI" w:cs="Segoe UI"/>
          <w:b/>
          <w:bCs/>
          <w:sz w:val="18"/>
          <w:szCs w:val="18"/>
        </w:rPr>
        <w:t>4 miesięcy</w:t>
      </w:r>
      <w:r w:rsidRPr="005B1BF5">
        <w:rPr>
          <w:rFonts w:ascii="Segoe UI" w:hAnsi="Segoe UI" w:cs="Segoe UI"/>
          <w:bCs/>
          <w:sz w:val="18"/>
          <w:szCs w:val="18"/>
        </w:rPr>
        <w:t xml:space="preserve"> </w:t>
      </w:r>
      <w:r w:rsidR="001437B4">
        <w:rPr>
          <w:rFonts w:ascii="Segoe UI" w:hAnsi="Segoe UI" w:cs="Segoe UI"/>
          <w:bCs/>
          <w:sz w:val="18"/>
          <w:szCs w:val="18"/>
        </w:rPr>
        <w:t>od dnia otrzymania wniosku.</w:t>
      </w:r>
    </w:p>
    <w:p w:rsidR="005B1BF5" w:rsidRPr="00883CD8" w:rsidRDefault="005B1BF5" w:rsidP="004405E4">
      <w:pPr>
        <w:pStyle w:val="Akapitzlist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Termin wydania zaświadczenia</w:t>
      </w:r>
      <w:r w:rsidRPr="005B1BF5">
        <w:rPr>
          <w:rFonts w:ascii="Segoe UI" w:hAnsi="Segoe UI" w:cs="Segoe UI"/>
          <w:bCs/>
          <w:sz w:val="18"/>
          <w:szCs w:val="18"/>
        </w:rPr>
        <w:t xml:space="preserve"> na wniosek właściciela </w:t>
      </w:r>
      <w:r>
        <w:rPr>
          <w:rFonts w:ascii="Segoe UI" w:hAnsi="Segoe UI" w:cs="Segoe UI"/>
          <w:bCs/>
          <w:sz w:val="18"/>
          <w:szCs w:val="18"/>
        </w:rPr>
        <w:t xml:space="preserve">lokalu </w:t>
      </w:r>
      <w:r w:rsidRPr="005B1BF5">
        <w:rPr>
          <w:rFonts w:ascii="Segoe UI" w:hAnsi="Segoe UI" w:cs="Segoe UI"/>
          <w:bCs/>
          <w:sz w:val="18"/>
          <w:szCs w:val="18"/>
        </w:rPr>
        <w:t xml:space="preserve">uzasadniony potrzebą dokonania czynności prawnej mającej za przedmiot lokal albo właściciela gruntu uzasadniony potrzebą ustanowienia odrębnej własności lokalu – w terminie </w:t>
      </w:r>
      <w:r w:rsidRPr="005B1BF5">
        <w:rPr>
          <w:rFonts w:ascii="Segoe UI" w:hAnsi="Segoe UI" w:cs="Segoe UI"/>
          <w:b/>
          <w:bCs/>
          <w:sz w:val="18"/>
          <w:szCs w:val="18"/>
        </w:rPr>
        <w:t>30 dni</w:t>
      </w:r>
      <w:r w:rsidRPr="005B1BF5">
        <w:rPr>
          <w:rFonts w:ascii="Segoe UI" w:hAnsi="Segoe UI" w:cs="Segoe UI"/>
          <w:bCs/>
          <w:sz w:val="18"/>
          <w:szCs w:val="18"/>
        </w:rPr>
        <w:t xml:space="preserve"> od dnia otrzymania wniosku.</w:t>
      </w:r>
    </w:p>
    <w:p w:rsidR="00883CD8" w:rsidRPr="00040826" w:rsidRDefault="00883CD8" w:rsidP="00883CD8">
      <w:pPr>
        <w:jc w:val="center"/>
        <w:rPr>
          <w:b/>
          <w:sz w:val="28"/>
          <w:szCs w:val="28"/>
        </w:rPr>
      </w:pPr>
      <w:r w:rsidRPr="00040826">
        <w:rPr>
          <w:b/>
          <w:sz w:val="28"/>
          <w:szCs w:val="28"/>
        </w:rPr>
        <w:lastRenderedPageBreak/>
        <w:t>KLAUZULA INFORMACYJNA</w:t>
      </w:r>
    </w:p>
    <w:p w:rsidR="00883CD8" w:rsidRPr="00040826" w:rsidRDefault="00883CD8" w:rsidP="00883CD8">
      <w:pPr>
        <w:jc w:val="center"/>
        <w:rPr>
          <w:b/>
          <w:sz w:val="28"/>
          <w:szCs w:val="28"/>
        </w:rPr>
      </w:pPr>
      <w:r w:rsidRPr="00040826">
        <w:rPr>
          <w:b/>
          <w:sz w:val="28"/>
          <w:szCs w:val="28"/>
        </w:rPr>
        <w:t>dotycząca przetwarzania danych osobowych</w:t>
      </w:r>
    </w:p>
    <w:p w:rsidR="00883CD8" w:rsidRPr="00040826" w:rsidRDefault="00883CD8" w:rsidP="00883CD8">
      <w:pPr>
        <w:jc w:val="center"/>
        <w:rPr>
          <w:sz w:val="28"/>
          <w:szCs w:val="28"/>
        </w:rPr>
      </w:pPr>
    </w:p>
    <w:p w:rsidR="00883CD8" w:rsidRPr="00040826" w:rsidRDefault="00883CD8" w:rsidP="00883CD8">
      <w:pPr>
        <w:ind w:left="284"/>
        <w:jc w:val="both"/>
      </w:pPr>
      <w:r w:rsidRPr="00040826">
        <w:t>Na podstawie art. 13 Rozporządzenia Parlamentu Europejskiego i Rady (UE) 2016/679 z dnia 27 kwietnia 2016 roku (RODO) uprzejmie informujemy, że:</w:t>
      </w:r>
    </w:p>
    <w:p w:rsidR="00883CD8" w:rsidRPr="008B3040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t>Administratorem Pani/Pana danych jest Gmina Miasto Koszalin reprezentowane przez Prezydenta Miasta Koszalina – Urząd Miejski ul. Rynek Staromiejski 6-7,</w:t>
      </w:r>
      <w:r w:rsidRPr="008B3040">
        <w:t xml:space="preserve"> </w:t>
      </w:r>
      <w:r>
        <w:t>e-mail:</w:t>
      </w:r>
      <w:r w:rsidRPr="008B3040">
        <w:t xml:space="preserve"> </w:t>
      </w:r>
      <w:hyperlink r:id="rId7" w:history="1">
        <w:r w:rsidRPr="008B3040">
          <w:rPr>
            <w:rStyle w:val="Hipercze"/>
          </w:rPr>
          <w:t>um.koszalin@um.koszalin.pl</w:t>
        </w:r>
      </w:hyperlink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>W Urzędzie Miejskim w Koszalinie został wyznaczony Inspektor Ochrony Danych</w:t>
      </w:r>
      <w:r>
        <w:t xml:space="preserve"> Osobowych: </w:t>
      </w:r>
      <w:r w:rsidRPr="00040826">
        <w:t>Mariu</w:t>
      </w:r>
      <w:r>
        <w:t xml:space="preserve">sz </w:t>
      </w:r>
      <w:r w:rsidRPr="00040826">
        <w:t>Krasicki Urząd Miejs</w:t>
      </w:r>
      <w:r>
        <w:t>ki ul. Rynek Staromiejski 6-7 e</w:t>
      </w:r>
      <w:r>
        <w:noBreakHyphen/>
      </w:r>
      <w:r w:rsidRPr="00040826">
        <w:t xml:space="preserve">mail: iodo@um.koszalin.pl </w:t>
      </w:r>
    </w:p>
    <w:p w:rsidR="00883CD8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t>Pani/Pana d</w:t>
      </w:r>
      <w:r w:rsidRPr="00040826">
        <w:t xml:space="preserve">ane osobowe </w:t>
      </w:r>
      <w:r>
        <w:t>będą przetwarzane</w:t>
      </w:r>
      <w:r w:rsidRPr="00040826">
        <w:t xml:space="preserve"> </w:t>
      </w:r>
      <w:r>
        <w:t xml:space="preserve">zgodnie z </w:t>
      </w:r>
      <w:r w:rsidRPr="00040826">
        <w:t>art.</w:t>
      </w:r>
      <w:r>
        <w:t xml:space="preserve"> </w:t>
      </w:r>
      <w:r w:rsidRPr="00040826">
        <w:t>6 RODO</w:t>
      </w:r>
      <w:r>
        <w:t xml:space="preserve"> w związku z ustawą</w:t>
      </w:r>
      <w:r>
        <w:br/>
      </w:r>
      <w:r w:rsidRPr="00A65798">
        <w:t xml:space="preserve">z dnia </w:t>
      </w:r>
      <w:r>
        <w:t>20 lipca 2018 r.</w:t>
      </w:r>
      <w:r w:rsidRPr="00A65798">
        <w:t xml:space="preserve"> r. o przekształceniu prawa użytkowania wieczystego </w:t>
      </w:r>
      <w:r>
        <w:t xml:space="preserve">gruntów zabudowanych na cele mieszkaniowe </w:t>
      </w:r>
      <w:r w:rsidRPr="00A65798">
        <w:t xml:space="preserve">w prawo własności </w:t>
      </w:r>
      <w:r>
        <w:t xml:space="preserve">tych gruntów oraz ustawą </w:t>
      </w:r>
      <w:r w:rsidRPr="00A65798">
        <w:t xml:space="preserve">z dnia 14 czerwca 1960 r. Kodeks </w:t>
      </w:r>
      <w:r>
        <w:t>postępowania administracyjnego.</w:t>
      </w:r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>W toku załatwiania Pani/Pana sprawy dane osobowe mogą być przekazane innym podmiotom. Szczegółowych informacji może udzielić</w:t>
      </w:r>
      <w:r>
        <w:t xml:space="preserve"> osoba prowadząca </w:t>
      </w:r>
      <w:r w:rsidRPr="00040826">
        <w:t>P</w:t>
      </w:r>
      <w:r>
        <w:t>ani/Pana sprawę</w:t>
      </w:r>
      <w:r w:rsidRPr="00040826">
        <w:t>.</w:t>
      </w:r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 xml:space="preserve">Pani/Pana </w:t>
      </w:r>
      <w:r>
        <w:t>dane osobowe będą przechowywane przez czas wskazany w Rozporządzeniu Prezesa Rady Ministrów z dnia 18 stycznia 2011 r. w sprawie instrukcji kancelaryjnej, jednolitych rzeczowych wykazów akt oraz instrukcji w sprawie organizacji i zakresu działania archiwów zakładowych.</w:t>
      </w:r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>Ma Pani/Pan prawo dostępu do swoich danych i ich sprostowania.</w:t>
      </w:r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>Jeżeli przetwarzanie danych odbywa się na podstawie Pani/Pana zgody (na podstawie art.</w:t>
      </w:r>
      <w:r>
        <w:t xml:space="preserve"> 6 ust. </w:t>
      </w:r>
      <w:r w:rsidRPr="00040826">
        <w:t>1 lit. a) lub art. 9 ust.2 lit. a RODO), ma Pani/Pan prawo cofnięcia zgody w dowolnym momencie. Wycofanie zgody powo</w:t>
      </w:r>
      <w:r>
        <w:t>duje skutki na przyszłość tj.</w:t>
      </w:r>
      <w:r w:rsidRPr="00040826">
        <w:t xml:space="preserve"> nie można przetwarzać Pani/Pana danych osobowych od chwili wycofania zgo</w:t>
      </w:r>
      <w:r>
        <w:t>dy. Wszelkie czynności związane</w:t>
      </w:r>
      <w:r>
        <w:br/>
      </w:r>
      <w:r w:rsidRPr="00040826">
        <w:t xml:space="preserve">z przetwarzaniem danych dokonane przed wycofaniem </w:t>
      </w:r>
      <w:r>
        <w:t xml:space="preserve">zgody </w:t>
      </w:r>
      <w:r w:rsidRPr="00040826">
        <w:t>pozostają zgodne z prawem bez wpływu na zgodność z prawem przetwarzania, którego dokonano na podstawie zgody przed jej cofnięciem.</w:t>
      </w:r>
    </w:p>
    <w:p w:rsidR="00883CD8" w:rsidRPr="00040826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040826">
        <w:t>Ma Pani/Pan prawo wniesienia skargi do organu nadzorczego, którym jest Urząd Ochrony Danych Osobowych z siedzibą w Warszawie</w:t>
      </w:r>
      <w:r>
        <w:t>, ul. Stawki 2</w:t>
      </w:r>
      <w:r w:rsidRPr="00040826">
        <w:t>.</w:t>
      </w:r>
    </w:p>
    <w:p w:rsidR="00883CD8" w:rsidRDefault="00883CD8" w:rsidP="00883CD8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t>W</w:t>
      </w:r>
      <w:r w:rsidRPr="00040826">
        <w:t xml:space="preserve"> Urzędzie Miejskim w Koszalinie nie przetwarza się danych osobowych w trybie zautomatyzowanym.</w:t>
      </w:r>
    </w:p>
    <w:p w:rsidR="00883CD8" w:rsidRPr="00883CD8" w:rsidRDefault="00883CD8" w:rsidP="00883CD8">
      <w:pPr>
        <w:tabs>
          <w:tab w:val="left" w:pos="3402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sectPr w:rsidR="00883CD8" w:rsidRPr="00883CD8" w:rsidSect="00CB4EC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F0" w:rsidRDefault="00CA33F0" w:rsidP="00146BCD">
      <w:pPr>
        <w:spacing w:after="0" w:line="240" w:lineRule="auto"/>
      </w:pPr>
      <w:r>
        <w:separator/>
      </w:r>
    </w:p>
  </w:endnote>
  <w:endnote w:type="continuationSeparator" w:id="0">
    <w:p w:rsidR="00CA33F0" w:rsidRDefault="00CA33F0" w:rsidP="0014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F0" w:rsidRDefault="00CA33F0" w:rsidP="00146BCD">
      <w:pPr>
        <w:spacing w:after="0" w:line="240" w:lineRule="auto"/>
      </w:pPr>
      <w:r>
        <w:separator/>
      </w:r>
    </w:p>
  </w:footnote>
  <w:footnote w:type="continuationSeparator" w:id="0">
    <w:p w:rsidR="00CA33F0" w:rsidRDefault="00CA33F0" w:rsidP="0014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CD" w:rsidRPr="00146BCD" w:rsidRDefault="00146BCD" w:rsidP="00146BCD">
    <w:pPr>
      <w:pStyle w:val="Nagwek"/>
      <w:tabs>
        <w:tab w:val="left" w:pos="7797"/>
      </w:tabs>
      <w:jc w:val="right"/>
      <w:rPr>
        <w:rFonts w:ascii="Segoe UI" w:hAnsi="Segoe UI" w:cs="Segoe UI"/>
        <w:b/>
        <w:bCs/>
        <w:sz w:val="24"/>
        <w:szCs w:val="24"/>
      </w:rPr>
    </w:pPr>
    <w:r w:rsidRPr="00146BCD">
      <w:rPr>
        <w:rFonts w:ascii="Segoe UI" w:hAnsi="Segoe UI" w:cs="Segoe UI"/>
        <w:b/>
        <w:bCs/>
        <w:sz w:val="24"/>
        <w:szCs w:val="24"/>
      </w:rPr>
      <w:t>N-</w:t>
    </w:r>
    <w:r>
      <w:rPr>
        <w:rFonts w:ascii="Segoe UI" w:hAnsi="Segoe UI" w:cs="Segoe UI"/>
        <w:b/>
        <w:bCs/>
        <w:sz w:val="24"/>
        <w:szCs w:val="24"/>
      </w:rPr>
      <w:t>13-01</w:t>
    </w:r>
  </w:p>
  <w:p w:rsidR="00146BCD" w:rsidRDefault="00146BCD" w:rsidP="00146B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D37"/>
    <w:multiLevelType w:val="hybridMultilevel"/>
    <w:tmpl w:val="2E70F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22732"/>
    <w:multiLevelType w:val="hybridMultilevel"/>
    <w:tmpl w:val="A90E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746C"/>
    <w:multiLevelType w:val="hybridMultilevel"/>
    <w:tmpl w:val="5A48E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C6"/>
    <w:rsid w:val="001437B4"/>
    <w:rsid w:val="00146BCD"/>
    <w:rsid w:val="00177ADE"/>
    <w:rsid w:val="002B1029"/>
    <w:rsid w:val="00562966"/>
    <w:rsid w:val="005B1BF5"/>
    <w:rsid w:val="007328D5"/>
    <w:rsid w:val="00883CD8"/>
    <w:rsid w:val="00891002"/>
    <w:rsid w:val="008D64B0"/>
    <w:rsid w:val="00990761"/>
    <w:rsid w:val="00BC233E"/>
    <w:rsid w:val="00CA33F0"/>
    <w:rsid w:val="00CB4EC6"/>
    <w:rsid w:val="00C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5C516-D5F9-4376-BF22-09DEF404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4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66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5B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3C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4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6BCD"/>
  </w:style>
  <w:style w:type="paragraph" w:styleId="Stopka">
    <w:name w:val="footer"/>
    <w:basedOn w:val="Normalny"/>
    <w:link w:val="StopkaZnak"/>
    <w:uiPriority w:val="99"/>
    <w:unhideWhenUsed/>
    <w:rsid w:val="0014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.koszalin@um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Walesic-Staciwa</dc:creator>
  <cp:keywords/>
  <dc:description/>
  <cp:lastModifiedBy>Grzegorz Śliżewski</cp:lastModifiedBy>
  <cp:revision>2</cp:revision>
  <cp:lastPrinted>2019-01-04T13:42:00Z</cp:lastPrinted>
  <dcterms:created xsi:type="dcterms:W3CDTF">2019-05-09T09:10:00Z</dcterms:created>
  <dcterms:modified xsi:type="dcterms:W3CDTF">2019-05-09T09:10:00Z</dcterms:modified>
</cp:coreProperties>
</file>