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04" w:rsidRDefault="00302104" w:rsidP="00302104">
      <w:pPr>
        <w:pStyle w:val="Nagwek1"/>
        <w:spacing w:line="480" w:lineRule="auto"/>
        <w:jc w:val="left"/>
        <w:rPr>
          <w:rFonts w:ascii="Segoe UI" w:hAnsi="Segoe UI" w:cs="Segoe UI"/>
          <w:b w:val="0"/>
          <w:bCs w:val="0"/>
        </w:rPr>
      </w:pPr>
      <w:r>
        <w:rPr>
          <w:rFonts w:ascii="Segoe UI" w:hAnsi="Segoe UI" w:cs="Segoe UI"/>
          <w:b w:val="0"/>
          <w:bCs w:val="0"/>
        </w:rPr>
        <w:t>KSiP-V.1.0057.2.2020.GŚ</w:t>
      </w:r>
    </w:p>
    <w:p w:rsidR="00302104" w:rsidRDefault="00302104" w:rsidP="00302104">
      <w:pPr>
        <w:pStyle w:val="Nagwek1"/>
        <w:jc w:val="left"/>
        <w:rPr>
          <w:rFonts w:ascii="Calibri" w:hAnsi="Calibri"/>
          <w:sz w:val="24"/>
          <w:szCs w:val="24"/>
        </w:rPr>
      </w:pPr>
    </w:p>
    <w:p w:rsidR="00302104" w:rsidRDefault="00302104" w:rsidP="00302104">
      <w:pPr>
        <w:pStyle w:val="Nagwek1"/>
        <w:rPr>
          <w:rFonts w:ascii="Segoe UI" w:hAnsi="Segoe UI" w:cs="Segoe UI"/>
          <w:sz w:val="24"/>
          <w:szCs w:val="24"/>
        </w:rPr>
      </w:pPr>
      <w:r>
        <w:rPr>
          <w:rFonts w:ascii="Segoe UI" w:hAnsi="Segoe UI" w:cs="Segoe UI"/>
          <w:sz w:val="24"/>
          <w:szCs w:val="24"/>
        </w:rPr>
        <w:t xml:space="preserve">Informacja Prezydenta Koszalina </w:t>
      </w:r>
    </w:p>
    <w:p w:rsidR="00302104" w:rsidRDefault="00302104" w:rsidP="00302104">
      <w:pPr>
        <w:pStyle w:val="Nagwek1"/>
        <w:rPr>
          <w:rFonts w:ascii="Segoe UI" w:hAnsi="Segoe UI" w:cs="Segoe UI"/>
          <w:sz w:val="24"/>
          <w:szCs w:val="24"/>
        </w:rPr>
      </w:pPr>
      <w:r>
        <w:rPr>
          <w:rFonts w:ascii="Segoe UI" w:hAnsi="Segoe UI" w:cs="Segoe UI"/>
          <w:sz w:val="24"/>
          <w:szCs w:val="24"/>
        </w:rPr>
        <w:t>z działań podjętych między sesjami Rady Miejskiej</w:t>
      </w:r>
    </w:p>
    <w:p w:rsidR="00302104" w:rsidRDefault="00302104" w:rsidP="00302104">
      <w:pPr>
        <w:pStyle w:val="Nagwek1"/>
        <w:rPr>
          <w:rFonts w:ascii="Segoe UI" w:hAnsi="Segoe UI" w:cs="Segoe UI"/>
          <w:sz w:val="24"/>
          <w:szCs w:val="24"/>
        </w:rPr>
      </w:pPr>
      <w:r>
        <w:rPr>
          <w:rFonts w:ascii="Segoe UI" w:hAnsi="Segoe UI" w:cs="Segoe UI"/>
          <w:sz w:val="24"/>
          <w:szCs w:val="24"/>
        </w:rPr>
        <w:t>(18 stycznia – 6 marca 2020 roku)</w:t>
      </w:r>
    </w:p>
    <w:p w:rsidR="00302104" w:rsidRDefault="00302104" w:rsidP="00302104">
      <w:pPr>
        <w:rPr>
          <w:rFonts w:ascii="Segoe UI" w:hAnsi="Segoe UI" w:cs="Segoe UI"/>
        </w:rPr>
      </w:pPr>
    </w:p>
    <w:p w:rsidR="00302104" w:rsidRDefault="00302104" w:rsidP="00302104">
      <w:pPr>
        <w:pStyle w:val="Nagwek5"/>
        <w:jc w:val="center"/>
        <w:rPr>
          <w:rFonts w:ascii="Segoe UI" w:hAnsi="Segoe UI" w:cs="Segoe UI"/>
          <w:sz w:val="24"/>
          <w:szCs w:val="24"/>
          <w:u w:val="none"/>
        </w:rPr>
      </w:pPr>
      <w:r>
        <w:rPr>
          <w:rFonts w:ascii="Segoe UI" w:hAnsi="Segoe UI" w:cs="Segoe UI"/>
          <w:sz w:val="24"/>
          <w:szCs w:val="24"/>
          <w:u w:val="none"/>
        </w:rPr>
        <w:t>Finanse</w:t>
      </w:r>
    </w:p>
    <w:p w:rsidR="00302104" w:rsidRDefault="00302104" w:rsidP="00302104"/>
    <w:p w:rsidR="00302104" w:rsidRDefault="00302104" w:rsidP="00302104">
      <w:pPr>
        <w:jc w:val="both"/>
        <w:rPr>
          <w:rFonts w:ascii="Segoe UI" w:hAnsi="Segoe UI" w:cs="Segoe UI"/>
          <w:b/>
          <w:bCs/>
          <w:sz w:val="20"/>
          <w:szCs w:val="20"/>
        </w:rPr>
      </w:pPr>
      <w:r>
        <w:rPr>
          <w:rFonts w:ascii="Segoe UI" w:hAnsi="Segoe UI" w:cs="Segoe UI"/>
          <w:bCs/>
          <w:sz w:val="20"/>
          <w:szCs w:val="20"/>
        </w:rPr>
        <w:t>Prezydent Koszalina dokonał zmian w budżecie Miasta Koszalina czterema zarządzeniami, zawierającymi zwiększenie planu dochodów i wydatków o </w:t>
      </w:r>
      <w:r>
        <w:rPr>
          <w:rFonts w:ascii="Segoe UI" w:hAnsi="Segoe UI" w:cs="Segoe UI"/>
          <w:b/>
          <w:bCs/>
          <w:sz w:val="20"/>
          <w:szCs w:val="20"/>
        </w:rPr>
        <w:t>642.961,26 zł.</w:t>
      </w:r>
    </w:p>
    <w:p w:rsidR="00302104" w:rsidRDefault="00302104" w:rsidP="00302104">
      <w:pPr>
        <w:jc w:val="both"/>
        <w:rPr>
          <w:rFonts w:ascii="Segoe UI" w:hAnsi="Segoe UI" w:cs="Segoe UI"/>
          <w:b/>
          <w:bCs/>
          <w:sz w:val="20"/>
          <w:szCs w:val="20"/>
        </w:rPr>
      </w:pPr>
    </w:p>
    <w:p w:rsidR="00302104" w:rsidRDefault="00302104" w:rsidP="00302104">
      <w:pPr>
        <w:jc w:val="both"/>
        <w:rPr>
          <w:rFonts w:ascii="Segoe UI" w:hAnsi="Segoe UI" w:cs="Segoe UI"/>
          <w:sz w:val="20"/>
          <w:szCs w:val="20"/>
        </w:rPr>
      </w:pPr>
      <w:r>
        <w:rPr>
          <w:rFonts w:ascii="Segoe UI" w:hAnsi="Segoe UI" w:cs="Segoe UI"/>
          <w:sz w:val="20"/>
          <w:szCs w:val="20"/>
        </w:rPr>
        <w:t>Zmiany te wynikają z decyzji Wojewody Zachodniopomorskiego o przyznaniu dotacji celowych  na 2020 rok na:</w:t>
      </w:r>
    </w:p>
    <w:p w:rsidR="00302104" w:rsidRDefault="00302104" w:rsidP="00302104">
      <w:pPr>
        <w:jc w:val="both"/>
        <w:rPr>
          <w:rFonts w:ascii="Segoe UI" w:hAnsi="Segoe UI" w:cs="Segoe UI"/>
          <w:sz w:val="20"/>
          <w:szCs w:val="20"/>
        </w:rPr>
      </w:pPr>
      <w:r>
        <w:rPr>
          <w:rFonts w:ascii="Segoe UI" w:hAnsi="Segoe UI" w:cs="Segoe UI"/>
          <w:sz w:val="20"/>
          <w:szCs w:val="20"/>
        </w:rPr>
        <w:t>pomoc dla repatriantów – 509.115 zł,</w:t>
      </w:r>
    </w:p>
    <w:p w:rsidR="00302104" w:rsidRDefault="00302104" w:rsidP="00302104">
      <w:pPr>
        <w:jc w:val="both"/>
        <w:rPr>
          <w:rFonts w:ascii="Segoe UI" w:hAnsi="Segoe UI" w:cs="Segoe UI"/>
          <w:sz w:val="20"/>
          <w:szCs w:val="20"/>
        </w:rPr>
      </w:pPr>
      <w:r>
        <w:rPr>
          <w:rFonts w:ascii="Segoe UI" w:hAnsi="Segoe UI" w:cs="Segoe UI"/>
          <w:sz w:val="20"/>
          <w:szCs w:val="20"/>
        </w:rPr>
        <w:t>wynagrodzenia dla funkcjonariuszy Komendy Miejskiej Państwowej Straży Pożarnej 43.010 zł,</w:t>
      </w:r>
    </w:p>
    <w:p w:rsidR="00302104" w:rsidRDefault="00302104" w:rsidP="00302104">
      <w:pPr>
        <w:pStyle w:val="Tekstpodstawowy"/>
        <w:rPr>
          <w:rFonts w:ascii="Segoe UI" w:hAnsi="Segoe UI" w:cs="Segoe UI"/>
          <w:sz w:val="20"/>
          <w:szCs w:val="20"/>
        </w:rPr>
      </w:pPr>
      <w:r>
        <w:rPr>
          <w:rFonts w:ascii="Segoe UI" w:hAnsi="Segoe UI" w:cs="Segoe UI"/>
          <w:sz w:val="20"/>
          <w:szCs w:val="20"/>
        </w:rPr>
        <w:t>na wypłaty jednorazowej zapomogi z tytułu urodzenia żywego dziecka, u którego stwierdzono ciężkie nieodwracalne upośledzenie o 4.123,71 zł,</w:t>
      </w:r>
    </w:p>
    <w:p w:rsidR="00302104" w:rsidRDefault="00302104" w:rsidP="00302104">
      <w:pPr>
        <w:pStyle w:val="Tekstpodstawowy"/>
        <w:rPr>
          <w:rFonts w:ascii="Segoe UI" w:hAnsi="Segoe UI" w:cs="Segoe UI"/>
          <w:sz w:val="20"/>
          <w:szCs w:val="20"/>
        </w:rPr>
      </w:pPr>
      <w:r>
        <w:rPr>
          <w:rFonts w:ascii="Segoe UI" w:hAnsi="Segoe UI" w:cs="Segoe UI"/>
          <w:sz w:val="20"/>
          <w:szCs w:val="20"/>
        </w:rPr>
        <w:t>na świadczenia społeczne 17.237 zł,</w:t>
      </w:r>
    </w:p>
    <w:p w:rsidR="00302104" w:rsidRDefault="00302104" w:rsidP="00302104">
      <w:pPr>
        <w:pStyle w:val="Tekstpodstawowy"/>
        <w:rPr>
          <w:rFonts w:ascii="Segoe UI" w:hAnsi="Segoe UI" w:cs="Segoe UI"/>
          <w:sz w:val="20"/>
          <w:szCs w:val="20"/>
        </w:rPr>
      </w:pPr>
      <w:r>
        <w:rPr>
          <w:rFonts w:ascii="Segoe UI" w:hAnsi="Segoe UI" w:cs="Segoe UI"/>
          <w:sz w:val="20"/>
          <w:szCs w:val="20"/>
        </w:rPr>
        <w:t>zadania w zakresie przeciwdziałania przemocy 5.922 zł,</w:t>
      </w:r>
    </w:p>
    <w:p w:rsidR="00302104" w:rsidRDefault="00302104" w:rsidP="00302104">
      <w:pPr>
        <w:pStyle w:val="Tekstpodstawowy"/>
        <w:rPr>
          <w:rFonts w:ascii="Segoe UI" w:hAnsi="Segoe UI" w:cs="Segoe UI"/>
          <w:sz w:val="20"/>
          <w:szCs w:val="20"/>
        </w:rPr>
      </w:pPr>
      <w:r>
        <w:rPr>
          <w:rFonts w:ascii="Segoe UI" w:hAnsi="Segoe UI" w:cs="Segoe UI"/>
          <w:sz w:val="20"/>
          <w:szCs w:val="20"/>
        </w:rPr>
        <w:t>dodatki energetyczne 13.553,55 zł.</w:t>
      </w:r>
    </w:p>
    <w:p w:rsidR="00302104" w:rsidRDefault="00302104" w:rsidP="00302104">
      <w:pPr>
        <w:pStyle w:val="Tekstpodstawowy"/>
        <w:rPr>
          <w:rFonts w:ascii="Segoe UI" w:hAnsi="Segoe UI" w:cs="Segoe UI"/>
          <w:sz w:val="20"/>
          <w:szCs w:val="20"/>
        </w:rPr>
      </w:pPr>
    </w:p>
    <w:p w:rsidR="00302104" w:rsidRDefault="00491745" w:rsidP="00302104">
      <w:pPr>
        <w:jc w:val="both"/>
        <w:rPr>
          <w:rFonts w:ascii="Segoe UI" w:hAnsi="Segoe UI" w:cs="Segoe UI"/>
          <w:sz w:val="20"/>
          <w:szCs w:val="20"/>
        </w:rPr>
      </w:pPr>
      <w:r>
        <w:rPr>
          <w:rFonts w:ascii="Segoe UI" w:hAnsi="Segoe UI" w:cs="Segoe UI"/>
          <w:sz w:val="20"/>
          <w:szCs w:val="20"/>
        </w:rPr>
        <w:t xml:space="preserve">oraz otrzymania grantu Fundacji Promocji Gmin Polskich na </w:t>
      </w:r>
      <w:r w:rsidR="00302104">
        <w:rPr>
          <w:rFonts w:ascii="Segoe UI" w:hAnsi="Segoe UI" w:cs="Segoe UI"/>
          <w:sz w:val="20"/>
          <w:szCs w:val="20"/>
        </w:rPr>
        <w:t>projekt „Liderzy konsultacji społecznych” 50.000 zł,</w:t>
      </w:r>
    </w:p>
    <w:p w:rsidR="00302104" w:rsidRDefault="00302104" w:rsidP="00302104">
      <w:pPr>
        <w:jc w:val="both"/>
        <w:rPr>
          <w:rFonts w:ascii="Segoe UI" w:hAnsi="Segoe UI" w:cs="Segoe UI"/>
          <w:b/>
          <w:sz w:val="20"/>
          <w:szCs w:val="20"/>
        </w:rPr>
      </w:pPr>
    </w:p>
    <w:p w:rsidR="00302104" w:rsidRDefault="00302104" w:rsidP="00302104">
      <w:pPr>
        <w:jc w:val="both"/>
        <w:rPr>
          <w:rFonts w:ascii="Segoe UI" w:hAnsi="Segoe UI" w:cs="Segoe UI"/>
          <w:b/>
          <w:sz w:val="20"/>
          <w:szCs w:val="20"/>
        </w:rPr>
      </w:pPr>
      <w:r>
        <w:rPr>
          <w:rFonts w:ascii="Segoe UI" w:hAnsi="Segoe UI" w:cs="Segoe UI"/>
          <w:b/>
          <w:sz w:val="20"/>
          <w:szCs w:val="20"/>
        </w:rPr>
        <w:t>W wyniku dokonanych zmian budżet Koszalina na 2020 rok wynosił będzie: plan dochodów 710.702.010,89 zł, plan wydatków 738.119.210,89 zł, deficyt budżetowy nie ulegnie zmianie i wyniesie 27.417.200 zł.</w:t>
      </w:r>
      <w:r>
        <w:rPr>
          <w:rFonts w:ascii="Segoe UI" w:hAnsi="Segoe UI" w:cs="Segoe UI"/>
          <w:sz w:val="20"/>
          <w:szCs w:val="20"/>
        </w:rPr>
        <w:t xml:space="preserve"> </w:t>
      </w:r>
      <w:r>
        <w:rPr>
          <w:rFonts w:ascii="Segoe UI" w:hAnsi="Segoe UI" w:cs="Segoe UI"/>
          <w:b/>
          <w:sz w:val="20"/>
          <w:szCs w:val="20"/>
        </w:rPr>
        <w:t xml:space="preserve"> </w:t>
      </w:r>
    </w:p>
    <w:p w:rsidR="00302104" w:rsidRDefault="00302104" w:rsidP="00302104">
      <w:pPr>
        <w:jc w:val="both"/>
        <w:rPr>
          <w:rFonts w:ascii="Segoe UI" w:hAnsi="Segoe UI" w:cs="Segoe UI"/>
          <w:b/>
          <w:sz w:val="18"/>
          <w:szCs w:val="20"/>
        </w:rPr>
      </w:pPr>
    </w:p>
    <w:p w:rsidR="00302104" w:rsidRDefault="00302104" w:rsidP="00302104">
      <w:pPr>
        <w:pStyle w:val="Nagwek5"/>
        <w:jc w:val="center"/>
        <w:rPr>
          <w:rFonts w:ascii="Segoe UI" w:hAnsi="Segoe UI" w:cs="Segoe UI"/>
          <w:sz w:val="24"/>
          <w:szCs w:val="24"/>
          <w:u w:val="none"/>
        </w:rPr>
      </w:pPr>
      <w:r>
        <w:rPr>
          <w:rFonts w:ascii="Segoe UI" w:hAnsi="Segoe UI" w:cs="Segoe UI"/>
          <w:sz w:val="24"/>
          <w:szCs w:val="24"/>
          <w:u w:val="none"/>
        </w:rPr>
        <w:t>Inwestycje</w:t>
      </w:r>
    </w:p>
    <w:p w:rsidR="00302104" w:rsidRDefault="00302104" w:rsidP="00302104">
      <w:pPr>
        <w:jc w:val="both"/>
        <w:rPr>
          <w:rFonts w:ascii="Segoe UI" w:hAnsi="Segoe UI" w:cs="Segoe UI"/>
          <w:sz w:val="20"/>
          <w:szCs w:val="20"/>
        </w:rPr>
      </w:pPr>
    </w:p>
    <w:p w:rsidR="00302104" w:rsidRDefault="00302104" w:rsidP="00302104">
      <w:pPr>
        <w:jc w:val="both"/>
        <w:rPr>
          <w:rFonts w:ascii="Segoe UI" w:hAnsi="Segoe UI" w:cs="Segoe UI"/>
          <w:sz w:val="20"/>
          <w:szCs w:val="20"/>
        </w:rPr>
      </w:pPr>
      <w:r>
        <w:rPr>
          <w:rFonts w:ascii="Segoe UI" w:hAnsi="Segoe UI" w:cs="Segoe UI"/>
          <w:sz w:val="20"/>
          <w:szCs w:val="20"/>
        </w:rPr>
        <w:t>Zarządzeniem Prezydenta Miasta został wprowadzony koszaliński program „Ładne podwórko”. Program skierowany jest do wspólnot mieszkaniowych w których Gmina Miasto Koszalin jest jednym z właścicieli lokali.  W ramach programu można uzyskać dofinansowanie z budżetu miasta Koszalina do zagospodarowania podwórka w wysokości 75% nakładów przedsięwzięcia, maksymalnie do 100.000,00 zł. Dofinansowanie na zagospodarowanie podwórek obejmuje m.in. tworzenie terenów zielonych, chodników, oświetlenia, monitoringu, osłon śmietnikowych oraz tworzeniu infrastruktury pod miejsca zabawowe dla dzieci. Program ma na celu utworzenie estetycznych, funkcjonalnych i bezpiecznych podwórek które dodadzą uroku naszemu miastu. Wnioski przyjmowane są do 15 marca 2020 r., jednak niewykluczone jest przedłużenie tego terminu, aby dać mieszkańcom więcej czasu na dopracowanie i złożenie wniosków. W przypadku, gdy wpłynie kilka projektów, mogą one zostać wybrane do realizacji w latach następnych.</w:t>
      </w:r>
    </w:p>
    <w:p w:rsidR="00302104" w:rsidRDefault="00302104" w:rsidP="00302104">
      <w:pPr>
        <w:jc w:val="both"/>
        <w:rPr>
          <w:rFonts w:ascii="Segoe UI" w:hAnsi="Segoe UI" w:cs="Segoe UI"/>
          <w:sz w:val="20"/>
          <w:szCs w:val="20"/>
        </w:rPr>
      </w:pPr>
    </w:p>
    <w:p w:rsidR="00302104" w:rsidRDefault="00302104" w:rsidP="00302104">
      <w:pPr>
        <w:jc w:val="both"/>
        <w:rPr>
          <w:rFonts w:ascii="Segoe UI" w:hAnsi="Segoe UI" w:cs="Segoe UI"/>
          <w:sz w:val="20"/>
          <w:szCs w:val="20"/>
        </w:rPr>
      </w:pPr>
    </w:p>
    <w:p w:rsidR="00302104" w:rsidRDefault="00302104" w:rsidP="00302104">
      <w:pPr>
        <w:jc w:val="both"/>
        <w:rPr>
          <w:rFonts w:ascii="Segoe UI" w:hAnsi="Segoe UI" w:cs="Segoe UI"/>
          <w:b/>
          <w:sz w:val="20"/>
          <w:szCs w:val="20"/>
        </w:rPr>
      </w:pPr>
      <w:r>
        <w:rPr>
          <w:rFonts w:ascii="Segoe UI" w:hAnsi="Segoe UI" w:cs="Segoe UI"/>
          <w:sz w:val="20"/>
          <w:szCs w:val="20"/>
        </w:rPr>
        <w:t>21 stycznia została podpisana umowa o dofinansowanie w ramach projektu pn.</w:t>
      </w:r>
      <w:r>
        <w:rPr>
          <w:rFonts w:ascii="Segoe UI" w:hAnsi="Segoe UI" w:cs="Segoe UI"/>
          <w:b/>
          <w:sz w:val="20"/>
          <w:szCs w:val="20"/>
        </w:rPr>
        <w:t xml:space="preserve"> </w:t>
      </w:r>
      <w:r>
        <w:rPr>
          <w:rFonts w:ascii="Segoe UI" w:hAnsi="Segoe UI" w:cs="Segoe UI"/>
          <w:i/>
          <w:sz w:val="20"/>
          <w:szCs w:val="20"/>
        </w:rPr>
        <w:t>„</w:t>
      </w:r>
      <w:r>
        <w:rPr>
          <w:rFonts w:ascii="Segoe UI" w:hAnsi="Segoe UI" w:cs="Segoe UI"/>
          <w:sz w:val="20"/>
          <w:szCs w:val="20"/>
        </w:rPr>
        <w:t>Rozwój infrastruktury rowerowej w Koszalinie w celu ograniczenia ruchu drogowego w centrum miasta”, Działanie 2.3 Zrównoważona multimodalna mobilność miejska i działania adaptacyjne łagodzące zmiany klimatu w ramach Strategii ZIT dla Koszalińsko-Kołobrzesko-Białogardzkiego Obszaru Funkcjonalnego – projekty pozakonkursowe RPO WZ 2014-2020.</w:t>
      </w:r>
    </w:p>
    <w:p w:rsidR="00302104" w:rsidRDefault="00302104" w:rsidP="00302104">
      <w:pPr>
        <w:jc w:val="both"/>
        <w:rPr>
          <w:rFonts w:ascii="Segoe UI" w:hAnsi="Segoe UI" w:cs="Segoe UI"/>
          <w:b/>
          <w:i/>
          <w:sz w:val="20"/>
          <w:szCs w:val="20"/>
          <w:u w:val="single"/>
        </w:rPr>
      </w:pPr>
    </w:p>
    <w:p w:rsidR="00DD5268" w:rsidRDefault="00DD5268" w:rsidP="00302104">
      <w:pPr>
        <w:jc w:val="both"/>
        <w:rPr>
          <w:rFonts w:ascii="Segoe UI" w:hAnsi="Segoe UI" w:cs="Segoe UI"/>
          <w:b/>
          <w:i/>
          <w:sz w:val="20"/>
          <w:szCs w:val="20"/>
          <w:u w:val="single"/>
        </w:rPr>
      </w:pPr>
    </w:p>
    <w:p w:rsidR="00302104" w:rsidRDefault="00302104" w:rsidP="00302104">
      <w:pPr>
        <w:pStyle w:val="Akapitzlist"/>
        <w:numPr>
          <w:ilvl w:val="0"/>
          <w:numId w:val="1"/>
        </w:numPr>
        <w:overflowPunct/>
        <w:autoSpaceDE/>
        <w:adjustRightInd/>
        <w:spacing w:after="200"/>
        <w:ind w:left="284" w:hanging="284"/>
        <w:contextualSpacing/>
        <w:jc w:val="both"/>
        <w:rPr>
          <w:rFonts w:ascii="Segoe UI" w:hAnsi="Segoe UI" w:cs="Segoe UI"/>
          <w:b/>
          <w:sz w:val="20"/>
        </w:rPr>
      </w:pPr>
      <w:r>
        <w:rPr>
          <w:rFonts w:ascii="Segoe UI" w:hAnsi="Segoe UI" w:cs="Segoe UI"/>
          <w:b/>
          <w:sz w:val="20"/>
        </w:rPr>
        <w:lastRenderedPageBreak/>
        <w:t>Informacja o naborze</w:t>
      </w:r>
    </w:p>
    <w:p w:rsidR="00302104" w:rsidRDefault="00302104" w:rsidP="00302104">
      <w:pPr>
        <w:jc w:val="both"/>
        <w:rPr>
          <w:rFonts w:ascii="Segoe UI" w:hAnsi="Segoe UI" w:cs="Segoe UI"/>
          <w:sz w:val="20"/>
          <w:szCs w:val="20"/>
        </w:rPr>
      </w:pPr>
      <w:r>
        <w:rPr>
          <w:rFonts w:ascii="Segoe UI" w:hAnsi="Segoe UI" w:cs="Segoe UI"/>
          <w:sz w:val="20"/>
          <w:szCs w:val="20"/>
        </w:rPr>
        <w:t xml:space="preserve">Nazwa Osi Priorytetowej 2 - </w:t>
      </w:r>
      <w:r>
        <w:rPr>
          <w:rFonts w:ascii="Segoe UI" w:hAnsi="Segoe UI" w:cs="Segoe UI"/>
          <w:b/>
          <w:sz w:val="20"/>
          <w:szCs w:val="20"/>
        </w:rPr>
        <w:t>Gospodarka niskoemisyjna</w:t>
      </w:r>
    </w:p>
    <w:p w:rsidR="00302104" w:rsidRDefault="00302104" w:rsidP="00302104">
      <w:pPr>
        <w:jc w:val="both"/>
        <w:rPr>
          <w:rFonts w:ascii="Segoe UI" w:hAnsi="Segoe UI" w:cs="Segoe UI"/>
          <w:sz w:val="20"/>
          <w:szCs w:val="20"/>
        </w:rPr>
      </w:pPr>
      <w:r>
        <w:rPr>
          <w:rFonts w:ascii="Segoe UI" w:hAnsi="Segoe UI" w:cs="Segoe UI"/>
          <w:sz w:val="20"/>
          <w:szCs w:val="20"/>
        </w:rPr>
        <w:t xml:space="preserve">Cel Tematyczny - </w:t>
      </w:r>
      <w:r>
        <w:rPr>
          <w:rFonts w:ascii="Segoe UI" w:hAnsi="Segoe UI" w:cs="Segoe UI"/>
          <w:b/>
          <w:sz w:val="20"/>
          <w:szCs w:val="20"/>
        </w:rPr>
        <w:t>wspieranie przejścia na gospodarkę niskoemisyjną we wszystkich sektorach</w:t>
      </w:r>
    </w:p>
    <w:p w:rsidR="00302104" w:rsidRDefault="00302104" w:rsidP="00302104">
      <w:pPr>
        <w:jc w:val="both"/>
        <w:rPr>
          <w:rFonts w:ascii="Segoe UI" w:hAnsi="Segoe UI" w:cs="Segoe UI"/>
          <w:sz w:val="20"/>
          <w:szCs w:val="20"/>
        </w:rPr>
      </w:pPr>
      <w:r>
        <w:rPr>
          <w:rFonts w:ascii="Segoe UI" w:hAnsi="Segoe UI" w:cs="Segoe UI"/>
          <w:sz w:val="20"/>
          <w:szCs w:val="20"/>
        </w:rPr>
        <w:t xml:space="preserve">Cel szczegółowy Działania 2.3 - </w:t>
      </w:r>
      <w:r>
        <w:rPr>
          <w:rFonts w:ascii="Segoe UI" w:hAnsi="Segoe UI" w:cs="Segoe UI"/>
          <w:b/>
          <w:sz w:val="20"/>
          <w:szCs w:val="20"/>
        </w:rPr>
        <w:t>ograniczenie spadku liczby osób podróżujących komunikacją miejską</w:t>
      </w:r>
    </w:p>
    <w:p w:rsidR="00302104" w:rsidRDefault="00302104" w:rsidP="00302104">
      <w:pPr>
        <w:rPr>
          <w:rFonts w:ascii="Segoe UI" w:hAnsi="Segoe UI" w:cs="Segoe UI"/>
          <w:sz w:val="20"/>
          <w:szCs w:val="20"/>
        </w:rPr>
      </w:pPr>
    </w:p>
    <w:p w:rsidR="00302104" w:rsidRDefault="00302104" w:rsidP="00302104">
      <w:pPr>
        <w:pStyle w:val="Akapitzlist"/>
        <w:numPr>
          <w:ilvl w:val="0"/>
          <w:numId w:val="1"/>
        </w:numPr>
        <w:overflowPunct/>
        <w:autoSpaceDE/>
        <w:adjustRightInd/>
        <w:ind w:left="284" w:hanging="284"/>
        <w:contextualSpacing/>
        <w:jc w:val="both"/>
        <w:rPr>
          <w:rFonts w:ascii="Segoe UI" w:hAnsi="Segoe UI" w:cs="Segoe UI"/>
          <w:b/>
          <w:sz w:val="20"/>
        </w:rPr>
      </w:pPr>
      <w:r>
        <w:rPr>
          <w:rFonts w:ascii="Segoe UI" w:hAnsi="Segoe UI" w:cs="Segoe UI"/>
          <w:b/>
          <w:sz w:val="20"/>
        </w:rPr>
        <w:t xml:space="preserve">Opis projektu złożonego przez Gminę Miasto </w:t>
      </w:r>
      <w:proofErr w:type="spellStart"/>
      <w:r>
        <w:rPr>
          <w:rFonts w:ascii="Segoe UI" w:hAnsi="Segoe UI" w:cs="Segoe UI"/>
          <w:b/>
          <w:sz w:val="20"/>
        </w:rPr>
        <w:t>Koszali</w:t>
      </w:r>
      <w:proofErr w:type="spellEnd"/>
    </w:p>
    <w:p w:rsidR="00302104" w:rsidRDefault="00302104" w:rsidP="00302104">
      <w:pPr>
        <w:jc w:val="both"/>
        <w:rPr>
          <w:rFonts w:ascii="Segoe UI" w:hAnsi="Segoe UI" w:cs="Segoe UI"/>
          <w:b/>
          <w:sz w:val="20"/>
          <w:szCs w:val="20"/>
        </w:rPr>
      </w:pPr>
      <w:r>
        <w:rPr>
          <w:rFonts w:ascii="Segoe UI" w:hAnsi="Segoe UI" w:cs="Segoe UI"/>
          <w:sz w:val="20"/>
          <w:szCs w:val="20"/>
        </w:rPr>
        <w:t xml:space="preserve">Okres realizacji projektu: </w:t>
      </w:r>
      <w:r>
        <w:rPr>
          <w:rFonts w:ascii="Segoe UI" w:hAnsi="Segoe UI" w:cs="Segoe UI"/>
          <w:b/>
          <w:sz w:val="20"/>
          <w:szCs w:val="20"/>
        </w:rPr>
        <w:t>27 kwietnia 2018 r. – 30 grudnia 2022 r.</w:t>
      </w:r>
    </w:p>
    <w:p w:rsidR="00302104" w:rsidRDefault="00302104" w:rsidP="00302104">
      <w:pPr>
        <w:rPr>
          <w:rFonts w:ascii="Segoe UI" w:hAnsi="Segoe UI" w:cs="Segoe UI"/>
          <w:sz w:val="20"/>
          <w:szCs w:val="20"/>
        </w:rPr>
      </w:pPr>
      <w:r>
        <w:rPr>
          <w:rFonts w:ascii="Segoe UI" w:hAnsi="Segoe UI" w:cs="Segoe UI"/>
          <w:sz w:val="20"/>
          <w:szCs w:val="20"/>
        </w:rPr>
        <w:t xml:space="preserve">Całkowita wartość projektu brutto: </w:t>
      </w:r>
      <w:r>
        <w:rPr>
          <w:rFonts w:ascii="Segoe UI" w:hAnsi="Segoe UI" w:cs="Segoe UI"/>
          <w:b/>
          <w:sz w:val="20"/>
          <w:szCs w:val="20"/>
        </w:rPr>
        <w:t>4 541 855,26 zł</w:t>
      </w:r>
    </w:p>
    <w:p w:rsidR="00302104" w:rsidRDefault="00302104" w:rsidP="00302104">
      <w:pPr>
        <w:jc w:val="both"/>
        <w:rPr>
          <w:rFonts w:ascii="Segoe UI" w:hAnsi="Segoe UI" w:cs="Segoe UI"/>
          <w:sz w:val="20"/>
          <w:szCs w:val="20"/>
        </w:rPr>
      </w:pPr>
      <w:r>
        <w:rPr>
          <w:rFonts w:ascii="Segoe UI" w:hAnsi="Segoe UI" w:cs="Segoe UI"/>
          <w:sz w:val="20"/>
          <w:szCs w:val="20"/>
        </w:rPr>
        <w:t xml:space="preserve">Wydatki kwalifikowane: </w:t>
      </w:r>
      <w:r>
        <w:rPr>
          <w:rFonts w:ascii="Segoe UI" w:hAnsi="Segoe UI" w:cs="Segoe UI"/>
          <w:b/>
          <w:sz w:val="20"/>
          <w:szCs w:val="20"/>
        </w:rPr>
        <w:t>4 009 500,00 zł</w:t>
      </w:r>
    </w:p>
    <w:p w:rsidR="00302104" w:rsidRDefault="00302104" w:rsidP="00302104">
      <w:pPr>
        <w:jc w:val="both"/>
        <w:rPr>
          <w:rFonts w:ascii="Segoe UI" w:hAnsi="Segoe UI" w:cs="Segoe UI"/>
          <w:b/>
          <w:sz w:val="20"/>
          <w:szCs w:val="20"/>
        </w:rPr>
      </w:pPr>
      <w:r>
        <w:rPr>
          <w:rFonts w:ascii="Segoe UI" w:hAnsi="Segoe UI" w:cs="Segoe UI"/>
          <w:sz w:val="20"/>
          <w:szCs w:val="20"/>
        </w:rPr>
        <w:t xml:space="preserve">Wartość dofinansowania: </w:t>
      </w:r>
      <w:r>
        <w:rPr>
          <w:rFonts w:ascii="Segoe UI" w:hAnsi="Segoe UI" w:cs="Segoe UI"/>
          <w:b/>
          <w:sz w:val="20"/>
          <w:szCs w:val="20"/>
        </w:rPr>
        <w:t>2 720 565,44 zł</w:t>
      </w:r>
    </w:p>
    <w:p w:rsidR="00302104" w:rsidRDefault="00302104" w:rsidP="00302104">
      <w:pPr>
        <w:pStyle w:val="BODY"/>
        <w:jc w:val="both"/>
        <w:rPr>
          <w:rFonts w:ascii="Segoe UI" w:eastAsia="Calibri" w:hAnsi="Segoe UI" w:cs="Segoe UI"/>
          <w:sz w:val="20"/>
          <w:lang w:val="pl-PL"/>
        </w:rPr>
      </w:pPr>
      <w:r>
        <w:rPr>
          <w:rFonts w:ascii="Segoe UI" w:hAnsi="Segoe UI" w:cs="Segoe UI"/>
          <w:sz w:val="20"/>
          <w:lang w:val="pl-PL"/>
        </w:rPr>
        <w:t xml:space="preserve">% dofinansowania w projekcie: </w:t>
      </w:r>
      <w:r>
        <w:rPr>
          <w:rFonts w:ascii="Segoe UI" w:hAnsi="Segoe UI" w:cs="Segoe UI"/>
          <w:b/>
          <w:sz w:val="20"/>
          <w:lang w:val="pl-PL"/>
        </w:rPr>
        <w:t xml:space="preserve">67,8529851602 </w:t>
      </w:r>
      <w:r>
        <w:rPr>
          <w:rFonts w:ascii="Segoe UI" w:eastAsia="Calibri" w:hAnsi="Segoe UI" w:cs="Segoe UI"/>
          <w:b/>
          <w:sz w:val="20"/>
          <w:lang w:val="pl-PL"/>
        </w:rPr>
        <w:t>%</w:t>
      </w:r>
      <w:r>
        <w:rPr>
          <w:rFonts w:ascii="Segoe UI" w:eastAsia="Calibri" w:hAnsi="Segoe UI" w:cs="Segoe UI"/>
          <w:sz w:val="20"/>
          <w:lang w:val="pl-PL"/>
        </w:rPr>
        <w:t xml:space="preserve"> </w:t>
      </w:r>
    </w:p>
    <w:p w:rsidR="00302104" w:rsidRDefault="00302104" w:rsidP="00302104">
      <w:pPr>
        <w:rPr>
          <w:rFonts w:ascii="Segoe UI" w:hAnsi="Segoe UI" w:cs="Segoe UI"/>
          <w:sz w:val="20"/>
          <w:szCs w:val="20"/>
        </w:rPr>
      </w:pPr>
      <w:r>
        <w:rPr>
          <w:rFonts w:ascii="Segoe UI" w:hAnsi="Segoe UI" w:cs="Segoe UI"/>
          <w:sz w:val="20"/>
          <w:szCs w:val="20"/>
        </w:rPr>
        <w:t>Maksymalny poziom dofinansowania projektu ze środków EFRR wynosi 85% całkowitych wydatków kwalifikowalnych projektu ze środków EFRR.</w:t>
      </w:r>
    </w:p>
    <w:p w:rsidR="00302104" w:rsidRDefault="00302104" w:rsidP="00302104">
      <w:pPr>
        <w:jc w:val="both"/>
        <w:rPr>
          <w:rFonts w:ascii="Segoe UI" w:hAnsi="Segoe UI" w:cs="Segoe UI"/>
          <w:sz w:val="20"/>
          <w:szCs w:val="20"/>
        </w:rPr>
      </w:pPr>
    </w:p>
    <w:p w:rsidR="00302104" w:rsidRDefault="00302104" w:rsidP="00302104">
      <w:pPr>
        <w:pStyle w:val="Akapitzlist"/>
        <w:numPr>
          <w:ilvl w:val="0"/>
          <w:numId w:val="1"/>
        </w:numPr>
        <w:overflowPunct/>
        <w:autoSpaceDE/>
        <w:adjustRightInd/>
        <w:ind w:left="284" w:hanging="284"/>
        <w:contextualSpacing/>
        <w:jc w:val="both"/>
        <w:rPr>
          <w:rFonts w:ascii="Segoe UI" w:hAnsi="Segoe UI" w:cs="Segoe UI"/>
          <w:b/>
          <w:sz w:val="20"/>
        </w:rPr>
      </w:pPr>
      <w:r>
        <w:rPr>
          <w:rFonts w:ascii="Segoe UI" w:hAnsi="Segoe UI" w:cs="Segoe UI"/>
          <w:b/>
          <w:sz w:val="20"/>
        </w:rPr>
        <w:t xml:space="preserve">Krótki opis projektu </w:t>
      </w:r>
    </w:p>
    <w:p w:rsidR="00302104" w:rsidRDefault="00302104" w:rsidP="00302104">
      <w:pPr>
        <w:jc w:val="both"/>
        <w:rPr>
          <w:rFonts w:ascii="Segoe UI" w:hAnsi="Segoe UI" w:cs="Segoe UI"/>
          <w:sz w:val="20"/>
          <w:szCs w:val="20"/>
        </w:rPr>
      </w:pPr>
      <w:r>
        <w:rPr>
          <w:rFonts w:ascii="Segoe UI" w:hAnsi="Segoe UI" w:cs="Segoe UI"/>
          <w:sz w:val="20"/>
          <w:szCs w:val="20"/>
        </w:rPr>
        <w:t xml:space="preserve">Przedmiotem projektu będzie realizacja inwestycji polegająca na budowie łącznie ok. 3,86 km dróg rowerowych/ ciągów pieszo-rowerowych na terenie Miasta Koszalina w ramach następujących zadań/lokalizacji: </w:t>
      </w:r>
    </w:p>
    <w:p w:rsidR="00302104" w:rsidRDefault="00302104" w:rsidP="00302104">
      <w:pPr>
        <w:jc w:val="both"/>
        <w:rPr>
          <w:rFonts w:ascii="Segoe UI" w:hAnsi="Segoe UI" w:cs="Segoe UI"/>
          <w:sz w:val="20"/>
          <w:szCs w:val="20"/>
        </w:rPr>
      </w:pPr>
      <w:r>
        <w:rPr>
          <w:rFonts w:ascii="Segoe UI" w:hAnsi="Segoe UI" w:cs="Segoe UI"/>
          <w:sz w:val="20"/>
          <w:szCs w:val="20"/>
        </w:rPr>
        <w:t xml:space="preserve">1. Ulica Prosta, ul. Ks. Popiełuszki; planowana długość odcinka: 0,96 km. </w:t>
      </w:r>
    </w:p>
    <w:p w:rsidR="00302104" w:rsidRDefault="00302104" w:rsidP="00302104">
      <w:pPr>
        <w:jc w:val="both"/>
        <w:rPr>
          <w:rFonts w:ascii="Segoe UI" w:hAnsi="Segoe UI" w:cs="Segoe UI"/>
          <w:sz w:val="20"/>
          <w:szCs w:val="20"/>
        </w:rPr>
      </w:pPr>
      <w:r>
        <w:rPr>
          <w:rFonts w:ascii="Segoe UI" w:hAnsi="Segoe UI" w:cs="Segoe UI"/>
          <w:sz w:val="20"/>
          <w:szCs w:val="20"/>
        </w:rPr>
        <w:t xml:space="preserve">2. Ulica Krańcowa; planowana długość odcinka: 0,65 km, </w:t>
      </w:r>
    </w:p>
    <w:p w:rsidR="00302104" w:rsidRDefault="00302104" w:rsidP="00302104">
      <w:pPr>
        <w:jc w:val="both"/>
        <w:rPr>
          <w:rFonts w:ascii="Segoe UI" w:hAnsi="Segoe UI" w:cs="Segoe UI"/>
          <w:sz w:val="20"/>
          <w:szCs w:val="20"/>
        </w:rPr>
      </w:pPr>
      <w:r>
        <w:rPr>
          <w:rFonts w:ascii="Segoe UI" w:hAnsi="Segoe UI" w:cs="Segoe UI"/>
          <w:sz w:val="20"/>
          <w:szCs w:val="20"/>
        </w:rPr>
        <w:t xml:space="preserve">3. Ulica Wojska Polskiego - od 4-go Marca do ul. Dębowej, planowana długość odcinka: 1,15 km, </w:t>
      </w:r>
    </w:p>
    <w:p w:rsidR="00302104" w:rsidRDefault="00302104" w:rsidP="00302104">
      <w:pPr>
        <w:jc w:val="both"/>
        <w:rPr>
          <w:rFonts w:ascii="Segoe UI" w:hAnsi="Segoe UI" w:cs="Segoe UI"/>
          <w:sz w:val="20"/>
          <w:szCs w:val="20"/>
        </w:rPr>
      </w:pPr>
      <w:r>
        <w:rPr>
          <w:rFonts w:ascii="Segoe UI" w:hAnsi="Segoe UI" w:cs="Segoe UI"/>
          <w:sz w:val="20"/>
          <w:szCs w:val="20"/>
        </w:rPr>
        <w:t xml:space="preserve">4. Ulica </w:t>
      </w:r>
      <w:proofErr w:type="spellStart"/>
      <w:r>
        <w:rPr>
          <w:rFonts w:ascii="Segoe UI" w:hAnsi="Segoe UI" w:cs="Segoe UI"/>
          <w:sz w:val="20"/>
          <w:szCs w:val="20"/>
        </w:rPr>
        <w:t>Dzierżęcińska</w:t>
      </w:r>
      <w:proofErr w:type="spellEnd"/>
      <w:r>
        <w:rPr>
          <w:rFonts w:ascii="Segoe UI" w:hAnsi="Segoe UI" w:cs="Segoe UI"/>
          <w:sz w:val="20"/>
          <w:szCs w:val="20"/>
        </w:rPr>
        <w:t xml:space="preserve"> - od ul. Dębowej do ul. Gołębiej; planowana długość odcinka: 0,39 km, </w:t>
      </w:r>
    </w:p>
    <w:p w:rsidR="00302104" w:rsidRDefault="00302104" w:rsidP="00302104">
      <w:pPr>
        <w:tabs>
          <w:tab w:val="left" w:pos="1140"/>
        </w:tabs>
        <w:rPr>
          <w:rFonts w:ascii="Segoe UI" w:hAnsi="Segoe UI" w:cs="Segoe UI"/>
          <w:sz w:val="20"/>
          <w:szCs w:val="20"/>
        </w:rPr>
      </w:pPr>
      <w:r>
        <w:rPr>
          <w:rFonts w:ascii="Segoe UI" w:hAnsi="Segoe UI" w:cs="Segoe UI"/>
          <w:sz w:val="20"/>
          <w:szCs w:val="20"/>
        </w:rPr>
        <w:tab/>
      </w:r>
    </w:p>
    <w:p w:rsidR="00302104" w:rsidRDefault="00302104" w:rsidP="00302104">
      <w:pPr>
        <w:jc w:val="both"/>
        <w:rPr>
          <w:rFonts w:ascii="Segoe UI" w:hAnsi="Segoe UI" w:cs="Segoe UI"/>
          <w:sz w:val="20"/>
          <w:szCs w:val="20"/>
        </w:rPr>
      </w:pPr>
      <w:r>
        <w:rPr>
          <w:rFonts w:ascii="Segoe UI" w:hAnsi="Segoe UI" w:cs="Segoe UI"/>
          <w:sz w:val="20"/>
          <w:szCs w:val="20"/>
        </w:rPr>
        <w:t>5. Osiedle Unii Europejskiej - od kompleksu parkowego do ul. Władysława IV, planowana długość odcinka: 0,63 km,</w:t>
      </w:r>
    </w:p>
    <w:p w:rsidR="00302104" w:rsidRDefault="00302104" w:rsidP="00302104">
      <w:pPr>
        <w:jc w:val="both"/>
        <w:rPr>
          <w:rFonts w:ascii="Segoe UI" w:hAnsi="Segoe UI" w:cs="Segoe UI"/>
          <w:sz w:val="20"/>
          <w:szCs w:val="20"/>
        </w:rPr>
      </w:pPr>
      <w:r>
        <w:rPr>
          <w:rFonts w:ascii="Segoe UI" w:hAnsi="Segoe UI" w:cs="Segoe UI"/>
          <w:sz w:val="20"/>
          <w:szCs w:val="20"/>
        </w:rPr>
        <w:t xml:space="preserve">6. Ulica Mazowieckiego - od ul. Bosmańskiej do ul. Mazowieckiego, planowana długość odcinka: 0,08 km. </w:t>
      </w:r>
    </w:p>
    <w:p w:rsidR="00302104" w:rsidRDefault="00302104" w:rsidP="00302104">
      <w:pPr>
        <w:jc w:val="both"/>
        <w:rPr>
          <w:rFonts w:ascii="Segoe UI" w:hAnsi="Segoe UI" w:cs="Segoe UI"/>
          <w:sz w:val="20"/>
          <w:szCs w:val="20"/>
        </w:rPr>
      </w:pPr>
      <w:r>
        <w:rPr>
          <w:rFonts w:ascii="Segoe UI" w:hAnsi="Segoe UI" w:cs="Segoe UI"/>
          <w:sz w:val="20"/>
          <w:szCs w:val="20"/>
        </w:rPr>
        <w:t>Przedsięwzięcie wpisuje się w typ projektu nr 1: Budowa , przebudowa obiektów/systemu infrastruktury zintegrowanego systemu transportu publicznego w celu ograniczenia ruchu drogowego w centrach miast, gdyż przewiduje budowę dróg dla rowerów i ciągów pieszo-rowerowych, które będą łączyć poszczególne dzielnice miast z centrami przesiadkowymi, a także które będą alternatywną trasą dojazdu do centrów miast dla transportu indywidualnego, zgodnie z Regulaminem naboru.</w:t>
      </w:r>
    </w:p>
    <w:p w:rsidR="00302104" w:rsidRDefault="00302104" w:rsidP="00302104">
      <w:pPr>
        <w:jc w:val="both"/>
        <w:rPr>
          <w:rFonts w:ascii="Segoe UI" w:hAnsi="Segoe UI" w:cs="Segoe UI"/>
          <w:sz w:val="20"/>
          <w:szCs w:val="20"/>
        </w:rPr>
      </w:pPr>
    </w:p>
    <w:p w:rsidR="00302104" w:rsidRDefault="00302104" w:rsidP="00302104">
      <w:pPr>
        <w:jc w:val="both"/>
        <w:rPr>
          <w:rFonts w:ascii="Segoe UI" w:hAnsi="Segoe UI" w:cs="Segoe UI"/>
          <w:b/>
          <w:sz w:val="20"/>
          <w:szCs w:val="20"/>
          <w:u w:val="single"/>
        </w:rPr>
      </w:pPr>
      <w:r>
        <w:rPr>
          <w:rFonts w:ascii="Segoe UI" w:hAnsi="Segoe UI" w:cs="Segoe UI"/>
          <w:b/>
          <w:sz w:val="20"/>
          <w:szCs w:val="20"/>
          <w:u w:val="single"/>
        </w:rPr>
        <w:t>Zakładany wskaźnik produktu:</w:t>
      </w:r>
    </w:p>
    <w:p w:rsidR="00302104" w:rsidRDefault="00302104" w:rsidP="00302104">
      <w:pPr>
        <w:jc w:val="both"/>
        <w:rPr>
          <w:rFonts w:ascii="Segoe UI" w:hAnsi="Segoe UI" w:cs="Segoe UI"/>
          <w:sz w:val="20"/>
          <w:szCs w:val="20"/>
        </w:rPr>
      </w:pPr>
      <w:r>
        <w:rPr>
          <w:rFonts w:ascii="Segoe UI" w:hAnsi="Segoe UI" w:cs="Segoe UI"/>
          <w:sz w:val="20"/>
          <w:szCs w:val="20"/>
        </w:rPr>
        <w:t xml:space="preserve">- długość wspartej infrastruktury rowerowej [km] -  3,86 </w:t>
      </w:r>
    </w:p>
    <w:p w:rsidR="00302104" w:rsidRDefault="00302104" w:rsidP="00302104">
      <w:pPr>
        <w:jc w:val="both"/>
        <w:rPr>
          <w:rFonts w:ascii="Segoe UI" w:hAnsi="Segoe UI" w:cs="Segoe UI"/>
          <w:sz w:val="20"/>
          <w:szCs w:val="20"/>
        </w:rPr>
      </w:pPr>
    </w:p>
    <w:p w:rsidR="00302104" w:rsidRDefault="00302104" w:rsidP="00302104">
      <w:pPr>
        <w:jc w:val="both"/>
        <w:rPr>
          <w:rFonts w:ascii="Segoe UI" w:hAnsi="Segoe UI" w:cs="Segoe UI"/>
          <w:b/>
          <w:sz w:val="20"/>
          <w:szCs w:val="20"/>
          <w:u w:val="single"/>
        </w:rPr>
      </w:pPr>
      <w:r>
        <w:rPr>
          <w:rFonts w:ascii="Segoe UI" w:hAnsi="Segoe UI" w:cs="Segoe UI"/>
          <w:b/>
          <w:sz w:val="20"/>
          <w:szCs w:val="20"/>
          <w:u w:val="single"/>
        </w:rPr>
        <w:t>Zakładany wskaźnik rezultatu:</w:t>
      </w:r>
    </w:p>
    <w:p w:rsidR="00302104" w:rsidRDefault="00302104" w:rsidP="00302104">
      <w:pPr>
        <w:jc w:val="both"/>
        <w:rPr>
          <w:rFonts w:ascii="Segoe UI" w:hAnsi="Segoe UI" w:cs="Segoe UI"/>
          <w:sz w:val="20"/>
          <w:szCs w:val="20"/>
        </w:rPr>
      </w:pPr>
      <w:r>
        <w:rPr>
          <w:rFonts w:ascii="Segoe UI" w:hAnsi="Segoe UI" w:cs="Segoe UI"/>
          <w:sz w:val="20"/>
          <w:szCs w:val="20"/>
        </w:rPr>
        <w:t>- szacowany roczny spadek emisji gazów cieplarnianych [tony równoważnika CO2] – 9,41</w:t>
      </w:r>
    </w:p>
    <w:p w:rsidR="00302104" w:rsidRDefault="00302104" w:rsidP="00302104">
      <w:pPr>
        <w:jc w:val="both"/>
        <w:rPr>
          <w:rFonts w:ascii="Segoe UI" w:hAnsi="Segoe UI" w:cs="Segoe UI"/>
          <w:sz w:val="20"/>
        </w:rPr>
      </w:pPr>
    </w:p>
    <w:p w:rsidR="00302104" w:rsidRDefault="00302104" w:rsidP="00302104">
      <w:pPr>
        <w:jc w:val="both"/>
        <w:rPr>
          <w:rFonts w:ascii="Segoe UI" w:hAnsi="Segoe UI" w:cs="Segoe UI"/>
          <w:sz w:val="20"/>
        </w:rPr>
      </w:pPr>
    </w:p>
    <w:p w:rsidR="00302104" w:rsidRDefault="00302104" w:rsidP="00302104">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302104" w:rsidRDefault="00302104" w:rsidP="00302104"/>
    <w:p w:rsidR="00302104" w:rsidRDefault="00302104" w:rsidP="00491745">
      <w:pPr>
        <w:pStyle w:val="Tekstpodstawowy"/>
        <w:tabs>
          <w:tab w:val="left" w:pos="360"/>
        </w:tabs>
        <w:suppressAutoHyphens/>
        <w:rPr>
          <w:rFonts w:ascii="Segoe UI" w:eastAsia="Wingdings" w:hAnsi="Segoe UI" w:cs="Segoe UI"/>
          <w:sz w:val="20"/>
          <w:szCs w:val="20"/>
        </w:rPr>
      </w:pPr>
      <w:r>
        <w:rPr>
          <w:rFonts w:ascii="Segoe UI" w:eastAsia="Wingdings" w:hAnsi="Segoe UI" w:cs="Segoe UI"/>
          <w:sz w:val="20"/>
          <w:szCs w:val="20"/>
        </w:rPr>
        <w:t>Prezydent Miasta Koszalina wydał 19 zarządzeń w tym:</w:t>
      </w:r>
    </w:p>
    <w:p w:rsidR="00302104" w:rsidRDefault="00302104" w:rsidP="00302104">
      <w:pPr>
        <w:numPr>
          <w:ilvl w:val="0"/>
          <w:numId w:val="3"/>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6 zarządzeń w sprawie oddania w dzierżawę części nieruchomości położonych w Koszalinie</w:t>
      </w:r>
      <w:r>
        <w:rPr>
          <w:rFonts w:ascii="Segoe UI" w:hAnsi="Segoe UI" w:cs="Segoe UI"/>
          <w:sz w:val="20"/>
          <w:szCs w:val="20"/>
        </w:rPr>
        <w:br/>
        <w:t>z przeznaczeniem na lokalizację istniejącego pawilonu handlowo-usługowego oraz dojścia do pawilonu, na cele rekreacyjno-wypoczynkowe i zieleńce, na cele składowe, na uprawę warzyw oraz hodowlę gołębi;</w:t>
      </w:r>
    </w:p>
    <w:p w:rsidR="00302104" w:rsidRDefault="00302104" w:rsidP="00302104">
      <w:pPr>
        <w:numPr>
          <w:ilvl w:val="0"/>
          <w:numId w:val="3"/>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 zarządzenie w sprawie oddania w użyczenie części nieruchomości położonej w Koszalinie</w:t>
      </w:r>
      <w:r>
        <w:rPr>
          <w:rFonts w:ascii="Segoe UI" w:hAnsi="Segoe UI" w:cs="Segoe UI"/>
          <w:sz w:val="20"/>
          <w:szCs w:val="20"/>
        </w:rPr>
        <w:br/>
        <w:t xml:space="preserve">z przeznaczeniem na ocieplenie ściany budynku mieszkalnego położonego przy ul. Walerego Wróblewskiego 26 w Koszalinie; </w:t>
      </w:r>
    </w:p>
    <w:p w:rsidR="00302104" w:rsidRDefault="00302104" w:rsidP="00302104">
      <w:pPr>
        <w:numPr>
          <w:ilvl w:val="0"/>
          <w:numId w:val="3"/>
        </w:numPr>
        <w:suppressAutoHyphens/>
        <w:ind w:left="709" w:hanging="283"/>
        <w:jc w:val="both"/>
        <w:rPr>
          <w:rFonts w:ascii="Segoe UI" w:hAnsi="Segoe UI" w:cs="Segoe UI"/>
          <w:sz w:val="20"/>
          <w:szCs w:val="20"/>
        </w:rPr>
      </w:pPr>
      <w:r>
        <w:rPr>
          <w:rFonts w:ascii="Segoe UI" w:hAnsi="Segoe UI" w:cs="Segoe UI"/>
          <w:sz w:val="20"/>
          <w:szCs w:val="20"/>
        </w:rPr>
        <w:lastRenderedPageBreak/>
        <w:t>8 zarządzeń w sprawie przekazania w zarządzanie dla Zarządu Dróg i Transportu w Koszalinie nieruchomości stanowiącej własność Gminy Miasto Koszalin (obręb nr 0013 działki nr 1/63, 1/19, 1/61 ścieżka rowerowa; obręb nr 0011 działka nr 7/10 ścieżka rowerowa; obręb nr 0012 działki nr 437, 9/27, 389/1 osiedle Unii Europejskiej; obręb nr 0004 działka nr 4/2 okolice ul. Krańcowej; obręb nr 0054 działka nr 83/1 przy ul. Ratowników WOPR),</w:t>
      </w:r>
    </w:p>
    <w:p w:rsidR="00302104" w:rsidRDefault="00302104" w:rsidP="00302104">
      <w:pPr>
        <w:numPr>
          <w:ilvl w:val="0"/>
          <w:numId w:val="3"/>
        </w:numPr>
        <w:suppressAutoHyphens/>
        <w:ind w:left="709" w:hanging="283"/>
        <w:jc w:val="both"/>
        <w:rPr>
          <w:rFonts w:ascii="Segoe UI" w:hAnsi="Segoe UI" w:cs="Segoe UI"/>
          <w:sz w:val="20"/>
          <w:szCs w:val="20"/>
        </w:rPr>
      </w:pPr>
      <w:r>
        <w:rPr>
          <w:rFonts w:ascii="Segoe UI" w:hAnsi="Segoe UI" w:cs="Segoe UI"/>
          <w:sz w:val="20"/>
          <w:szCs w:val="20"/>
        </w:rPr>
        <w:t>1 zarządzenie w sprawie wyłączenia z zarządzania Zarządu Dróg i Transportu w Koszalinie nieruchomości stanowiącej własność Gminy Miasto Koszalin (obręb nr 0051 działka nr 378 osiedle Raduszka; obręb nr 0052 działka nr 107/5 ul. Paproci),</w:t>
      </w:r>
    </w:p>
    <w:p w:rsidR="00302104" w:rsidRDefault="00302104" w:rsidP="00302104">
      <w:pPr>
        <w:numPr>
          <w:ilvl w:val="0"/>
          <w:numId w:val="3"/>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 zarządzenie w sprawie przekazania w zarządzanie Zarządu Budynków Mieszkalnych w Koszalinie nieruchomości stanowiącej własność Gminy Miasto Koszalin (obręb nr 0033 działka nr 27 Góra Chełmska),</w:t>
      </w:r>
    </w:p>
    <w:p w:rsidR="00302104" w:rsidRDefault="00302104" w:rsidP="00302104">
      <w:pPr>
        <w:numPr>
          <w:ilvl w:val="0"/>
          <w:numId w:val="3"/>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 zarządzenie w sprawie wyłączenia z zarządzania Zarządu Budynków Mieszkalnych w Koszalinie nieruchomości stanowiących własność Gminy Miasto Koszalin (obręb nr 0052 działka nr 106/4 przy ul. Paproci),</w:t>
      </w:r>
    </w:p>
    <w:p w:rsidR="00302104" w:rsidRDefault="00302104" w:rsidP="00302104">
      <w:pPr>
        <w:numPr>
          <w:ilvl w:val="0"/>
          <w:numId w:val="3"/>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 zarządzenie w sprawie przekazania nieruchomości stanowiących własność Gminy Miasto Koszalin – miasta na prawach powiatu na realizację zadań Gminy Miasto Koszalin (obręb nr 0015 działka nr 70/2 ul. Eugeniusza Kwiatkowskiego).</w:t>
      </w:r>
    </w:p>
    <w:p w:rsidR="00302104" w:rsidRDefault="00302104" w:rsidP="00491745">
      <w:pPr>
        <w:suppressAutoHyphens/>
        <w:jc w:val="both"/>
        <w:rPr>
          <w:rFonts w:ascii="Segoe UI" w:hAnsi="Segoe UI" w:cs="Segoe UI"/>
          <w:sz w:val="20"/>
          <w:szCs w:val="20"/>
        </w:rPr>
      </w:pPr>
    </w:p>
    <w:p w:rsidR="00302104" w:rsidRDefault="00302104" w:rsidP="00491745">
      <w:pPr>
        <w:suppressAutoHyphens/>
        <w:jc w:val="both"/>
        <w:rPr>
          <w:rFonts w:ascii="Segoe UI" w:hAnsi="Segoe UI" w:cs="Segoe UI"/>
          <w:sz w:val="20"/>
          <w:szCs w:val="20"/>
        </w:rPr>
      </w:pPr>
      <w:r>
        <w:rPr>
          <w:rFonts w:ascii="Segoe UI" w:hAnsi="Segoe UI" w:cs="Segoe UI"/>
          <w:sz w:val="20"/>
          <w:szCs w:val="20"/>
        </w:rPr>
        <w:t>Zawarto 6 umów dzierżaw.</w:t>
      </w:r>
    </w:p>
    <w:p w:rsidR="00302104" w:rsidRDefault="00302104" w:rsidP="00491745">
      <w:pPr>
        <w:suppressAutoHyphens/>
        <w:jc w:val="both"/>
        <w:rPr>
          <w:rFonts w:ascii="Segoe UI" w:hAnsi="Segoe UI" w:cs="Segoe UI"/>
          <w:sz w:val="20"/>
          <w:szCs w:val="20"/>
        </w:rPr>
      </w:pPr>
      <w:r>
        <w:rPr>
          <w:rFonts w:ascii="Segoe UI" w:eastAsia="Wingdings" w:hAnsi="Segoe UI" w:cs="Segoe UI"/>
          <w:sz w:val="20"/>
          <w:szCs w:val="20"/>
        </w:rPr>
        <w:t xml:space="preserve">Zawarto 3 umowy użyczenia. </w:t>
      </w:r>
    </w:p>
    <w:p w:rsidR="00302104" w:rsidRDefault="00302104" w:rsidP="00491745">
      <w:pPr>
        <w:suppressAutoHyphens/>
        <w:jc w:val="both"/>
        <w:rPr>
          <w:rFonts w:ascii="Segoe UI" w:hAnsi="Segoe UI" w:cs="Segoe UI"/>
          <w:sz w:val="20"/>
          <w:szCs w:val="20"/>
        </w:rPr>
      </w:pPr>
      <w:r>
        <w:rPr>
          <w:rFonts w:ascii="Segoe UI" w:eastAsia="Wingdings" w:hAnsi="Segoe UI" w:cs="Segoe UI"/>
          <w:sz w:val="20"/>
          <w:szCs w:val="20"/>
        </w:rPr>
        <w:t>Wydano 25 zgód na zajęcie terenu.</w:t>
      </w:r>
    </w:p>
    <w:p w:rsidR="00302104" w:rsidRDefault="00302104" w:rsidP="00302104">
      <w:pPr>
        <w:pStyle w:val="Akapitzlist"/>
        <w:rPr>
          <w:rFonts w:ascii="Segoe UI" w:hAnsi="Segoe UI" w:cs="Segoe UI"/>
          <w:sz w:val="20"/>
        </w:rPr>
      </w:pPr>
    </w:p>
    <w:p w:rsidR="00302104" w:rsidRDefault="00302104" w:rsidP="00491745">
      <w:pPr>
        <w:suppressAutoHyphens/>
        <w:jc w:val="both"/>
        <w:rPr>
          <w:rFonts w:ascii="Segoe UI" w:hAnsi="Segoe UI" w:cs="Segoe UI"/>
          <w:sz w:val="20"/>
          <w:szCs w:val="20"/>
        </w:rPr>
      </w:pPr>
      <w:r>
        <w:rPr>
          <w:rFonts w:ascii="Segoe UI" w:hAnsi="Segoe UI" w:cs="Segoe UI"/>
          <w:sz w:val="20"/>
          <w:szCs w:val="20"/>
        </w:rPr>
        <w:t xml:space="preserve">Prezydent Miasta Koszalina wydał 1 decyzję w sprawie ustanowienia trwałego zarządu na rzecz Zarządu Dróg i Transportu w Koszalinie, w stosunku do nieruchomości stanowiącej własność Gminy Miasto Koszalin (obręb nr 0004 działki nr 8/1, 10/3, 17/41, 17/43, 17/45, 17/47, 17/49, 17/51 ul. Krańcowa). </w:t>
      </w:r>
    </w:p>
    <w:p w:rsidR="00302104" w:rsidRDefault="00302104" w:rsidP="00302104">
      <w:pPr>
        <w:pStyle w:val="Akapitzlist"/>
        <w:rPr>
          <w:rFonts w:ascii="Segoe UI" w:hAnsi="Segoe UI" w:cs="Segoe UI"/>
          <w:sz w:val="20"/>
        </w:rPr>
      </w:pPr>
    </w:p>
    <w:p w:rsidR="00302104" w:rsidRDefault="00302104" w:rsidP="00302104">
      <w:pPr>
        <w:pStyle w:val="Nagwek1"/>
        <w:jc w:val="both"/>
        <w:rPr>
          <w:rFonts w:ascii="Segoe UI" w:hAnsi="Segoe UI" w:cs="Segoe UI"/>
          <w:u w:val="single"/>
        </w:rPr>
      </w:pPr>
      <w:r>
        <w:rPr>
          <w:rFonts w:ascii="Segoe UI" w:hAnsi="Segoe UI" w:cs="Segoe UI"/>
          <w:u w:val="single"/>
        </w:rPr>
        <w:t>Przekształcenia prawa użytkowania wieczystego w prawo własności:</w:t>
      </w:r>
    </w:p>
    <w:p w:rsidR="00302104" w:rsidRDefault="00302104" w:rsidP="00302104">
      <w:pPr>
        <w:rPr>
          <w:rFonts w:ascii="Segoe UI" w:hAnsi="Segoe UI" w:cs="Segoe UI"/>
          <w:sz w:val="20"/>
          <w:szCs w:val="20"/>
        </w:rPr>
      </w:pPr>
      <w:r>
        <w:rPr>
          <w:rFonts w:ascii="Segoe UI" w:hAnsi="Segoe UI" w:cs="Segoe UI"/>
          <w:sz w:val="20"/>
          <w:szCs w:val="20"/>
        </w:rPr>
        <w:t xml:space="preserve">- wpłynęło wniosków o przekształcenie </w:t>
      </w:r>
      <w:r>
        <w:rPr>
          <w:rFonts w:ascii="Segoe UI" w:hAnsi="Segoe UI" w:cs="Segoe UI"/>
          <w:b/>
          <w:sz w:val="20"/>
          <w:szCs w:val="20"/>
        </w:rPr>
        <w:t>-1</w:t>
      </w:r>
    </w:p>
    <w:p w:rsidR="00302104" w:rsidRDefault="00302104" w:rsidP="00302104">
      <w:pPr>
        <w:rPr>
          <w:rFonts w:ascii="Segoe UI" w:hAnsi="Segoe UI" w:cs="Segoe UI"/>
          <w:sz w:val="20"/>
          <w:szCs w:val="20"/>
        </w:rPr>
      </w:pPr>
      <w:r>
        <w:rPr>
          <w:rFonts w:ascii="Segoe UI" w:hAnsi="Segoe UI" w:cs="Segoe UI"/>
          <w:sz w:val="20"/>
          <w:szCs w:val="20"/>
        </w:rPr>
        <w:t xml:space="preserve">- wydano decyzji w sprawie przekształceń </w:t>
      </w:r>
      <w:r>
        <w:rPr>
          <w:rFonts w:ascii="Segoe UI" w:hAnsi="Segoe UI" w:cs="Segoe UI"/>
          <w:b/>
          <w:sz w:val="20"/>
          <w:szCs w:val="20"/>
        </w:rPr>
        <w:t>-2</w:t>
      </w:r>
    </w:p>
    <w:p w:rsidR="00302104" w:rsidRDefault="00302104" w:rsidP="00302104">
      <w:pPr>
        <w:rPr>
          <w:rFonts w:ascii="Segoe UI" w:hAnsi="Segoe UI" w:cs="Segoe UI"/>
          <w:b/>
          <w:sz w:val="20"/>
          <w:szCs w:val="20"/>
        </w:rPr>
      </w:pPr>
      <w:r>
        <w:rPr>
          <w:rFonts w:ascii="Segoe UI" w:hAnsi="Segoe UI" w:cs="Segoe UI"/>
          <w:sz w:val="20"/>
          <w:szCs w:val="20"/>
        </w:rPr>
        <w:t>- wydano zaświadczeń</w:t>
      </w:r>
      <w:r>
        <w:rPr>
          <w:rFonts w:ascii="Segoe UI" w:hAnsi="Segoe UI" w:cs="Segoe UI"/>
          <w:b/>
          <w:sz w:val="20"/>
          <w:szCs w:val="20"/>
        </w:rPr>
        <w:t xml:space="preserve"> </w:t>
      </w:r>
      <w:r>
        <w:rPr>
          <w:rFonts w:ascii="Segoe UI" w:hAnsi="Segoe UI" w:cs="Segoe UI"/>
          <w:sz w:val="20"/>
          <w:szCs w:val="20"/>
        </w:rPr>
        <w:t>w sprawie przekształceń</w:t>
      </w:r>
      <w:r>
        <w:rPr>
          <w:rFonts w:ascii="Segoe UI" w:hAnsi="Segoe UI" w:cs="Segoe UI"/>
          <w:b/>
          <w:sz w:val="20"/>
          <w:szCs w:val="20"/>
        </w:rPr>
        <w:t xml:space="preserve"> – 20,</w:t>
      </w:r>
    </w:p>
    <w:p w:rsidR="00302104" w:rsidRDefault="00302104" w:rsidP="00302104">
      <w:pPr>
        <w:jc w:val="both"/>
        <w:rPr>
          <w:rFonts w:ascii="Segoe UI" w:hAnsi="Segoe UI" w:cs="Segoe UI"/>
          <w:b/>
          <w:bCs/>
          <w:sz w:val="20"/>
          <w:szCs w:val="20"/>
        </w:rPr>
      </w:pPr>
      <w:r>
        <w:rPr>
          <w:rFonts w:ascii="Segoe UI" w:hAnsi="Segoe UI" w:cs="Segoe UI"/>
          <w:bCs/>
          <w:sz w:val="20"/>
          <w:szCs w:val="20"/>
        </w:rPr>
        <w:t>- wydano postanowień w sprawie przekształceń –</w:t>
      </w:r>
      <w:r>
        <w:rPr>
          <w:rFonts w:ascii="Segoe UI" w:hAnsi="Segoe UI" w:cs="Segoe UI"/>
          <w:b/>
          <w:bCs/>
          <w:sz w:val="20"/>
          <w:szCs w:val="20"/>
        </w:rPr>
        <w:t>2,</w:t>
      </w:r>
    </w:p>
    <w:p w:rsidR="00302104" w:rsidRPr="00491745" w:rsidRDefault="00302104" w:rsidP="00302104">
      <w:pPr>
        <w:jc w:val="both"/>
        <w:rPr>
          <w:rFonts w:ascii="Segoe UI" w:hAnsi="Segoe UI" w:cs="Segoe UI"/>
          <w:b/>
          <w:bCs/>
          <w:sz w:val="20"/>
          <w:szCs w:val="20"/>
        </w:rPr>
      </w:pPr>
    </w:p>
    <w:p w:rsidR="00302104" w:rsidRDefault="00302104" w:rsidP="00302104">
      <w:pPr>
        <w:jc w:val="both"/>
        <w:rPr>
          <w:rFonts w:ascii="Segoe UI" w:hAnsi="Segoe UI" w:cs="Segoe UI"/>
          <w:b/>
          <w:bCs/>
          <w:sz w:val="20"/>
          <w:szCs w:val="20"/>
        </w:rPr>
      </w:pPr>
      <w:r>
        <w:rPr>
          <w:rFonts w:ascii="Segoe UI" w:hAnsi="Segoe UI" w:cs="Segoe UI"/>
          <w:b/>
          <w:bCs/>
          <w:sz w:val="20"/>
          <w:szCs w:val="20"/>
          <w:u w:val="single"/>
        </w:rPr>
        <w:t xml:space="preserve">Opłaty </w:t>
      </w:r>
      <w:proofErr w:type="spellStart"/>
      <w:r>
        <w:rPr>
          <w:rFonts w:ascii="Segoe UI" w:hAnsi="Segoe UI" w:cs="Segoe UI"/>
          <w:b/>
          <w:bCs/>
          <w:sz w:val="20"/>
          <w:szCs w:val="20"/>
          <w:u w:val="single"/>
        </w:rPr>
        <w:t>adiacenckie</w:t>
      </w:r>
      <w:proofErr w:type="spellEnd"/>
      <w:r>
        <w:rPr>
          <w:rFonts w:ascii="Segoe UI" w:hAnsi="Segoe UI" w:cs="Segoe UI"/>
          <w:b/>
          <w:bCs/>
          <w:sz w:val="20"/>
          <w:szCs w:val="20"/>
          <w:u w:val="single"/>
        </w:rPr>
        <w:t xml:space="preserve"> i planistyczne</w:t>
      </w:r>
      <w:r>
        <w:rPr>
          <w:rFonts w:ascii="Segoe UI" w:hAnsi="Segoe UI" w:cs="Segoe UI"/>
          <w:b/>
          <w:bCs/>
          <w:sz w:val="20"/>
          <w:szCs w:val="20"/>
        </w:rPr>
        <w:t xml:space="preserve"> </w:t>
      </w:r>
    </w:p>
    <w:p w:rsidR="00302104" w:rsidRDefault="00302104" w:rsidP="00302104">
      <w:pPr>
        <w:jc w:val="both"/>
        <w:rPr>
          <w:rFonts w:ascii="Segoe UI" w:hAnsi="Segoe UI" w:cs="Segoe UI"/>
          <w:b/>
          <w:bCs/>
          <w:sz w:val="20"/>
          <w:szCs w:val="20"/>
        </w:rPr>
      </w:pPr>
      <w:r>
        <w:rPr>
          <w:rFonts w:ascii="Segoe UI" w:hAnsi="Segoe UI" w:cs="Segoe UI"/>
          <w:bCs/>
          <w:sz w:val="20"/>
          <w:szCs w:val="20"/>
        </w:rPr>
        <w:t xml:space="preserve">- wydano decyzje w sprawie ustalenia opłaty </w:t>
      </w:r>
      <w:proofErr w:type="spellStart"/>
      <w:r>
        <w:rPr>
          <w:rFonts w:ascii="Segoe UI" w:hAnsi="Segoe UI" w:cs="Segoe UI"/>
          <w:bCs/>
          <w:sz w:val="20"/>
          <w:szCs w:val="20"/>
        </w:rPr>
        <w:t>adiacenckiej</w:t>
      </w:r>
      <w:proofErr w:type="spellEnd"/>
      <w:r>
        <w:rPr>
          <w:rFonts w:ascii="Segoe UI" w:hAnsi="Segoe UI" w:cs="Segoe UI"/>
          <w:bCs/>
          <w:sz w:val="20"/>
          <w:szCs w:val="20"/>
        </w:rPr>
        <w:t xml:space="preserve">  - </w:t>
      </w:r>
      <w:r>
        <w:rPr>
          <w:rFonts w:ascii="Segoe UI" w:hAnsi="Segoe UI" w:cs="Segoe UI"/>
          <w:b/>
          <w:bCs/>
          <w:sz w:val="20"/>
          <w:szCs w:val="20"/>
        </w:rPr>
        <w:t>4,</w:t>
      </w:r>
    </w:p>
    <w:p w:rsidR="00302104" w:rsidRDefault="00302104" w:rsidP="00302104">
      <w:pPr>
        <w:suppressAutoHyphens/>
        <w:jc w:val="both"/>
        <w:rPr>
          <w:rFonts w:ascii="Segoe UI" w:hAnsi="Segoe UI" w:cs="Segoe UI"/>
          <w:sz w:val="20"/>
          <w:szCs w:val="20"/>
        </w:rPr>
      </w:pPr>
    </w:p>
    <w:p w:rsidR="00302104" w:rsidRPr="00491745" w:rsidRDefault="00302104" w:rsidP="00302104">
      <w:pPr>
        <w:pStyle w:val="Tekstpodstawowy"/>
        <w:rPr>
          <w:rFonts w:ascii="Segoe UI" w:hAnsi="Segoe UI" w:cs="Segoe UI"/>
          <w:b/>
          <w:sz w:val="20"/>
          <w:szCs w:val="20"/>
          <w:u w:val="single"/>
        </w:rPr>
      </w:pPr>
      <w:r w:rsidRPr="00491745">
        <w:rPr>
          <w:rFonts w:ascii="Segoe UI" w:hAnsi="Segoe UI" w:cs="Segoe UI"/>
          <w:b/>
          <w:sz w:val="20"/>
          <w:szCs w:val="20"/>
          <w:u w:val="single"/>
        </w:rPr>
        <w:t>Prezydent Miasta wydał 1 zarządzenie w sprawie:</w:t>
      </w:r>
    </w:p>
    <w:p w:rsidR="00302104" w:rsidRDefault="00302104" w:rsidP="00302104">
      <w:pPr>
        <w:numPr>
          <w:ilvl w:val="0"/>
          <w:numId w:val="4"/>
        </w:numPr>
        <w:suppressAutoHyphens/>
        <w:jc w:val="both"/>
        <w:rPr>
          <w:rFonts w:ascii="Segoe UI" w:hAnsi="Segoe UI" w:cs="Segoe UI"/>
          <w:color w:val="000000"/>
          <w:sz w:val="20"/>
          <w:szCs w:val="20"/>
        </w:rPr>
      </w:pPr>
      <w:r>
        <w:rPr>
          <w:rFonts w:ascii="Segoe UI" w:hAnsi="Segoe UI" w:cs="Segoe UI"/>
          <w:color w:val="000000"/>
          <w:sz w:val="20"/>
          <w:szCs w:val="20"/>
        </w:rPr>
        <w:t xml:space="preserve">wyznaczenia dodatkowych terminów zabudowy nieruchomości gruntowej położonej w Koszalinie przy ul. Tadeusza Kościuszki </w:t>
      </w:r>
    </w:p>
    <w:p w:rsidR="00302104" w:rsidRDefault="00302104" w:rsidP="00302104">
      <w:pPr>
        <w:jc w:val="both"/>
        <w:rPr>
          <w:rFonts w:ascii="Segoe UI" w:hAnsi="Segoe UI" w:cs="Segoe UI"/>
          <w:color w:val="000000"/>
          <w:sz w:val="20"/>
          <w:szCs w:val="20"/>
        </w:rPr>
      </w:pPr>
    </w:p>
    <w:p w:rsidR="00302104" w:rsidRDefault="00302104" w:rsidP="00302104">
      <w:pPr>
        <w:jc w:val="both"/>
        <w:rPr>
          <w:rFonts w:ascii="Segoe UI" w:hAnsi="Segoe UI" w:cs="Segoe UI"/>
          <w:b/>
          <w:sz w:val="20"/>
          <w:szCs w:val="20"/>
          <w:u w:val="single"/>
        </w:rPr>
      </w:pPr>
      <w:r>
        <w:rPr>
          <w:rFonts w:ascii="Segoe UI" w:hAnsi="Segoe UI" w:cs="Segoe UI"/>
          <w:b/>
          <w:sz w:val="20"/>
          <w:szCs w:val="20"/>
          <w:u w:val="single"/>
        </w:rPr>
        <w:t>Zawarto 1 umową w formie aktu notarialnego, dotyczącą:</w:t>
      </w:r>
    </w:p>
    <w:p w:rsidR="00302104" w:rsidRDefault="00302104" w:rsidP="00302104">
      <w:pPr>
        <w:numPr>
          <w:ilvl w:val="0"/>
          <w:numId w:val="4"/>
        </w:numPr>
        <w:suppressAutoHyphens/>
        <w:jc w:val="both"/>
        <w:rPr>
          <w:rFonts w:ascii="Segoe UI" w:eastAsia="Calibri" w:hAnsi="Segoe UI" w:cs="Segoe UI"/>
          <w:sz w:val="20"/>
          <w:szCs w:val="20"/>
        </w:rPr>
      </w:pPr>
      <w:r>
        <w:rPr>
          <w:rFonts w:ascii="Segoe UI" w:eastAsia="Calibri" w:hAnsi="Segoe UI" w:cs="Segoe UI"/>
          <w:sz w:val="20"/>
          <w:szCs w:val="20"/>
        </w:rPr>
        <w:t>sprzedaży nieruchomości zabudowanej położonej w Koszalinie, przy ul. Szczecińskiej, w celu polepszenia warunków zagospodarowania nieruchomości przyległej</w:t>
      </w:r>
    </w:p>
    <w:p w:rsidR="00302104" w:rsidRDefault="00302104" w:rsidP="00302104">
      <w:pPr>
        <w:ind w:left="720"/>
        <w:jc w:val="both"/>
        <w:rPr>
          <w:rFonts w:ascii="Segoe UI" w:eastAsia="Calibri" w:hAnsi="Segoe UI" w:cs="Segoe UI"/>
          <w:sz w:val="20"/>
          <w:szCs w:val="20"/>
        </w:rPr>
      </w:pPr>
    </w:p>
    <w:p w:rsidR="00302104" w:rsidRDefault="00302104" w:rsidP="00302104">
      <w:pPr>
        <w:jc w:val="both"/>
        <w:rPr>
          <w:rFonts w:ascii="Segoe UI" w:eastAsia="Calibri" w:hAnsi="Segoe UI" w:cs="Segoe UI"/>
          <w:b/>
          <w:sz w:val="20"/>
          <w:szCs w:val="20"/>
          <w:u w:val="single"/>
        </w:rPr>
      </w:pPr>
      <w:r>
        <w:rPr>
          <w:rFonts w:ascii="Segoe UI" w:eastAsia="Calibri" w:hAnsi="Segoe UI" w:cs="Segoe UI"/>
          <w:b/>
          <w:sz w:val="20"/>
          <w:szCs w:val="20"/>
          <w:u w:val="single"/>
        </w:rPr>
        <w:t>Wydano 1 decyzję administracyjną w sprawie:</w:t>
      </w:r>
    </w:p>
    <w:p w:rsidR="00302104" w:rsidRDefault="00302104" w:rsidP="00302104">
      <w:pPr>
        <w:numPr>
          <w:ilvl w:val="0"/>
          <w:numId w:val="4"/>
        </w:numPr>
        <w:suppressAutoHyphens/>
        <w:jc w:val="both"/>
        <w:rPr>
          <w:rFonts w:ascii="Segoe UI" w:eastAsia="Calibri" w:hAnsi="Segoe UI" w:cs="Segoe UI"/>
          <w:sz w:val="20"/>
          <w:szCs w:val="20"/>
        </w:rPr>
      </w:pPr>
      <w:r>
        <w:rPr>
          <w:rFonts w:ascii="Segoe UI" w:eastAsia="Calibri" w:hAnsi="Segoe UI" w:cs="Segoe UI"/>
          <w:sz w:val="20"/>
          <w:szCs w:val="20"/>
        </w:rPr>
        <w:t>wygaszenia trwałego zarządu do nieruchomości położonej w Koszalinie przy ul. Gnieźnieńskiej,</w:t>
      </w:r>
    </w:p>
    <w:p w:rsidR="00302104" w:rsidRDefault="00302104" w:rsidP="00302104">
      <w:pPr>
        <w:numPr>
          <w:ilvl w:val="0"/>
          <w:numId w:val="4"/>
        </w:numPr>
        <w:suppressAutoHyphens/>
        <w:jc w:val="both"/>
        <w:rPr>
          <w:rFonts w:ascii="Segoe UI" w:eastAsia="Calibri" w:hAnsi="Segoe UI" w:cs="Segoe UI"/>
          <w:sz w:val="20"/>
          <w:szCs w:val="20"/>
        </w:rPr>
      </w:pPr>
      <w:r>
        <w:rPr>
          <w:rFonts w:ascii="Segoe UI" w:eastAsia="Calibri" w:hAnsi="Segoe UI" w:cs="Segoe UI"/>
          <w:sz w:val="20"/>
          <w:szCs w:val="20"/>
        </w:rPr>
        <w:t>ustanowienia trwałego zarządu do ww. nieruchomości,</w:t>
      </w:r>
    </w:p>
    <w:p w:rsidR="00302104" w:rsidRDefault="00302104" w:rsidP="00491745">
      <w:pPr>
        <w:rPr>
          <w:rFonts w:ascii="Segoe UI" w:hAnsi="Segoe UI" w:cs="Segoe UI"/>
          <w:b/>
        </w:rPr>
      </w:pPr>
    </w:p>
    <w:p w:rsidR="00302104" w:rsidRDefault="00302104" w:rsidP="00302104">
      <w:pPr>
        <w:jc w:val="center"/>
        <w:rPr>
          <w:rFonts w:ascii="Segoe UI" w:hAnsi="Segoe UI" w:cs="Segoe UI"/>
          <w:b/>
        </w:rPr>
      </w:pPr>
      <w:r>
        <w:rPr>
          <w:rFonts w:ascii="Segoe UI" w:hAnsi="Segoe UI" w:cs="Segoe UI"/>
          <w:b/>
        </w:rPr>
        <w:t>Edukacja</w:t>
      </w:r>
    </w:p>
    <w:p w:rsidR="00302104" w:rsidRDefault="00302104" w:rsidP="00302104">
      <w:pPr>
        <w:jc w:val="center"/>
        <w:rPr>
          <w:b/>
          <w:sz w:val="28"/>
          <w:szCs w:val="28"/>
        </w:rPr>
      </w:pPr>
    </w:p>
    <w:p w:rsidR="00302104" w:rsidRDefault="00302104" w:rsidP="00302104">
      <w:pPr>
        <w:numPr>
          <w:ilvl w:val="0"/>
          <w:numId w:val="6"/>
        </w:numPr>
        <w:spacing w:line="276" w:lineRule="auto"/>
        <w:ind w:right="-1"/>
        <w:jc w:val="both"/>
        <w:rPr>
          <w:rFonts w:ascii="Segoe UI" w:hAnsi="Segoe UI" w:cs="Segoe UI"/>
          <w:bCs/>
          <w:sz w:val="20"/>
          <w:szCs w:val="20"/>
        </w:rPr>
      </w:pPr>
      <w:r>
        <w:rPr>
          <w:rFonts w:ascii="Segoe UI" w:hAnsi="Segoe UI" w:cs="Segoe UI"/>
          <w:bCs/>
          <w:sz w:val="20"/>
          <w:szCs w:val="20"/>
        </w:rPr>
        <w:t xml:space="preserve">Udział Przemysława Krzyżanowskiego, zastępcy prezydenta miasta ds. polityki społecznej </w:t>
      </w:r>
      <w:r>
        <w:rPr>
          <w:rFonts w:ascii="Segoe UI" w:hAnsi="Segoe UI" w:cs="Segoe UI"/>
          <w:bCs/>
          <w:sz w:val="20"/>
          <w:szCs w:val="20"/>
        </w:rPr>
        <w:br/>
        <w:t xml:space="preserve">w VII Ogólnopolskiej Konferencji „Edukacja przyszłości" w Lublinie – odebranie nagrody za </w:t>
      </w:r>
      <w:r>
        <w:rPr>
          <w:rFonts w:ascii="Segoe UI" w:hAnsi="Segoe UI" w:cs="Segoe UI"/>
          <w:bCs/>
          <w:sz w:val="20"/>
          <w:szCs w:val="20"/>
        </w:rPr>
        <w:lastRenderedPageBreak/>
        <w:t xml:space="preserve">zajęcie przez Koszalin IV miejsca w rankingu Pisma Samorządu Terytorialnego WSPÓLNOTA i Fundacji Naukowej </w:t>
      </w:r>
      <w:proofErr w:type="spellStart"/>
      <w:r>
        <w:rPr>
          <w:rFonts w:ascii="Segoe UI" w:hAnsi="Segoe UI" w:cs="Segoe UI"/>
          <w:bCs/>
          <w:sz w:val="20"/>
          <w:szCs w:val="20"/>
        </w:rPr>
        <w:t>Evidence</w:t>
      </w:r>
      <w:proofErr w:type="spellEnd"/>
      <w:r>
        <w:rPr>
          <w:rFonts w:ascii="Segoe UI" w:hAnsi="Segoe UI" w:cs="Segoe UI"/>
          <w:bCs/>
          <w:sz w:val="20"/>
          <w:szCs w:val="20"/>
        </w:rPr>
        <w:t xml:space="preserve"> </w:t>
      </w:r>
      <w:proofErr w:type="spellStart"/>
      <w:r>
        <w:rPr>
          <w:rFonts w:ascii="Segoe UI" w:hAnsi="Segoe UI" w:cs="Segoe UI"/>
          <w:bCs/>
          <w:sz w:val="20"/>
          <w:szCs w:val="20"/>
        </w:rPr>
        <w:t>Institute</w:t>
      </w:r>
      <w:proofErr w:type="spellEnd"/>
      <w:r>
        <w:rPr>
          <w:rFonts w:ascii="Segoe UI" w:hAnsi="Segoe UI" w:cs="Segoe UI"/>
          <w:bCs/>
          <w:sz w:val="20"/>
          <w:szCs w:val="20"/>
        </w:rPr>
        <w:t xml:space="preserve"> „Miejsca sprzyjające edukacji" (3-4 marca).</w:t>
      </w:r>
    </w:p>
    <w:p w:rsidR="00302104" w:rsidRDefault="00302104" w:rsidP="00302104">
      <w:pPr>
        <w:numPr>
          <w:ilvl w:val="0"/>
          <w:numId w:val="6"/>
        </w:numPr>
        <w:spacing w:line="276" w:lineRule="auto"/>
        <w:ind w:right="140"/>
        <w:jc w:val="both"/>
        <w:rPr>
          <w:rFonts w:ascii="Segoe UI" w:hAnsi="Segoe UI" w:cs="Segoe UI"/>
          <w:bCs/>
          <w:sz w:val="20"/>
          <w:szCs w:val="20"/>
        </w:rPr>
      </w:pPr>
      <w:r>
        <w:rPr>
          <w:rFonts w:ascii="Segoe UI" w:hAnsi="Segoe UI" w:cs="Segoe UI"/>
          <w:bCs/>
          <w:noProof/>
          <w:sz w:val="20"/>
          <w:szCs w:val="20"/>
        </w:rPr>
        <w:t xml:space="preserve">Rozpoczęcie procedury konkursowej na stanowiska dyrektorów przedszkoli prowadzonych przez Gminę Miasto Koszalin. Ogłoszono konkursy na stanowiska dyrektorów </w:t>
      </w:r>
      <w:r>
        <w:rPr>
          <w:rFonts w:ascii="Segoe UI" w:hAnsi="Segoe UI" w:cs="Segoe UI"/>
          <w:bCs/>
          <w:noProof/>
          <w:sz w:val="20"/>
          <w:szCs w:val="20"/>
        </w:rPr>
        <w:br/>
        <w:t xml:space="preserve">w nastepujących przedszkolach: </w:t>
      </w:r>
    </w:p>
    <w:p w:rsidR="00302104" w:rsidRDefault="00302104" w:rsidP="00302104">
      <w:pPr>
        <w:numPr>
          <w:ilvl w:val="0"/>
          <w:numId w:val="7"/>
        </w:numPr>
        <w:spacing w:line="276" w:lineRule="auto"/>
        <w:ind w:right="140"/>
        <w:jc w:val="both"/>
        <w:rPr>
          <w:rFonts w:ascii="Segoe UI" w:hAnsi="Segoe UI" w:cs="Segoe UI"/>
          <w:bCs/>
          <w:sz w:val="20"/>
          <w:szCs w:val="20"/>
        </w:rPr>
      </w:pPr>
      <w:r>
        <w:rPr>
          <w:rFonts w:ascii="Segoe UI" w:hAnsi="Segoe UI" w:cs="Segoe UI"/>
          <w:sz w:val="19"/>
          <w:szCs w:val="19"/>
        </w:rPr>
        <w:t>Przedszkole nr 22 w Koszalinie przy ul. Tytusa Chałubińskiego 6,</w:t>
      </w:r>
    </w:p>
    <w:p w:rsidR="00302104" w:rsidRDefault="00302104" w:rsidP="00302104">
      <w:pPr>
        <w:numPr>
          <w:ilvl w:val="0"/>
          <w:numId w:val="7"/>
        </w:numPr>
        <w:spacing w:line="276" w:lineRule="auto"/>
        <w:ind w:right="140"/>
        <w:jc w:val="both"/>
        <w:rPr>
          <w:rFonts w:ascii="Segoe UI" w:hAnsi="Segoe UI" w:cs="Segoe UI"/>
          <w:bCs/>
          <w:sz w:val="20"/>
          <w:szCs w:val="20"/>
        </w:rPr>
      </w:pPr>
      <w:r>
        <w:rPr>
          <w:rFonts w:ascii="Segoe UI" w:hAnsi="Segoe UI" w:cs="Segoe UI"/>
          <w:sz w:val="19"/>
          <w:szCs w:val="19"/>
        </w:rPr>
        <w:t>Przedszkole nr 19 w Koszalinie przy ul. Giełdowej 20,</w:t>
      </w:r>
    </w:p>
    <w:p w:rsidR="00302104" w:rsidRDefault="00302104" w:rsidP="00302104">
      <w:pPr>
        <w:numPr>
          <w:ilvl w:val="0"/>
          <w:numId w:val="7"/>
        </w:numPr>
        <w:spacing w:line="276" w:lineRule="auto"/>
        <w:ind w:right="140"/>
        <w:jc w:val="both"/>
        <w:rPr>
          <w:rFonts w:ascii="Segoe UI" w:hAnsi="Segoe UI" w:cs="Segoe UI"/>
          <w:bCs/>
          <w:sz w:val="20"/>
          <w:szCs w:val="20"/>
        </w:rPr>
      </w:pPr>
      <w:r>
        <w:rPr>
          <w:rFonts w:ascii="Segoe UI" w:hAnsi="Segoe UI" w:cs="Segoe UI"/>
          <w:sz w:val="19"/>
          <w:szCs w:val="19"/>
        </w:rPr>
        <w:t>Przedszkole nr 13 Mała Akademia w Koszalinie przy ul. Franciszkańskiej 120,</w:t>
      </w:r>
    </w:p>
    <w:p w:rsidR="00302104" w:rsidRDefault="00302104" w:rsidP="00302104">
      <w:pPr>
        <w:numPr>
          <w:ilvl w:val="0"/>
          <w:numId w:val="7"/>
        </w:numPr>
        <w:spacing w:line="276" w:lineRule="auto"/>
        <w:ind w:right="140"/>
        <w:jc w:val="both"/>
        <w:rPr>
          <w:rFonts w:ascii="Segoe UI" w:hAnsi="Segoe UI" w:cs="Segoe UI"/>
          <w:bCs/>
          <w:sz w:val="20"/>
          <w:szCs w:val="20"/>
        </w:rPr>
      </w:pPr>
      <w:r>
        <w:rPr>
          <w:rFonts w:ascii="Segoe UI" w:hAnsi="Segoe UI" w:cs="Segoe UI"/>
          <w:sz w:val="19"/>
          <w:szCs w:val="19"/>
        </w:rPr>
        <w:t>Przedszkole nr 12 w Koszalinie przy ul. Lechickiej 45,</w:t>
      </w:r>
    </w:p>
    <w:p w:rsidR="00302104" w:rsidRDefault="00302104" w:rsidP="00302104">
      <w:pPr>
        <w:numPr>
          <w:ilvl w:val="0"/>
          <w:numId w:val="7"/>
        </w:numPr>
        <w:spacing w:line="276" w:lineRule="auto"/>
        <w:ind w:right="140"/>
        <w:jc w:val="both"/>
        <w:rPr>
          <w:rFonts w:ascii="Segoe UI" w:hAnsi="Segoe UI" w:cs="Segoe UI"/>
          <w:bCs/>
          <w:sz w:val="20"/>
          <w:szCs w:val="20"/>
        </w:rPr>
      </w:pPr>
      <w:r>
        <w:rPr>
          <w:rFonts w:ascii="Segoe UI" w:hAnsi="Segoe UI" w:cs="Segoe UI"/>
          <w:sz w:val="19"/>
          <w:szCs w:val="19"/>
        </w:rPr>
        <w:t>Przedszkole nr 10 im. Misia Uszatka w Koszalinie przy ul. Rzemieślniczej 6,</w:t>
      </w:r>
    </w:p>
    <w:p w:rsidR="00302104" w:rsidRDefault="00302104" w:rsidP="00302104">
      <w:pPr>
        <w:numPr>
          <w:ilvl w:val="0"/>
          <w:numId w:val="7"/>
        </w:numPr>
        <w:spacing w:line="276" w:lineRule="auto"/>
        <w:ind w:right="140"/>
        <w:jc w:val="both"/>
        <w:rPr>
          <w:rFonts w:ascii="Segoe UI" w:hAnsi="Segoe UI" w:cs="Segoe UI"/>
          <w:bCs/>
          <w:sz w:val="20"/>
          <w:szCs w:val="20"/>
        </w:rPr>
      </w:pPr>
      <w:r>
        <w:rPr>
          <w:rFonts w:ascii="Segoe UI" w:hAnsi="Segoe UI" w:cs="Segoe UI"/>
          <w:sz w:val="19"/>
          <w:szCs w:val="19"/>
        </w:rPr>
        <w:t>Przedszkole nr 8 im. Janusza Korczaka w Koszalinie</w:t>
      </w:r>
      <w:r>
        <w:rPr>
          <w:rFonts w:ascii="Segoe UI" w:hAnsi="Segoe UI" w:cs="Segoe UI"/>
          <w:bCs/>
          <w:sz w:val="20"/>
          <w:szCs w:val="20"/>
        </w:rPr>
        <w:t xml:space="preserve"> przy </w:t>
      </w:r>
      <w:r>
        <w:rPr>
          <w:rFonts w:ascii="Segoe UI" w:hAnsi="Segoe UI" w:cs="Segoe UI"/>
          <w:sz w:val="19"/>
          <w:szCs w:val="19"/>
        </w:rPr>
        <w:t>ul. Bałtyckiej 44.</w:t>
      </w:r>
    </w:p>
    <w:p w:rsidR="00302104" w:rsidRDefault="00302104" w:rsidP="00302104">
      <w:pPr>
        <w:ind w:left="360" w:right="140"/>
        <w:jc w:val="both"/>
        <w:rPr>
          <w:rFonts w:ascii="Segoe UI" w:hAnsi="Segoe UI" w:cs="Segoe UI"/>
          <w:bCs/>
          <w:sz w:val="20"/>
          <w:szCs w:val="20"/>
        </w:rPr>
      </w:pPr>
      <w:r>
        <w:rPr>
          <w:rFonts w:ascii="Segoe UI" w:hAnsi="Segoe UI" w:cs="Segoe UI"/>
          <w:bCs/>
          <w:sz w:val="20"/>
          <w:szCs w:val="20"/>
        </w:rPr>
        <w:t>Termin składania ofert upływa 12 marca 2020 roku. Posiedzenia komisji konkursowych odbędą się 30 i 31 marca 2020 roku w Urzędzie Miejskim w Koszalinie przy ul. A. Mickiewicza 26.</w:t>
      </w:r>
    </w:p>
    <w:p w:rsidR="00302104" w:rsidRDefault="00302104" w:rsidP="00302104">
      <w:pPr>
        <w:pStyle w:val="Akapitzlist"/>
        <w:numPr>
          <w:ilvl w:val="0"/>
          <w:numId w:val="6"/>
        </w:numPr>
        <w:overflowPunct/>
        <w:spacing w:after="200" w:line="276" w:lineRule="auto"/>
        <w:contextualSpacing/>
        <w:jc w:val="both"/>
        <w:rPr>
          <w:rFonts w:ascii="Segoe UI" w:hAnsi="Segoe UI" w:cs="Segoe UI"/>
          <w:bCs/>
          <w:i/>
          <w:sz w:val="20"/>
        </w:rPr>
      </w:pPr>
      <w:r>
        <w:rPr>
          <w:rFonts w:ascii="Segoe UI" w:hAnsi="Segoe UI" w:cs="Segoe UI"/>
          <w:bCs/>
          <w:sz w:val="20"/>
        </w:rPr>
        <w:t>Przeprowadzenie spotkań z dyrektorami szkół i przedszkoli dotyczących rekrutacji na rok szkolny 2020/2021:</w:t>
      </w:r>
    </w:p>
    <w:p w:rsidR="00302104" w:rsidRDefault="00302104" w:rsidP="00302104">
      <w:pPr>
        <w:pStyle w:val="Akapitzlist"/>
        <w:numPr>
          <w:ilvl w:val="0"/>
          <w:numId w:val="8"/>
        </w:numPr>
        <w:tabs>
          <w:tab w:val="left" w:pos="1134"/>
        </w:tabs>
        <w:overflowPunct/>
        <w:spacing w:after="200" w:line="276" w:lineRule="auto"/>
        <w:ind w:left="851" w:firstLine="0"/>
        <w:contextualSpacing/>
        <w:jc w:val="both"/>
        <w:rPr>
          <w:rFonts w:ascii="Segoe UI" w:hAnsi="Segoe UI" w:cs="Segoe UI"/>
          <w:bCs/>
          <w:i/>
          <w:sz w:val="20"/>
        </w:rPr>
      </w:pPr>
      <w:r>
        <w:rPr>
          <w:rFonts w:ascii="Segoe UI" w:hAnsi="Segoe UI" w:cs="Segoe UI"/>
          <w:bCs/>
          <w:sz w:val="20"/>
        </w:rPr>
        <w:t>szkoły podstawowe - 21 stycznia 2020 roku,</w:t>
      </w:r>
    </w:p>
    <w:p w:rsidR="00302104" w:rsidRDefault="00302104" w:rsidP="00302104">
      <w:pPr>
        <w:pStyle w:val="Akapitzlist"/>
        <w:numPr>
          <w:ilvl w:val="0"/>
          <w:numId w:val="8"/>
        </w:numPr>
        <w:tabs>
          <w:tab w:val="left" w:pos="1134"/>
        </w:tabs>
        <w:overflowPunct/>
        <w:spacing w:after="200" w:line="276" w:lineRule="auto"/>
        <w:ind w:left="851" w:firstLine="0"/>
        <w:contextualSpacing/>
        <w:jc w:val="both"/>
        <w:rPr>
          <w:rFonts w:ascii="Segoe UI" w:hAnsi="Segoe UI" w:cs="Segoe UI"/>
          <w:bCs/>
          <w:sz w:val="20"/>
        </w:rPr>
      </w:pPr>
      <w:r>
        <w:rPr>
          <w:rFonts w:ascii="Segoe UI" w:hAnsi="Segoe UI" w:cs="Segoe UI"/>
          <w:bCs/>
          <w:sz w:val="20"/>
        </w:rPr>
        <w:t>przedszkola - 28 lutego 2020 roku,</w:t>
      </w:r>
    </w:p>
    <w:p w:rsidR="00302104" w:rsidRDefault="00302104" w:rsidP="00302104">
      <w:pPr>
        <w:pStyle w:val="Akapitzlist"/>
        <w:numPr>
          <w:ilvl w:val="0"/>
          <w:numId w:val="8"/>
        </w:numPr>
        <w:tabs>
          <w:tab w:val="left" w:pos="1134"/>
        </w:tabs>
        <w:overflowPunct/>
        <w:spacing w:line="276" w:lineRule="auto"/>
        <w:ind w:left="851" w:firstLine="0"/>
        <w:contextualSpacing/>
        <w:jc w:val="both"/>
        <w:rPr>
          <w:rFonts w:ascii="Segoe UI" w:hAnsi="Segoe UI" w:cs="Segoe UI"/>
          <w:bCs/>
          <w:sz w:val="20"/>
        </w:rPr>
      </w:pPr>
      <w:r>
        <w:rPr>
          <w:rFonts w:ascii="Segoe UI" w:hAnsi="Segoe UI" w:cs="Segoe UI"/>
          <w:bCs/>
          <w:sz w:val="20"/>
        </w:rPr>
        <w:t>szkoły ponadpodstawowe - 4 lutego 2020 roku.</w:t>
      </w:r>
    </w:p>
    <w:p w:rsidR="00302104" w:rsidRPr="00347866" w:rsidRDefault="00302104" w:rsidP="00347866">
      <w:pPr>
        <w:numPr>
          <w:ilvl w:val="0"/>
          <w:numId w:val="6"/>
        </w:numPr>
        <w:spacing w:line="276" w:lineRule="auto"/>
        <w:jc w:val="both"/>
        <w:rPr>
          <w:rFonts w:ascii="Segoe UI" w:hAnsi="Segoe UI" w:cs="Segoe UI"/>
          <w:bCs/>
          <w:sz w:val="20"/>
          <w:szCs w:val="20"/>
        </w:rPr>
      </w:pPr>
      <w:r>
        <w:rPr>
          <w:rFonts w:ascii="Segoe UI" w:hAnsi="Segoe UI" w:cs="Segoe UI"/>
          <w:bCs/>
          <w:sz w:val="20"/>
          <w:szCs w:val="20"/>
        </w:rPr>
        <w:t>Przeprowadzenie procedury konkursowej na realizację zadania publicznego w zakresie zapewnienia dzieciom w wieku przedszkolnym zamieszkałym na terenie Miasta Koszalina możliwości korzystania z wychowania przedszkolnego w niepublicznych przedszkolach w roku szkolnym 2020/2021.</w:t>
      </w:r>
    </w:p>
    <w:p w:rsidR="00302104" w:rsidRDefault="00302104" w:rsidP="00302104">
      <w:pPr>
        <w:pStyle w:val="Nagwek4"/>
        <w:jc w:val="center"/>
        <w:rPr>
          <w:rStyle w:val="Pogrubienie"/>
          <w:b/>
          <w:bCs/>
        </w:rPr>
      </w:pPr>
      <w:r>
        <w:rPr>
          <w:rFonts w:ascii="Segoe UI" w:hAnsi="Segoe UI" w:cs="Segoe UI"/>
          <w:sz w:val="24"/>
          <w:szCs w:val="24"/>
          <w:u w:val="none"/>
        </w:rPr>
        <w:t xml:space="preserve">Kultura </w:t>
      </w:r>
    </w:p>
    <w:p w:rsidR="00302104" w:rsidRDefault="00302104" w:rsidP="00302104">
      <w:pPr>
        <w:pStyle w:val="Nagwek5"/>
        <w:rPr>
          <w:sz w:val="20"/>
          <w:szCs w:val="20"/>
        </w:rPr>
      </w:pPr>
    </w:p>
    <w:p w:rsidR="00302104" w:rsidRDefault="00302104" w:rsidP="00302104">
      <w:pPr>
        <w:pStyle w:val="NormalnyWeb"/>
        <w:spacing w:before="0" w:beforeAutospacing="0" w:after="225" w:afterAutospacing="0"/>
        <w:jc w:val="both"/>
        <w:rPr>
          <w:rFonts w:ascii="Segoe UI" w:hAnsi="Segoe UI" w:cs="Segoe UI"/>
          <w:b/>
          <w:sz w:val="20"/>
          <w:shd w:val="clear" w:color="auto" w:fill="FFFFFF"/>
        </w:rPr>
      </w:pPr>
      <w:r>
        <w:rPr>
          <w:rFonts w:ascii="Segoe UI" w:hAnsi="Segoe UI" w:cs="Segoe UI"/>
          <w:color w:val="000000"/>
          <w:sz w:val="20"/>
        </w:rPr>
        <w:t>31 stycznia w Bałtyckiej Galerii Sztuki Centrum Kultury 105 otwarto wystawę prac malarza i grafika, Jana Lebensteina.</w:t>
      </w:r>
      <w:r>
        <w:rPr>
          <w:rFonts w:ascii="Segoe UI" w:hAnsi="Segoe UI" w:cs="Segoe UI"/>
          <w:b/>
          <w:color w:val="000000"/>
          <w:sz w:val="20"/>
        </w:rPr>
        <w:t xml:space="preserve"> </w:t>
      </w:r>
      <w:r>
        <w:rPr>
          <w:rFonts w:ascii="Segoe UI" w:hAnsi="Segoe UI" w:cs="Segoe UI"/>
          <w:color w:val="000000"/>
          <w:sz w:val="20"/>
        </w:rPr>
        <w:t>Zaprezentowane zostały</w:t>
      </w:r>
      <w:r>
        <w:rPr>
          <w:rFonts w:ascii="Segoe UI" w:hAnsi="Segoe UI" w:cs="Segoe UI"/>
          <w:b/>
          <w:color w:val="000000"/>
          <w:sz w:val="20"/>
        </w:rPr>
        <w:t xml:space="preserve"> </w:t>
      </w:r>
      <w:r>
        <w:rPr>
          <w:rFonts w:ascii="Segoe UI" w:hAnsi="Segoe UI" w:cs="Segoe UI"/>
          <w:color w:val="000000"/>
          <w:sz w:val="20"/>
        </w:rPr>
        <w:t>różnorodne</w:t>
      </w:r>
      <w:r>
        <w:rPr>
          <w:rFonts w:ascii="Segoe UI" w:hAnsi="Segoe UI" w:cs="Segoe UI"/>
          <w:b/>
          <w:color w:val="000000"/>
          <w:sz w:val="20"/>
        </w:rPr>
        <w:t xml:space="preserve"> </w:t>
      </w:r>
      <w:r>
        <w:rPr>
          <w:rFonts w:ascii="Segoe UI" w:hAnsi="Segoe UI" w:cs="Segoe UI"/>
          <w:color w:val="000000"/>
          <w:sz w:val="20"/>
        </w:rPr>
        <w:t xml:space="preserve">dzieła artysty z prywatnych kolekcji polskich kolekcjonerów. </w:t>
      </w:r>
      <w:r>
        <w:rPr>
          <w:rFonts w:ascii="Segoe UI" w:hAnsi="Segoe UI" w:cs="Segoe UI"/>
          <w:sz w:val="20"/>
          <w:shd w:val="clear" w:color="auto" w:fill="FFFFFF"/>
        </w:rPr>
        <w:t>Zwiedzający mogli zobaczyć m.in. „Figury osiowe" z lat 50., które Lebensteinowi przyniosły sławę. Zaprezentowane zostały także późniejsze prace opowiadające o relacji między kobietą a mężczyzną, przepełnione zmysłowością oraz mitologicznymi skojarzeniami. W wernisażu brał udział zastępca prezydenta Przemysław Krzyżanowski.</w:t>
      </w:r>
    </w:p>
    <w:p w:rsidR="00347866" w:rsidRDefault="00302104" w:rsidP="00302104">
      <w:pPr>
        <w:pStyle w:val="NormalnyWeb"/>
        <w:spacing w:before="0" w:beforeAutospacing="0" w:after="225" w:afterAutospacing="0"/>
        <w:jc w:val="both"/>
        <w:rPr>
          <w:rFonts w:ascii="Segoe UI" w:hAnsi="Segoe UI" w:cs="Segoe UI"/>
          <w:color w:val="000000"/>
          <w:sz w:val="20"/>
        </w:rPr>
      </w:pPr>
      <w:r>
        <w:rPr>
          <w:rFonts w:ascii="Segoe UI" w:hAnsi="Segoe UI" w:cs="Segoe UI"/>
          <w:color w:val="000000"/>
          <w:sz w:val="20"/>
        </w:rPr>
        <w:t>6 lutego w Koszalińskiej Bibliotece Publicznej odbyła się promocja publikacji „Zygmunt Wujek. Artysta nietypowy” autorstwa Anny Gut-Czerwonki, która obecnie jest adiunktem w Instytucie Wzornictwa Politechniki Koszalińskiej.</w:t>
      </w:r>
      <w:r>
        <w:rPr>
          <w:rFonts w:ascii="Segoe UI" w:hAnsi="Segoe UI" w:cs="Segoe UI"/>
          <w:b/>
          <w:color w:val="000000"/>
          <w:sz w:val="20"/>
        </w:rPr>
        <w:t xml:space="preserve"> </w:t>
      </w:r>
      <w:r>
        <w:rPr>
          <w:rFonts w:ascii="Segoe UI" w:hAnsi="Segoe UI" w:cs="Segoe UI"/>
          <w:color w:val="000000"/>
          <w:sz w:val="20"/>
        </w:rPr>
        <w:t xml:space="preserve">Książka została wydana staraniami samej autorki, a także  Archiwum Państwowego w Koszalinie, Naczelnej Dyrekcji Archiwów Państwowych oraz Prezydenta Koszalina. Podczas promocji nie zabrakło rodziny, przyjaciół, współpracowników i sympatyków twórczości Zygmunta Wujka. Prezentacji publikacji towarzyszyła wystawa biograficzna przygotowana na podstawie materiałów ze spuścizny artysty, przechowywanej w Archiwum Państwowym w Koszalinie. W wydarzeniu brał udział </w:t>
      </w:r>
      <w:r>
        <w:rPr>
          <w:rFonts w:ascii="Segoe UI" w:hAnsi="Segoe UI" w:cs="Segoe UI"/>
          <w:sz w:val="20"/>
          <w:shd w:val="clear" w:color="auto" w:fill="FFFFFF"/>
        </w:rPr>
        <w:t xml:space="preserve">zastępca prezydenta </w:t>
      </w:r>
      <w:r>
        <w:rPr>
          <w:rFonts w:ascii="Segoe UI" w:hAnsi="Segoe UI" w:cs="Segoe UI"/>
          <w:color w:val="000000"/>
          <w:sz w:val="20"/>
        </w:rPr>
        <w:t>Andrzej Kierzek.</w:t>
      </w:r>
      <w:r w:rsidR="00347866">
        <w:rPr>
          <w:rFonts w:ascii="Segoe UI" w:hAnsi="Segoe UI" w:cs="Segoe UI"/>
          <w:color w:val="000000"/>
          <w:sz w:val="20"/>
        </w:rPr>
        <w:t xml:space="preserve"> </w:t>
      </w:r>
    </w:p>
    <w:p w:rsidR="00302104" w:rsidRDefault="00302104" w:rsidP="00302104">
      <w:pPr>
        <w:pStyle w:val="NormalnyWeb"/>
        <w:spacing w:before="0" w:beforeAutospacing="0" w:after="225" w:afterAutospacing="0"/>
        <w:jc w:val="both"/>
        <w:rPr>
          <w:rFonts w:ascii="Segoe UI" w:hAnsi="Segoe UI" w:cs="Segoe UI"/>
          <w:b/>
          <w:color w:val="000000"/>
          <w:sz w:val="20"/>
          <w:shd w:val="clear" w:color="auto" w:fill="FFFFFF"/>
        </w:rPr>
      </w:pPr>
      <w:r>
        <w:rPr>
          <w:rFonts w:ascii="Segoe UI" w:hAnsi="Segoe UI" w:cs="Segoe UI"/>
          <w:color w:val="000000"/>
          <w:sz w:val="20"/>
        </w:rPr>
        <w:t>3 marca w Galerii Ratusz na I piętrze otwarto wystawę fotografii pt. „Pokocham Cię najbardziej na świecie”.</w:t>
      </w:r>
      <w:r>
        <w:rPr>
          <w:rFonts w:ascii="Segoe UI" w:hAnsi="Segoe UI" w:cs="Segoe UI"/>
          <w:b/>
          <w:color w:val="000000"/>
          <w:sz w:val="20"/>
        </w:rPr>
        <w:t xml:space="preserve"> </w:t>
      </w:r>
      <w:r>
        <w:rPr>
          <w:rFonts w:ascii="Segoe UI" w:hAnsi="Segoe UI" w:cs="Segoe UI"/>
          <w:color w:val="000000"/>
          <w:sz w:val="20"/>
          <w:shd w:val="clear" w:color="auto" w:fill="FFFFFF"/>
        </w:rPr>
        <w:t xml:space="preserve">Poświęcona ona została psom mieszkającym w Koszalińskim Schronisku dla Zwierząt „Leśny Zakątek”. Ukazuje zwierzęta w nowym, nie odkrytym dotąd świetle. Profesjonalne zdjęcia wykonane zostały  przez młodą i ambitną fotograf Ewelinę </w:t>
      </w:r>
      <w:proofErr w:type="spellStart"/>
      <w:r>
        <w:rPr>
          <w:rFonts w:ascii="Segoe UI" w:hAnsi="Segoe UI" w:cs="Segoe UI"/>
          <w:color w:val="000000"/>
          <w:sz w:val="20"/>
          <w:shd w:val="clear" w:color="auto" w:fill="FFFFFF"/>
        </w:rPr>
        <w:t>Monastyrską</w:t>
      </w:r>
      <w:proofErr w:type="spellEnd"/>
      <w:r>
        <w:rPr>
          <w:rFonts w:ascii="Segoe UI" w:hAnsi="Segoe UI" w:cs="Segoe UI"/>
          <w:color w:val="000000"/>
          <w:sz w:val="20"/>
          <w:shd w:val="clear" w:color="auto" w:fill="FFFFFF"/>
        </w:rPr>
        <w:t xml:space="preserve"> w warunkach studyjnych w formie portretowej. Celem wystawy jest propagowanie wrażliwości i znalezienie dla zwierząt nowych domów </w:t>
      </w:r>
      <w:r>
        <w:rPr>
          <w:rFonts w:ascii="Segoe UI" w:hAnsi="Segoe UI" w:cs="Segoe UI"/>
          <w:color w:val="000000"/>
          <w:sz w:val="20"/>
          <w:shd w:val="clear" w:color="auto" w:fill="FFFFFF"/>
        </w:rPr>
        <w:br/>
        <w:t xml:space="preserve">i miłości na jaką zasługują. W otwarciu wystawy uczestniczył </w:t>
      </w:r>
      <w:r>
        <w:rPr>
          <w:rFonts w:ascii="Segoe UI" w:hAnsi="Segoe UI" w:cs="Segoe UI"/>
          <w:sz w:val="20"/>
          <w:shd w:val="clear" w:color="auto" w:fill="FFFFFF"/>
        </w:rPr>
        <w:t xml:space="preserve">zastępca prezydenta </w:t>
      </w:r>
      <w:r>
        <w:rPr>
          <w:rFonts w:ascii="Segoe UI" w:hAnsi="Segoe UI" w:cs="Segoe UI"/>
          <w:color w:val="000000"/>
          <w:sz w:val="20"/>
        </w:rPr>
        <w:t>Andrzej Kierzek</w:t>
      </w:r>
      <w:r>
        <w:rPr>
          <w:rFonts w:ascii="Segoe UI" w:hAnsi="Segoe UI" w:cs="Segoe UI"/>
          <w:color w:val="000000"/>
          <w:sz w:val="20"/>
          <w:shd w:val="clear" w:color="auto" w:fill="FFFFFF"/>
        </w:rPr>
        <w:t>.</w:t>
      </w:r>
    </w:p>
    <w:p w:rsidR="00302104" w:rsidRDefault="00302104" w:rsidP="00302104">
      <w:pPr>
        <w:jc w:val="both"/>
        <w:rPr>
          <w:rFonts w:ascii="Segoe UI" w:hAnsi="Segoe UI" w:cs="Segoe UI"/>
          <w:sz w:val="20"/>
        </w:rPr>
      </w:pPr>
      <w:r>
        <w:rPr>
          <w:rFonts w:ascii="Segoe UI" w:hAnsi="Segoe UI" w:cs="Segoe UI"/>
          <w:color w:val="000000"/>
          <w:sz w:val="20"/>
          <w:shd w:val="clear" w:color="auto" w:fill="FFFFFF"/>
        </w:rPr>
        <w:t>6 marca na II piętrze Galerii Ratusz otwarto wystawę zbiorową z okazji Dnia Kobiet, przygotowaną przez Związek Polskich Artystów Plastyków Okręg Koszalin-Słupsk.</w:t>
      </w:r>
      <w:r>
        <w:rPr>
          <w:rFonts w:ascii="Segoe UI" w:hAnsi="Segoe UI" w:cs="Segoe UI"/>
          <w:b/>
          <w:color w:val="000000"/>
          <w:sz w:val="20"/>
          <w:shd w:val="clear" w:color="auto" w:fill="FFFFFF"/>
        </w:rPr>
        <w:t xml:space="preserve"> </w:t>
      </w:r>
      <w:r>
        <w:rPr>
          <w:rFonts w:ascii="Segoe UI" w:hAnsi="Segoe UI" w:cs="Segoe UI"/>
          <w:color w:val="000000"/>
          <w:sz w:val="20"/>
          <w:shd w:val="clear" w:color="auto" w:fill="FFFFFF"/>
        </w:rPr>
        <w:t>„Kobieta</w:t>
      </w:r>
      <w:r>
        <w:rPr>
          <w:rFonts w:ascii="Segoe UI" w:hAnsi="Segoe UI" w:cs="Segoe UI"/>
          <w:b/>
          <w:color w:val="000000"/>
          <w:sz w:val="20"/>
          <w:shd w:val="clear" w:color="auto" w:fill="FFFFFF"/>
        </w:rPr>
        <w:t xml:space="preserve"> </w:t>
      </w:r>
      <w:r>
        <w:rPr>
          <w:rFonts w:ascii="Segoe UI" w:hAnsi="Segoe UI" w:cs="Segoe UI"/>
          <w:color w:val="000000"/>
          <w:sz w:val="20"/>
          <w:shd w:val="clear" w:color="auto" w:fill="FFFFFF"/>
        </w:rPr>
        <w:t>w twórczości</w:t>
      </w:r>
      <w:r>
        <w:rPr>
          <w:rFonts w:ascii="Segoe UI" w:hAnsi="Segoe UI" w:cs="Segoe UI"/>
          <w:b/>
          <w:color w:val="000000"/>
          <w:sz w:val="20"/>
          <w:shd w:val="clear" w:color="auto" w:fill="FFFFFF"/>
        </w:rPr>
        <w:t xml:space="preserve"> </w:t>
      </w:r>
      <w:r>
        <w:rPr>
          <w:rFonts w:ascii="Segoe UI" w:hAnsi="Segoe UI" w:cs="Segoe UI"/>
          <w:color w:val="000000"/>
          <w:sz w:val="20"/>
          <w:shd w:val="clear" w:color="auto" w:fill="FFFFFF"/>
        </w:rPr>
        <w:t xml:space="preserve">i twórczość kobiet” to wystawa interdyscyplinarna, na której zaprezentowano prace artystów związanych ze środowiskiem </w:t>
      </w:r>
      <w:r>
        <w:rPr>
          <w:rFonts w:ascii="Segoe UI" w:hAnsi="Segoe UI" w:cs="Segoe UI"/>
          <w:color w:val="000000"/>
          <w:sz w:val="20"/>
          <w:shd w:val="clear" w:color="auto" w:fill="FFFFFF"/>
        </w:rPr>
        <w:lastRenderedPageBreak/>
        <w:t xml:space="preserve">ZPAP Okręgu Koszalin-Słupsk, m.in. </w:t>
      </w:r>
      <w:r>
        <w:rPr>
          <w:rFonts w:ascii="Segoe UI" w:hAnsi="Segoe UI" w:cs="Segoe UI"/>
          <w:sz w:val="20"/>
        </w:rPr>
        <w:t xml:space="preserve">Bożeny </w:t>
      </w:r>
      <w:proofErr w:type="spellStart"/>
      <w:r>
        <w:rPr>
          <w:rFonts w:ascii="Segoe UI" w:hAnsi="Segoe UI" w:cs="Segoe UI"/>
          <w:sz w:val="20"/>
        </w:rPr>
        <w:t>Giedych</w:t>
      </w:r>
      <w:proofErr w:type="spellEnd"/>
      <w:r>
        <w:rPr>
          <w:rFonts w:ascii="Segoe UI" w:hAnsi="Segoe UI" w:cs="Segoe UI"/>
          <w:sz w:val="20"/>
        </w:rPr>
        <w:t xml:space="preserve">, Beaty Orlikowskiej, Anny Tkacz, Aleksandry Włodarczyk, Ewy Miśkiewicz – Żebrowskiej, Piotra Wasilewskiego, Małgorzaty  Mularczyk, Stanisławy Sierant, Mikołaja Kobusa, Wiesławy Stępień, Krzysztofa </w:t>
      </w:r>
      <w:proofErr w:type="spellStart"/>
      <w:r>
        <w:rPr>
          <w:rFonts w:ascii="Segoe UI" w:hAnsi="Segoe UI" w:cs="Segoe UI"/>
          <w:sz w:val="20"/>
        </w:rPr>
        <w:t>Ramockiego</w:t>
      </w:r>
      <w:proofErr w:type="spellEnd"/>
      <w:r>
        <w:rPr>
          <w:rFonts w:ascii="Segoe UI" w:hAnsi="Segoe UI" w:cs="Segoe UI"/>
          <w:sz w:val="20"/>
        </w:rPr>
        <w:t xml:space="preserve">, Dawida Żebrowskiego, Zofii </w:t>
      </w:r>
      <w:proofErr w:type="spellStart"/>
      <w:r>
        <w:rPr>
          <w:rFonts w:ascii="Segoe UI" w:hAnsi="Segoe UI" w:cs="Segoe UI"/>
          <w:sz w:val="20"/>
        </w:rPr>
        <w:t>Szreffel</w:t>
      </w:r>
      <w:proofErr w:type="spellEnd"/>
      <w:r>
        <w:rPr>
          <w:rFonts w:ascii="Segoe UI" w:hAnsi="Segoe UI" w:cs="Segoe UI"/>
          <w:sz w:val="20"/>
        </w:rPr>
        <w:t xml:space="preserve">, Aleksandry Jakubek, Anny Tomaszek. Wernisaż otworzył </w:t>
      </w:r>
      <w:r>
        <w:rPr>
          <w:rFonts w:ascii="Segoe UI" w:hAnsi="Segoe UI" w:cs="Segoe UI"/>
          <w:sz w:val="20"/>
          <w:shd w:val="clear" w:color="auto" w:fill="FFFFFF"/>
        </w:rPr>
        <w:t>zastępca prezydenta Przemysław Krzyżanowski</w:t>
      </w:r>
      <w:r>
        <w:rPr>
          <w:rFonts w:ascii="Segoe UI" w:hAnsi="Segoe UI" w:cs="Segoe UI"/>
          <w:sz w:val="20"/>
        </w:rPr>
        <w:t>.</w:t>
      </w:r>
    </w:p>
    <w:p w:rsidR="00302104" w:rsidRDefault="00302104" w:rsidP="00302104">
      <w:pPr>
        <w:pStyle w:val="Nagwek4"/>
        <w:rPr>
          <w:rFonts w:ascii="Segoe UI" w:hAnsi="Segoe UI" w:cs="Segoe UI"/>
          <w:sz w:val="24"/>
          <w:szCs w:val="24"/>
          <w:u w:val="none"/>
        </w:rPr>
      </w:pPr>
    </w:p>
    <w:p w:rsidR="00302104" w:rsidRDefault="00302104" w:rsidP="00302104">
      <w:pPr>
        <w:pStyle w:val="Nagwek4"/>
        <w:jc w:val="center"/>
        <w:rPr>
          <w:rFonts w:ascii="Segoe UI" w:hAnsi="Segoe UI" w:cs="Segoe UI"/>
          <w:sz w:val="24"/>
          <w:szCs w:val="24"/>
          <w:u w:val="none"/>
        </w:rPr>
      </w:pPr>
      <w:r>
        <w:rPr>
          <w:rFonts w:ascii="Segoe UI" w:hAnsi="Segoe UI" w:cs="Segoe UI"/>
          <w:sz w:val="24"/>
          <w:szCs w:val="24"/>
          <w:u w:val="none"/>
        </w:rPr>
        <w:t>Sport</w:t>
      </w:r>
    </w:p>
    <w:p w:rsidR="00302104" w:rsidRDefault="00302104" w:rsidP="00302104">
      <w:pPr>
        <w:jc w:val="both"/>
        <w:rPr>
          <w:rFonts w:ascii="Calibri" w:hAnsi="Calibri"/>
        </w:rPr>
      </w:pPr>
    </w:p>
    <w:p w:rsidR="00302104" w:rsidRDefault="00302104" w:rsidP="00302104">
      <w:pPr>
        <w:tabs>
          <w:tab w:val="left" w:pos="2520"/>
        </w:tabs>
        <w:jc w:val="both"/>
        <w:rPr>
          <w:rFonts w:ascii="Segoe UI" w:hAnsi="Segoe UI" w:cs="Segoe UI"/>
          <w:sz w:val="20"/>
          <w:szCs w:val="20"/>
        </w:rPr>
      </w:pPr>
      <w:r>
        <w:rPr>
          <w:rFonts w:ascii="Segoe UI" w:hAnsi="Segoe UI" w:cs="Segoe UI"/>
          <w:sz w:val="20"/>
          <w:szCs w:val="20"/>
        </w:rPr>
        <w:t>3 lutego w sali obrad Rady Miejskiej koszalińskiego ratusza odbyła się uroczystość wręczenia stypendiów Prezydenta Koszalina na 2020 rok za wybitne osiągnięcia sportowe. W tym roku stypendia sportowe przyznane zostały 21 osobom, w tym 16 zawodniczkom i zawodnikom oraz pięciu trenerom. Kwota, jaka została przeznaczona w budżecie Miasta na ten cel w roku bieżącym wyniosła 80.000 zł. Wyróżnione osoby otrzymały z rąk Prezydenta Miasta listy gratulacyjne.</w:t>
      </w:r>
    </w:p>
    <w:p w:rsidR="00302104" w:rsidRDefault="00302104" w:rsidP="00302104">
      <w:pPr>
        <w:tabs>
          <w:tab w:val="left" w:pos="2520"/>
        </w:tabs>
        <w:jc w:val="both"/>
        <w:rPr>
          <w:rFonts w:ascii="Segoe UI" w:hAnsi="Segoe UI" w:cs="Segoe UI"/>
          <w:sz w:val="20"/>
          <w:szCs w:val="20"/>
        </w:rPr>
      </w:pPr>
    </w:p>
    <w:p w:rsidR="00302104" w:rsidRDefault="00302104" w:rsidP="00302104">
      <w:pPr>
        <w:tabs>
          <w:tab w:val="left" w:pos="2520"/>
        </w:tabs>
        <w:jc w:val="both"/>
        <w:rPr>
          <w:rFonts w:ascii="Segoe UI" w:hAnsi="Segoe UI" w:cs="Segoe UI"/>
          <w:sz w:val="20"/>
          <w:szCs w:val="20"/>
        </w:rPr>
      </w:pPr>
      <w:r>
        <w:rPr>
          <w:rFonts w:ascii="Segoe UI" w:hAnsi="Segoe UI" w:cs="Segoe UI"/>
          <w:sz w:val="20"/>
          <w:szCs w:val="20"/>
        </w:rPr>
        <w:t xml:space="preserve">3 lutego członkowie zespołu ds. opracowania koncepcji przyszłości stadionu im. St. Figasa w Koszalinie odwiedzili stadion Miejskiego Ośrodka Sportu i Rekreacji w Kołobrzegu, gdzie spotkali się </w:t>
      </w:r>
      <w:r>
        <w:rPr>
          <w:rFonts w:ascii="Segoe UI" w:hAnsi="Segoe UI" w:cs="Segoe UI"/>
          <w:sz w:val="20"/>
          <w:szCs w:val="20"/>
        </w:rPr>
        <w:br/>
        <w:t>z przedstawicielami zarządcy, którzy przekazali przybyłym gościom informacje na temat funkcjonowania tamtejszego obiektu. W spotkaniu, w imieniu Prezydenta Koszalina, wziął udział jego zastępca Przemysław Krzyżanowski.</w:t>
      </w:r>
    </w:p>
    <w:p w:rsidR="00302104" w:rsidRDefault="00302104" w:rsidP="00302104">
      <w:pPr>
        <w:tabs>
          <w:tab w:val="left" w:pos="2520"/>
        </w:tabs>
        <w:jc w:val="both"/>
        <w:rPr>
          <w:rFonts w:ascii="Segoe UI" w:hAnsi="Segoe UI" w:cs="Segoe UI"/>
          <w:sz w:val="20"/>
          <w:szCs w:val="20"/>
        </w:rPr>
      </w:pPr>
    </w:p>
    <w:p w:rsidR="00302104" w:rsidRDefault="00302104" w:rsidP="00302104">
      <w:pPr>
        <w:tabs>
          <w:tab w:val="left" w:pos="2520"/>
        </w:tabs>
        <w:jc w:val="both"/>
        <w:rPr>
          <w:rFonts w:ascii="Segoe UI" w:hAnsi="Segoe UI" w:cs="Segoe UI"/>
          <w:sz w:val="20"/>
          <w:szCs w:val="20"/>
        </w:rPr>
      </w:pPr>
      <w:r>
        <w:rPr>
          <w:rFonts w:ascii="Segoe UI" w:hAnsi="Segoe UI" w:cs="Segoe UI"/>
          <w:sz w:val="20"/>
          <w:szCs w:val="20"/>
        </w:rPr>
        <w:t xml:space="preserve">Od 10 do 22 lutego w hali „Gwardia” przy ul. Fałata 34, pod patronatem Prezydenta Koszalina, rozegrany został jubileuszowy 60. Halowy Turniej Piłki Nożnej dla Dzieci im. St. Figasa, którego organizatorem był Koszaliński Okręgowy Związek Piłki Nożnej. W sportowej rywalizacji udział wzięło wiele młodzieżowych drużyn piłkarskich z całego regionu, a triumfatorami tegorocznej edycji zostali piłkarze AP Szczecinek </w:t>
      </w:r>
      <w:r>
        <w:rPr>
          <w:rFonts w:ascii="Segoe UI" w:hAnsi="Segoe UI" w:cs="Segoe UI"/>
          <w:sz w:val="20"/>
          <w:szCs w:val="20"/>
        </w:rPr>
        <w:br/>
        <w:t>i KS Gwardia. W uroczystości zakończenia turnieju, która po raz pierwszy odbyła się w Hali Widowiskowo-Sportowej przy ul. Śniadeckich 4, w imieniu Prezydenta Koszalina, wziął udział jego zastępca Przemysław Krzyżanowski.</w:t>
      </w:r>
    </w:p>
    <w:p w:rsidR="00302104" w:rsidRDefault="00302104" w:rsidP="00302104">
      <w:pPr>
        <w:tabs>
          <w:tab w:val="left" w:pos="2520"/>
        </w:tabs>
        <w:jc w:val="both"/>
        <w:rPr>
          <w:rFonts w:ascii="Segoe UI" w:hAnsi="Segoe UI" w:cs="Segoe UI"/>
          <w:sz w:val="20"/>
          <w:szCs w:val="20"/>
        </w:rPr>
      </w:pPr>
    </w:p>
    <w:p w:rsidR="00302104" w:rsidRDefault="00302104" w:rsidP="00302104">
      <w:pPr>
        <w:tabs>
          <w:tab w:val="left" w:pos="2520"/>
        </w:tabs>
        <w:jc w:val="both"/>
        <w:rPr>
          <w:rFonts w:ascii="Segoe UI" w:hAnsi="Segoe UI" w:cs="Segoe UI"/>
          <w:sz w:val="20"/>
          <w:szCs w:val="20"/>
        </w:rPr>
      </w:pPr>
      <w:r>
        <w:rPr>
          <w:rFonts w:ascii="Segoe UI" w:hAnsi="Segoe UI" w:cs="Segoe UI"/>
          <w:sz w:val="20"/>
          <w:szCs w:val="20"/>
        </w:rPr>
        <w:t>Od 21 do 23 lutego Uczniowski Klub Sportowy „Jedność” Koszalin zorganizował po raz kolejny, pod patronatem Prezydenta Koszalina, Międzynarodowy Turniej Piłki Ręcznej Dziewcząt „Trzech Króli”, w którym udział wzięło 30 młodzieżowych drużyn z Polski, Francji, Włoch i Ukrainy, łącznie ok. 450 uczestników. Mecze rozgrywane były w hali sportowej Politechniki Koszalińskiej, hali „Gwardia” oraz hali sportowej Zespołu Szkół nr 1. W uroczystości zakończenia turnieju, w imieniu Prezydenta Koszalina, wziął udział jego zastępca Przemysław Krzyżanowski.</w:t>
      </w:r>
    </w:p>
    <w:p w:rsidR="00302104" w:rsidRDefault="00302104" w:rsidP="00302104">
      <w:pPr>
        <w:jc w:val="both"/>
        <w:rPr>
          <w:rFonts w:ascii="Calibri" w:hAnsi="Calibri"/>
        </w:rPr>
      </w:pPr>
    </w:p>
    <w:p w:rsidR="00302104" w:rsidRDefault="00302104" w:rsidP="00302104">
      <w:pPr>
        <w:pStyle w:val="Tekstpodstawowy"/>
        <w:jc w:val="center"/>
        <w:rPr>
          <w:rFonts w:ascii="Segoe UI" w:hAnsi="Segoe UI" w:cs="Segoe UI"/>
          <w:b/>
        </w:rPr>
      </w:pPr>
      <w:r>
        <w:rPr>
          <w:rFonts w:ascii="Segoe UI" w:hAnsi="Segoe UI" w:cs="Segoe UI"/>
          <w:b/>
        </w:rPr>
        <w:t>Inne</w:t>
      </w:r>
    </w:p>
    <w:p w:rsidR="00302104" w:rsidRDefault="00302104" w:rsidP="00302104">
      <w:pPr>
        <w:pStyle w:val="Tekstpodstawowy"/>
        <w:jc w:val="center"/>
        <w:rPr>
          <w:rFonts w:ascii="Segoe UI" w:hAnsi="Segoe UI" w:cs="Segoe UI"/>
          <w:b/>
        </w:rPr>
      </w:pPr>
    </w:p>
    <w:p w:rsidR="00302104" w:rsidRDefault="00302104" w:rsidP="00302104">
      <w:pPr>
        <w:jc w:val="both"/>
        <w:rPr>
          <w:rFonts w:ascii="Segoe UI" w:hAnsi="Segoe UI" w:cs="Segoe UI"/>
          <w:sz w:val="20"/>
          <w:szCs w:val="20"/>
        </w:rPr>
      </w:pPr>
      <w:r>
        <w:rPr>
          <w:rFonts w:ascii="Segoe UI" w:hAnsi="Segoe UI" w:cs="Segoe UI"/>
          <w:sz w:val="20"/>
        </w:rPr>
        <w:t xml:space="preserve">Prezydent Koszalina przeznaczył lokale mieszkalne położone w budynku przy ul. Niepodległości 7 ma potrzeby Fundacji „Zdążyć z Miłością”. </w:t>
      </w:r>
      <w:r>
        <w:rPr>
          <w:rFonts w:ascii="Segoe UI" w:hAnsi="Segoe UI" w:cs="Segoe UI"/>
          <w:sz w:val="20"/>
          <w:szCs w:val="20"/>
        </w:rPr>
        <w:t>Na parterze budynku zostanie utworzone Centrum Wsparcia dla Osób Bezrobotnych gdzie będą odbywały się szkolenia i warsztaty dla osób bezrobotnych, w tym dla mieszkanek z mieszkań chronionych prowadzonych przez Fundację.  Na pierwszym piętrze utworzone zostaną mieszkania wspomagane  dla matek z dziećmi. Na realizację powyższych zadań Fundacja otrzymała dofinansowanie w ramach Regionalnego Programu Operacyjnego Województwa Zachodniopomorskiego 2014-2020 pn. „Centrum Promocji Zatrudnienia - szansa na aktywną integrację społeczną i powrót na rynek pracy osób zagrożonych wykluczeniem społecznym”. Budynek przy ul.  Niepodległości 7 uległ zniszczeniu w wyniku pożaru w 2018 roku, wobec czego wymaga przeprowadzenia remontu. Prace związane z remontem części wspólnych wykona Zarząd Budynków Mieszkalnych z otrzymanego odszkodowania, natomiast prace związane z przystosowaniem lokali do własnych potrzeb Fundacja  wykona na koszt własny i we własnym zakresie, m.in z otrzymanego dofinansowania.</w:t>
      </w:r>
    </w:p>
    <w:p w:rsidR="00302104" w:rsidRDefault="00302104" w:rsidP="00302104">
      <w:pPr>
        <w:jc w:val="both"/>
        <w:rPr>
          <w:rFonts w:ascii="Segoe UI" w:hAnsi="Segoe UI" w:cs="Segoe UI"/>
          <w:sz w:val="20"/>
          <w:szCs w:val="20"/>
        </w:rPr>
      </w:pPr>
    </w:p>
    <w:p w:rsidR="00302104" w:rsidRDefault="00302104" w:rsidP="00302104">
      <w:pPr>
        <w:pStyle w:val="NormalnyWeb"/>
        <w:spacing w:before="0" w:beforeAutospacing="0" w:after="0" w:afterAutospacing="0"/>
        <w:jc w:val="both"/>
        <w:rPr>
          <w:rFonts w:ascii="Segoe UI" w:hAnsi="Segoe UI" w:cs="Segoe UI"/>
          <w:b/>
          <w:sz w:val="20"/>
        </w:rPr>
      </w:pPr>
      <w:r>
        <w:rPr>
          <w:rFonts w:ascii="Segoe UI" w:hAnsi="Segoe UI" w:cs="Segoe UI"/>
          <w:sz w:val="20"/>
        </w:rPr>
        <w:lastRenderedPageBreak/>
        <w:t>W Hospicjum im. św. Maksymiliana Kolbego podsumowano</w:t>
      </w:r>
      <w:r>
        <w:rPr>
          <w:rStyle w:val="Pogrubienie"/>
          <w:rFonts w:ascii="Segoe UI" w:eastAsia="Arial Unicode MS" w:hAnsi="Segoe UI" w:cs="Segoe UI"/>
          <w:sz w:val="20"/>
        </w:rPr>
        <w:t xml:space="preserve"> </w:t>
      </w:r>
      <w:r w:rsidRPr="00DD5268">
        <w:rPr>
          <w:rStyle w:val="Pogrubienie"/>
          <w:rFonts w:ascii="Segoe UI" w:eastAsia="Arial Unicode MS" w:hAnsi="Segoe UI" w:cs="Segoe UI"/>
          <w:b w:val="0"/>
          <w:sz w:val="20"/>
        </w:rPr>
        <w:t>IX Charytatywny Bal Prezydencki.</w:t>
      </w:r>
      <w:r>
        <w:rPr>
          <w:rStyle w:val="Pogrubienie"/>
          <w:rFonts w:ascii="Segoe UI" w:eastAsia="Arial Unicode MS" w:hAnsi="Segoe UI" w:cs="Segoe UI"/>
          <w:sz w:val="20"/>
        </w:rPr>
        <w:t xml:space="preserve"> </w:t>
      </w:r>
      <w:r>
        <w:rPr>
          <w:rFonts w:ascii="Segoe UI" w:hAnsi="Segoe UI" w:cs="Segoe UI"/>
          <w:sz w:val="20"/>
        </w:rPr>
        <w:t xml:space="preserve">W tym roku zebrano blisko </w:t>
      </w:r>
      <w:r w:rsidRPr="00DD5268">
        <w:rPr>
          <w:rStyle w:val="Pogrubienie"/>
          <w:rFonts w:ascii="Segoe UI" w:eastAsia="Arial Unicode MS" w:hAnsi="Segoe UI" w:cs="Segoe UI"/>
          <w:b w:val="0"/>
          <w:sz w:val="20"/>
        </w:rPr>
        <w:t>95 tys. zł.</w:t>
      </w:r>
      <w:r>
        <w:rPr>
          <w:rFonts w:ascii="Segoe UI" w:hAnsi="Segoe UI" w:cs="Segoe UI"/>
          <w:sz w:val="20"/>
        </w:rPr>
        <w:t xml:space="preserve"> To trzykrotnie więcej niż podczas pierwszego balu.</w:t>
      </w:r>
      <w:r>
        <w:rPr>
          <w:rStyle w:val="Pogrubienie"/>
          <w:rFonts w:ascii="Segoe UI" w:eastAsia="Arial Unicode MS" w:hAnsi="Segoe UI" w:cs="Segoe UI"/>
          <w:sz w:val="20"/>
        </w:rPr>
        <w:t xml:space="preserve"> </w:t>
      </w:r>
      <w:r w:rsidRPr="00DD5268">
        <w:rPr>
          <w:rStyle w:val="Pogrubienie"/>
          <w:rFonts w:ascii="Segoe UI" w:eastAsia="Arial Unicode MS" w:hAnsi="Segoe UI" w:cs="Segoe UI"/>
          <w:b w:val="0"/>
          <w:sz w:val="20"/>
        </w:rPr>
        <w:t>Beneficjentami tegorocznego balu są:</w:t>
      </w:r>
    </w:p>
    <w:p w:rsidR="00302104" w:rsidRDefault="00302104" w:rsidP="00302104">
      <w:pPr>
        <w:numPr>
          <w:ilvl w:val="0"/>
          <w:numId w:val="9"/>
        </w:numPr>
        <w:jc w:val="both"/>
        <w:rPr>
          <w:rFonts w:ascii="Segoe UI" w:hAnsi="Segoe UI" w:cs="Segoe UI"/>
          <w:sz w:val="20"/>
        </w:rPr>
      </w:pPr>
      <w:r>
        <w:rPr>
          <w:rFonts w:ascii="Segoe UI" w:hAnsi="Segoe UI" w:cs="Segoe UI"/>
          <w:sz w:val="20"/>
        </w:rPr>
        <w:t>Hospicjum im. św. Maksymiliana Kolbego w Koszalinie</w:t>
      </w:r>
    </w:p>
    <w:p w:rsidR="00302104" w:rsidRDefault="00302104" w:rsidP="00302104">
      <w:pPr>
        <w:numPr>
          <w:ilvl w:val="0"/>
          <w:numId w:val="9"/>
        </w:numPr>
        <w:spacing w:before="100" w:beforeAutospacing="1" w:after="100" w:afterAutospacing="1"/>
        <w:jc w:val="both"/>
        <w:rPr>
          <w:rFonts w:ascii="Segoe UI" w:hAnsi="Segoe UI" w:cs="Segoe UI"/>
          <w:sz w:val="20"/>
        </w:rPr>
      </w:pPr>
      <w:r>
        <w:rPr>
          <w:rFonts w:ascii="Segoe UI" w:hAnsi="Segoe UI" w:cs="Segoe UI"/>
          <w:sz w:val="20"/>
        </w:rPr>
        <w:t>Fundacja Zdążyć z Miłością</w:t>
      </w:r>
    </w:p>
    <w:p w:rsidR="00302104" w:rsidRDefault="00302104" w:rsidP="00302104">
      <w:pPr>
        <w:numPr>
          <w:ilvl w:val="0"/>
          <w:numId w:val="9"/>
        </w:numPr>
        <w:jc w:val="both"/>
        <w:rPr>
          <w:rFonts w:ascii="Segoe UI" w:hAnsi="Segoe UI" w:cs="Segoe UI"/>
          <w:sz w:val="20"/>
        </w:rPr>
      </w:pPr>
      <w:r>
        <w:rPr>
          <w:rFonts w:ascii="Segoe UI" w:hAnsi="Segoe UI" w:cs="Segoe UI"/>
          <w:sz w:val="20"/>
        </w:rPr>
        <w:t xml:space="preserve">bracia : 8 miesięczny Karol </w:t>
      </w:r>
      <w:proofErr w:type="spellStart"/>
      <w:r>
        <w:rPr>
          <w:rFonts w:ascii="Segoe UI" w:hAnsi="Segoe UI" w:cs="Segoe UI"/>
          <w:sz w:val="20"/>
        </w:rPr>
        <w:t>Rapsiewicz</w:t>
      </w:r>
      <w:proofErr w:type="spellEnd"/>
      <w:r>
        <w:rPr>
          <w:rFonts w:ascii="Segoe UI" w:hAnsi="Segoe UI" w:cs="Segoe UI"/>
          <w:sz w:val="20"/>
        </w:rPr>
        <w:t xml:space="preserve"> i 8 letni Filip </w:t>
      </w:r>
      <w:proofErr w:type="spellStart"/>
      <w:r>
        <w:rPr>
          <w:rFonts w:ascii="Segoe UI" w:hAnsi="Segoe UI" w:cs="Segoe UI"/>
          <w:sz w:val="20"/>
        </w:rPr>
        <w:t>Rapsiewicz</w:t>
      </w:r>
      <w:proofErr w:type="spellEnd"/>
    </w:p>
    <w:p w:rsidR="00302104" w:rsidRPr="00DD5268" w:rsidRDefault="00302104" w:rsidP="00302104">
      <w:pPr>
        <w:jc w:val="both"/>
        <w:rPr>
          <w:rFonts w:ascii="Segoe UI" w:hAnsi="Segoe UI" w:cs="Segoe UI"/>
          <w:b/>
          <w:sz w:val="20"/>
        </w:rPr>
      </w:pPr>
      <w:r>
        <w:rPr>
          <w:rFonts w:ascii="Segoe UI" w:hAnsi="Segoe UI" w:cs="Segoe UI"/>
          <w:sz w:val="20"/>
        </w:rPr>
        <w:t xml:space="preserve">Każdy z beneficjentów otrzymał czek na kwotę </w:t>
      </w:r>
      <w:r w:rsidRPr="00DD5268">
        <w:rPr>
          <w:rStyle w:val="Pogrubienie"/>
          <w:rFonts w:ascii="Segoe UI" w:eastAsia="Arial Unicode MS" w:hAnsi="Segoe UI" w:cs="Segoe UI"/>
          <w:b w:val="0"/>
          <w:sz w:val="20"/>
        </w:rPr>
        <w:t>31 570 złotych.</w:t>
      </w:r>
    </w:p>
    <w:p w:rsidR="00302104" w:rsidRDefault="00302104" w:rsidP="00302104">
      <w:pPr>
        <w:jc w:val="both"/>
        <w:rPr>
          <w:rFonts w:ascii="Segoe UI" w:hAnsi="Segoe UI" w:cs="Segoe UI"/>
          <w:sz w:val="20"/>
          <w:szCs w:val="20"/>
        </w:rPr>
      </w:pPr>
    </w:p>
    <w:p w:rsidR="00302104" w:rsidRDefault="00302104" w:rsidP="00302104">
      <w:pPr>
        <w:jc w:val="both"/>
        <w:rPr>
          <w:rFonts w:ascii="Segoe UI" w:hAnsi="Segoe UI" w:cs="Segoe UI"/>
          <w:sz w:val="20"/>
          <w:szCs w:val="20"/>
        </w:rPr>
      </w:pPr>
    </w:p>
    <w:p w:rsidR="00302104" w:rsidRDefault="00302104" w:rsidP="00302104">
      <w:pPr>
        <w:jc w:val="both"/>
        <w:rPr>
          <w:rFonts w:ascii="Segoe UI" w:hAnsi="Segoe UI" w:cs="Segoe UI"/>
          <w:sz w:val="20"/>
          <w:szCs w:val="20"/>
        </w:rPr>
      </w:pPr>
      <w:r>
        <w:rPr>
          <w:rFonts w:ascii="Segoe UI" w:hAnsi="Segoe UI" w:cs="Segoe UI"/>
          <w:sz w:val="20"/>
          <w:szCs w:val="20"/>
        </w:rPr>
        <w:t xml:space="preserve">Z inicjatywy Prezydenta Miasta, zarządy wszystkich wspólnot mieszkaniowych otrzymały informację </w:t>
      </w:r>
      <w:r>
        <w:rPr>
          <w:rFonts w:ascii="Segoe UI" w:hAnsi="Segoe UI" w:cs="Segoe UI"/>
          <w:sz w:val="20"/>
          <w:szCs w:val="20"/>
        </w:rPr>
        <w:br/>
        <w:t>o formach zarządu wspólnotami mieszkaniowymi i związaną z tym odpowiedzialnością - celem przeanalizowania formy zarządzania i ewentualnej zmiany z zarządu właścicielskiego na zarząd powierzony.</w:t>
      </w:r>
    </w:p>
    <w:p w:rsidR="00302104" w:rsidRDefault="00302104" w:rsidP="00302104">
      <w:pPr>
        <w:jc w:val="both"/>
        <w:rPr>
          <w:rFonts w:ascii="Segoe UI" w:hAnsi="Segoe UI" w:cs="Segoe UI"/>
          <w:sz w:val="20"/>
          <w:szCs w:val="20"/>
        </w:rPr>
      </w:pPr>
    </w:p>
    <w:p w:rsidR="00302104" w:rsidRDefault="00302104" w:rsidP="00302104">
      <w:pPr>
        <w:jc w:val="both"/>
        <w:rPr>
          <w:rFonts w:ascii="Segoe UI" w:hAnsi="Segoe UI" w:cs="Segoe UI"/>
          <w:sz w:val="20"/>
        </w:rPr>
      </w:pPr>
      <w:r>
        <w:rPr>
          <w:rFonts w:ascii="Segoe UI" w:hAnsi="Segoe UI" w:cs="Segoe UI"/>
          <w:iCs/>
          <w:sz w:val="20"/>
        </w:rPr>
        <w:t>31 stycznia w siedzibie MZK Koszalin została podpisana umowa na budowę nowego statku pasażerskiego przeznaczonego do rejsów po jeziorze Jamno. Umowę podpisali prezydent Piotr Jedliński, Zarząd MZK Koszalin oraz przedstawiciele firmy ALUMILEX Gdynia PPUHR Sikorski Andrzej.</w:t>
      </w:r>
      <w:r>
        <w:rPr>
          <w:rFonts w:ascii="Segoe UI" w:hAnsi="Segoe UI" w:cs="Segoe UI"/>
          <w:sz w:val="20"/>
        </w:rPr>
        <w:t xml:space="preserve"> </w:t>
      </w:r>
      <w:r>
        <w:rPr>
          <w:rFonts w:ascii="Segoe UI" w:hAnsi="Segoe UI" w:cs="Segoe UI"/>
          <w:iCs/>
          <w:sz w:val="20"/>
        </w:rPr>
        <w:t xml:space="preserve">Statek pasażerski typu katamaran, o napędzie hybrydowym, przeznaczony będzie do transportu  pasażerów przez Jezioro Jamno, pomiędzy przystankami Jamno Przystań – Unieście II Przystań. Poszycie kadłuba statku, a także pokład i nadbudówka będą wykonane ze stopów aluminium. Hybrydowy napęd statku będą stanowiły dwa rodzaje silników: elektryczny, zasilany z baterii </w:t>
      </w:r>
      <w:proofErr w:type="spellStart"/>
      <w:r>
        <w:rPr>
          <w:rFonts w:ascii="Segoe UI" w:hAnsi="Segoe UI" w:cs="Segoe UI"/>
          <w:iCs/>
          <w:sz w:val="20"/>
        </w:rPr>
        <w:t>litowo</w:t>
      </w:r>
      <w:proofErr w:type="spellEnd"/>
      <w:r>
        <w:rPr>
          <w:rFonts w:ascii="Segoe UI" w:hAnsi="Segoe UI" w:cs="Segoe UI"/>
          <w:iCs/>
          <w:sz w:val="20"/>
        </w:rPr>
        <w:t xml:space="preserve">-jonowych oraz spalinowy. </w:t>
      </w:r>
      <w:r>
        <w:rPr>
          <w:rStyle w:val="object"/>
          <w:rFonts w:ascii="Segoe UI" w:eastAsia="Arial Unicode MS" w:hAnsi="Segoe UI" w:cs="Segoe UI"/>
          <w:iCs/>
          <w:sz w:val="20"/>
        </w:rPr>
        <w:t>Cz</w:t>
      </w:r>
      <w:r>
        <w:rPr>
          <w:rFonts w:ascii="Segoe UI" w:hAnsi="Segoe UI" w:cs="Segoe UI"/>
          <w:iCs/>
          <w:sz w:val="20"/>
        </w:rPr>
        <w:t>ęść pasażerska statku będzie  podzielona na  </w:t>
      </w:r>
      <w:r>
        <w:rPr>
          <w:rStyle w:val="object"/>
          <w:rFonts w:ascii="Segoe UI" w:eastAsia="Arial Unicode MS" w:hAnsi="Segoe UI" w:cs="Segoe UI"/>
          <w:iCs/>
          <w:sz w:val="20"/>
        </w:rPr>
        <w:t>cz</w:t>
      </w:r>
      <w:r>
        <w:rPr>
          <w:rFonts w:ascii="Segoe UI" w:hAnsi="Segoe UI" w:cs="Segoe UI"/>
          <w:iCs/>
          <w:sz w:val="20"/>
        </w:rPr>
        <w:t xml:space="preserve">ęść zadaszoną zamkniętą, </w:t>
      </w:r>
      <w:r>
        <w:rPr>
          <w:rStyle w:val="object"/>
          <w:rFonts w:ascii="Segoe UI" w:eastAsia="Arial Unicode MS" w:hAnsi="Segoe UI" w:cs="Segoe UI"/>
          <w:iCs/>
          <w:sz w:val="20"/>
        </w:rPr>
        <w:t>cz</w:t>
      </w:r>
      <w:r>
        <w:rPr>
          <w:rFonts w:ascii="Segoe UI" w:hAnsi="Segoe UI" w:cs="Segoe UI"/>
          <w:iCs/>
          <w:sz w:val="20"/>
        </w:rPr>
        <w:t xml:space="preserve">ęść zadaszoną otwartą oraz </w:t>
      </w:r>
      <w:r>
        <w:rPr>
          <w:rStyle w:val="object"/>
          <w:rFonts w:ascii="Segoe UI" w:eastAsia="Arial Unicode MS" w:hAnsi="Segoe UI" w:cs="Segoe UI"/>
          <w:iCs/>
          <w:sz w:val="20"/>
        </w:rPr>
        <w:t>cz</w:t>
      </w:r>
      <w:r>
        <w:rPr>
          <w:rFonts w:ascii="Segoe UI" w:hAnsi="Segoe UI" w:cs="Segoe UI"/>
          <w:iCs/>
          <w:sz w:val="20"/>
        </w:rPr>
        <w:t xml:space="preserve">ęść niezadaszoną otwartą, która będzie obejmować maksymalnie 25% przestrzeni pasażerskiej </w:t>
      </w:r>
      <w:r>
        <w:rPr>
          <w:rFonts w:ascii="Segoe UI" w:hAnsi="Segoe UI" w:cs="Segoe UI"/>
          <w:iCs/>
          <w:sz w:val="20"/>
        </w:rPr>
        <w:br/>
        <w:t xml:space="preserve">i znajdowała się będzie w tylnej </w:t>
      </w:r>
      <w:r>
        <w:rPr>
          <w:rStyle w:val="object"/>
          <w:rFonts w:ascii="Segoe UI" w:eastAsia="Arial Unicode MS" w:hAnsi="Segoe UI" w:cs="Segoe UI"/>
          <w:iCs/>
          <w:sz w:val="20"/>
        </w:rPr>
        <w:t>cz</w:t>
      </w:r>
      <w:r>
        <w:rPr>
          <w:rFonts w:ascii="Segoe UI" w:hAnsi="Segoe UI" w:cs="Segoe UI"/>
          <w:iCs/>
          <w:sz w:val="20"/>
        </w:rPr>
        <w:t>ęści statku.</w:t>
      </w:r>
    </w:p>
    <w:p w:rsidR="00302104" w:rsidRPr="00DD5268" w:rsidRDefault="00302104" w:rsidP="00302104">
      <w:pPr>
        <w:jc w:val="both"/>
        <w:rPr>
          <w:rFonts w:ascii="Segoe UI" w:hAnsi="Segoe UI" w:cs="Segoe UI"/>
          <w:sz w:val="20"/>
        </w:rPr>
      </w:pPr>
    </w:p>
    <w:p w:rsidR="00302104" w:rsidRDefault="00302104" w:rsidP="00302104">
      <w:pPr>
        <w:jc w:val="both"/>
        <w:rPr>
          <w:rFonts w:ascii="Segoe UI" w:hAnsi="Segoe UI" w:cs="Segoe UI"/>
          <w:sz w:val="20"/>
          <w:szCs w:val="20"/>
        </w:rPr>
      </w:pPr>
      <w:r w:rsidRPr="00DD5268">
        <w:rPr>
          <w:rStyle w:val="Pogrubienie"/>
          <w:rFonts w:ascii="Segoe UI" w:eastAsia="Arial Unicode MS" w:hAnsi="Segoe UI" w:cs="Segoe UI"/>
          <w:b w:val="0"/>
          <w:sz w:val="20"/>
          <w:szCs w:val="20"/>
        </w:rPr>
        <w:t>27 lutego</w:t>
      </w:r>
      <w:r>
        <w:rPr>
          <w:rFonts w:ascii="Segoe UI" w:hAnsi="Segoe UI" w:cs="Segoe UI"/>
          <w:sz w:val="20"/>
          <w:szCs w:val="20"/>
        </w:rPr>
        <w:t xml:space="preserve"> prezydent </w:t>
      </w:r>
      <w:r w:rsidRPr="00DD5268">
        <w:rPr>
          <w:rStyle w:val="Pogrubienie"/>
          <w:rFonts w:ascii="Segoe UI" w:eastAsia="Arial Unicode MS" w:hAnsi="Segoe UI" w:cs="Segoe UI"/>
          <w:b w:val="0"/>
          <w:sz w:val="20"/>
          <w:szCs w:val="20"/>
        </w:rPr>
        <w:t>Piotr Jedliński</w:t>
      </w:r>
      <w:r>
        <w:rPr>
          <w:rFonts w:ascii="Segoe UI" w:hAnsi="Segoe UI" w:cs="Segoe UI"/>
          <w:sz w:val="20"/>
          <w:szCs w:val="20"/>
        </w:rPr>
        <w:t xml:space="preserve"> przyjął delegację </w:t>
      </w:r>
      <w:r w:rsidRPr="00DD5268">
        <w:rPr>
          <w:rStyle w:val="Uwydatnienie"/>
          <w:rFonts w:ascii="Segoe UI" w:eastAsia="Arial Unicode MS" w:hAnsi="Segoe UI" w:cs="Segoe UI"/>
          <w:i w:val="0"/>
          <w:sz w:val="20"/>
          <w:szCs w:val="20"/>
        </w:rPr>
        <w:t>Chorągwi Zachodniopomorskiej ZHP Hufca Ziemi Koszalińskiej „Zielony Szczep" 10-tych Koszalińskich Drużyn Harcerskich i Gromad Zuchowych</w:t>
      </w:r>
      <w:r>
        <w:rPr>
          <w:rFonts w:ascii="Segoe UI" w:hAnsi="Segoe UI" w:cs="Segoe UI"/>
          <w:sz w:val="20"/>
          <w:szCs w:val="20"/>
        </w:rPr>
        <w:t xml:space="preserve">, która przekazała 20 toreb z przeznaczeniem dla australijskich torbaczy (kangury, koale australijskie). Torby zostały uszyte przez koszalińskich harcerzy, którym postanowili w ten sposób wesprzeć zwierzęta dotknięte falą pożarów nawiedzających Australię. Torby zostały przesłane do Australii za pośrednictwem </w:t>
      </w:r>
      <w:r w:rsidR="00347866">
        <w:rPr>
          <w:rFonts w:ascii="Segoe UI" w:hAnsi="Segoe UI" w:cs="Segoe UI"/>
          <w:sz w:val="20"/>
          <w:szCs w:val="20"/>
        </w:rPr>
        <w:t xml:space="preserve">pracowników </w:t>
      </w:r>
      <w:r>
        <w:rPr>
          <w:rFonts w:ascii="Segoe UI" w:hAnsi="Segoe UI" w:cs="Segoe UI"/>
          <w:sz w:val="20"/>
          <w:szCs w:val="20"/>
        </w:rPr>
        <w:t>Urzędu Miejskiego.</w:t>
      </w:r>
    </w:p>
    <w:p w:rsidR="00302104" w:rsidRDefault="00302104" w:rsidP="00302104">
      <w:pPr>
        <w:jc w:val="both"/>
        <w:rPr>
          <w:rFonts w:ascii="Segoe UI" w:hAnsi="Segoe UI" w:cs="Segoe UI"/>
          <w:sz w:val="20"/>
          <w:szCs w:val="20"/>
        </w:rPr>
      </w:pPr>
    </w:p>
    <w:p w:rsidR="00302104" w:rsidRDefault="00302104" w:rsidP="00302104">
      <w:pPr>
        <w:jc w:val="both"/>
        <w:rPr>
          <w:rFonts w:ascii="Segoe UI" w:hAnsi="Segoe UI" w:cs="Segoe UI"/>
          <w:bCs/>
          <w:sz w:val="20"/>
        </w:rPr>
      </w:pPr>
      <w:r>
        <w:rPr>
          <w:rFonts w:ascii="Segoe UI" w:hAnsi="Segoe UI" w:cs="Segoe UI"/>
          <w:sz w:val="20"/>
          <w:szCs w:val="20"/>
        </w:rPr>
        <w:t xml:space="preserve">24 stycznia odbyły się uroczystości związane z 38. rocznicą śmierci Janka </w:t>
      </w:r>
      <w:proofErr w:type="spellStart"/>
      <w:r>
        <w:rPr>
          <w:rFonts w:ascii="Segoe UI" w:hAnsi="Segoe UI" w:cs="Segoe UI"/>
          <w:sz w:val="20"/>
          <w:szCs w:val="20"/>
        </w:rPr>
        <w:t>Stawisińskiego</w:t>
      </w:r>
      <w:proofErr w:type="spellEnd"/>
      <w:r>
        <w:rPr>
          <w:rFonts w:ascii="Segoe UI" w:hAnsi="Segoe UI" w:cs="Segoe UI"/>
          <w:sz w:val="20"/>
          <w:szCs w:val="20"/>
        </w:rPr>
        <w:t xml:space="preserve">, </w:t>
      </w:r>
      <w:r>
        <w:rPr>
          <w:rFonts w:ascii="Segoe UI" w:hAnsi="Segoe UI" w:cs="Segoe UI"/>
          <w:bCs/>
          <w:sz w:val="20"/>
        </w:rPr>
        <w:t>jednej z dziewięciu ofiar pacyfikacji strajku w kopalni „Wujek”. Oprócz złożenia kwiatów na grobie pochodzącego z Koszalina górnika odbyła się dyskusja poświęcona ofiarom stanu wojennego oraz koncert zespołu „Fabryka”.</w:t>
      </w:r>
      <w:bookmarkStart w:id="0" w:name="_GoBack"/>
      <w:bookmarkEnd w:id="0"/>
    </w:p>
    <w:p w:rsidR="00302104" w:rsidRDefault="00302104" w:rsidP="00302104">
      <w:pPr>
        <w:jc w:val="both"/>
        <w:rPr>
          <w:rFonts w:ascii="Segoe UI" w:hAnsi="Segoe UI" w:cs="Segoe UI"/>
          <w:bCs/>
          <w:sz w:val="20"/>
        </w:rPr>
      </w:pPr>
    </w:p>
    <w:p w:rsidR="00302104" w:rsidRDefault="00302104" w:rsidP="00302104">
      <w:pPr>
        <w:jc w:val="both"/>
        <w:rPr>
          <w:rFonts w:ascii="Segoe UI" w:hAnsi="Segoe UI" w:cs="Segoe UI"/>
          <w:sz w:val="20"/>
        </w:rPr>
      </w:pPr>
      <w:r>
        <w:rPr>
          <w:rFonts w:ascii="Segoe UI" w:hAnsi="Segoe UI" w:cs="Segoe UI"/>
          <w:sz w:val="20"/>
        </w:rPr>
        <w:t>10 lutego przed pomnikiem Ofiar Bolszewizmu (przed katedrą) odbyły się uroczystości 80. rocznicy pierwszej masowej zorganizowanej przez ZSRS wywózki Polaków z Kresów Wschodnich w 1940 r. W programie były okolicznościowe przemówienia i złożenie kwiatów przed pomnikiem oraz msza święta w intencji Ojczyzny w katedrze.</w:t>
      </w:r>
      <w:r w:rsidR="00347866">
        <w:rPr>
          <w:rFonts w:ascii="Segoe UI" w:hAnsi="Segoe UI" w:cs="Segoe UI"/>
          <w:sz w:val="20"/>
        </w:rPr>
        <w:t xml:space="preserve"> W uroczystości uczestniczył prezydent Piotr Jedliński. </w:t>
      </w:r>
    </w:p>
    <w:p w:rsidR="00302104" w:rsidRDefault="00347866" w:rsidP="00302104">
      <w:pPr>
        <w:jc w:val="both"/>
        <w:rPr>
          <w:rFonts w:ascii="Segoe UI" w:hAnsi="Segoe UI" w:cs="Segoe UI"/>
          <w:sz w:val="20"/>
        </w:rPr>
      </w:pPr>
      <w:r>
        <w:rPr>
          <w:rFonts w:ascii="Segoe UI" w:hAnsi="Segoe UI" w:cs="Segoe UI"/>
          <w:sz w:val="20"/>
        </w:rPr>
        <w:t xml:space="preserve"> </w:t>
      </w:r>
      <w:r w:rsidR="00302104">
        <w:rPr>
          <w:rFonts w:ascii="Segoe UI" w:hAnsi="Segoe UI" w:cs="Segoe UI"/>
          <w:sz w:val="20"/>
        </w:rPr>
        <w:t>.</w:t>
      </w:r>
    </w:p>
    <w:p w:rsidR="00302104" w:rsidRDefault="00302104" w:rsidP="00302104">
      <w:pPr>
        <w:jc w:val="both"/>
        <w:rPr>
          <w:rFonts w:ascii="Segoe UI" w:hAnsi="Segoe UI" w:cs="Segoe UI"/>
          <w:sz w:val="20"/>
        </w:rPr>
      </w:pPr>
      <w:r>
        <w:rPr>
          <w:rFonts w:ascii="Segoe UI" w:hAnsi="Segoe UI" w:cs="Segoe UI"/>
          <w:sz w:val="20"/>
        </w:rPr>
        <w:t>1 marca przed pomnikiem rotmistrza Witolda Pileckiego odbyły się obchody Narodowego Dnia Pamięci Żołnierzy Wyklętych. W uroczystości przemówienie wygłosił Wojciech Kasprzyk, zastępca prezydenta Koszalina oraz złożone zostały wiązanki kwiatów.</w:t>
      </w:r>
    </w:p>
    <w:p w:rsidR="00302104" w:rsidRDefault="00302104" w:rsidP="00302104"/>
    <w:p w:rsidR="00302104" w:rsidRDefault="00302104" w:rsidP="00302104">
      <w:pPr>
        <w:jc w:val="both"/>
        <w:rPr>
          <w:rFonts w:ascii="Segoe UI" w:hAnsi="Segoe UI" w:cs="Segoe UI"/>
          <w:sz w:val="20"/>
        </w:rPr>
      </w:pPr>
      <w:r>
        <w:rPr>
          <w:rFonts w:ascii="Segoe UI" w:hAnsi="Segoe UI" w:cs="Segoe UI"/>
          <w:sz w:val="20"/>
        </w:rPr>
        <w:t>4 marca przy pomniku Byliśmy Jesteśmy Będziemy (Skwer Pionierów Koszalina przy ul. Piastowskiej) odbyło się spotkanie będące okazją do uczczenia 50. rocznicy powstania Koszalińskiego Klubu Pionierów. W spotkaniu wziął udział wiceprezydent Andrzej Kierzek.</w:t>
      </w:r>
    </w:p>
    <w:p w:rsidR="00302104" w:rsidRDefault="00302104" w:rsidP="00302104">
      <w:pPr>
        <w:jc w:val="both"/>
        <w:rPr>
          <w:rFonts w:ascii="Segoe UI" w:hAnsi="Segoe UI" w:cs="Segoe UI"/>
          <w:sz w:val="20"/>
        </w:rPr>
      </w:pPr>
    </w:p>
    <w:p w:rsidR="00302104" w:rsidRDefault="00302104" w:rsidP="00302104">
      <w:pPr>
        <w:jc w:val="both"/>
        <w:rPr>
          <w:rFonts w:ascii="Segoe UI" w:hAnsi="Segoe UI" w:cs="Segoe UI"/>
          <w:sz w:val="20"/>
        </w:rPr>
      </w:pPr>
      <w:r>
        <w:rPr>
          <w:rFonts w:ascii="Segoe UI" w:hAnsi="Segoe UI" w:cs="Segoe UI"/>
          <w:sz w:val="20"/>
        </w:rPr>
        <w:t xml:space="preserve">Koszalin wzbogacił się o nowych mieszkańców. To kolejni repatrianci z Kazachstanu. Najstarszy z nich ma 72 lata – to Ludmiła Kalinowska, kombatantka, która posiada  status osoby represjonowanej. W latach </w:t>
      </w:r>
      <w:r>
        <w:rPr>
          <w:rFonts w:ascii="Segoe UI" w:hAnsi="Segoe UI" w:cs="Segoe UI"/>
          <w:sz w:val="20"/>
        </w:rPr>
        <w:lastRenderedPageBreak/>
        <w:t xml:space="preserve">1948-1956 wraz z matką przebywała w ośrodku zamkniętym na terenie Kazachstanu. Całe życie marzyła o powrocie do Polski. W Kazachstanie mieszkała sama, jej rodzina wyjechała wcześniej i osiedliła się na terenie Polski (Warszawa, Wrocław, Rumia) oraz Ukrainy. Poza tym w Koszalinie zamieszkała trzyosobowa rodzina – 47-letni Oleg Ostrowski, jego 41-letnia żona </w:t>
      </w:r>
      <w:proofErr w:type="spellStart"/>
      <w:r>
        <w:rPr>
          <w:rFonts w:ascii="Segoe UI" w:hAnsi="Segoe UI" w:cs="Segoe UI"/>
          <w:sz w:val="20"/>
        </w:rPr>
        <w:t>Svetlana</w:t>
      </w:r>
      <w:proofErr w:type="spellEnd"/>
      <w:r>
        <w:rPr>
          <w:rFonts w:ascii="Segoe UI" w:hAnsi="Segoe UI" w:cs="Segoe UI"/>
          <w:sz w:val="20"/>
        </w:rPr>
        <w:t xml:space="preserve"> i 18-letni syn </w:t>
      </w:r>
      <w:proofErr w:type="spellStart"/>
      <w:r>
        <w:rPr>
          <w:rFonts w:ascii="Segoe UI" w:hAnsi="Segoe UI" w:cs="Segoe UI"/>
          <w:sz w:val="20"/>
        </w:rPr>
        <w:t>Danil</w:t>
      </w:r>
      <w:proofErr w:type="spellEnd"/>
      <w:r>
        <w:rPr>
          <w:rFonts w:ascii="Segoe UI" w:hAnsi="Segoe UI" w:cs="Segoe UI"/>
          <w:sz w:val="20"/>
        </w:rPr>
        <w:t xml:space="preserve">. Głowa rodziny jest kuzynem repatriantów, którzy wcześniej osiedlili się w Koszalinie. Pod koniec roku w naszym mieście zamieszka jeszcze siostra Olega, która przyjedzie z mężem i czwórką dzieci. </w:t>
      </w:r>
      <w:r w:rsidR="00347866">
        <w:rPr>
          <w:rFonts w:ascii="Segoe UI" w:hAnsi="Segoe UI" w:cs="Segoe UI"/>
          <w:sz w:val="20"/>
        </w:rPr>
        <w:t xml:space="preserve">28 lutego prezydent miasta wręczył repatriantom w ratuszu dowody osobiste.  </w:t>
      </w:r>
    </w:p>
    <w:p w:rsidR="00302104" w:rsidRDefault="00302104" w:rsidP="00302104"/>
    <w:p w:rsidR="00302104" w:rsidRDefault="00302104" w:rsidP="00302104">
      <w:pPr>
        <w:jc w:val="both"/>
        <w:rPr>
          <w:rFonts w:ascii="Segoe UI" w:hAnsi="Segoe UI" w:cs="Segoe UI"/>
          <w:sz w:val="20"/>
          <w:szCs w:val="20"/>
        </w:rPr>
      </w:pPr>
      <w:r>
        <w:rPr>
          <w:rFonts w:ascii="Segoe UI" w:hAnsi="Segoe UI" w:cs="Segoe UI"/>
          <w:sz w:val="20"/>
          <w:szCs w:val="20"/>
        </w:rPr>
        <w:t>1 marca rozpocz</w:t>
      </w:r>
      <w:r w:rsidR="00347866">
        <w:rPr>
          <w:rFonts w:ascii="Segoe UI" w:hAnsi="Segoe UI" w:cs="Segoe UI"/>
          <w:sz w:val="20"/>
          <w:szCs w:val="20"/>
        </w:rPr>
        <w:t xml:space="preserve">ęła się nowa akcja </w:t>
      </w:r>
      <w:proofErr w:type="spellStart"/>
      <w:r w:rsidR="00347866">
        <w:rPr>
          <w:rFonts w:ascii="Segoe UI" w:hAnsi="Segoe UI" w:cs="Segoe UI"/>
          <w:sz w:val="20"/>
          <w:szCs w:val="20"/>
        </w:rPr>
        <w:t>MWiK</w:t>
      </w:r>
      <w:proofErr w:type="spellEnd"/>
      <w:r w:rsidR="00347866">
        <w:rPr>
          <w:rFonts w:ascii="Segoe UI" w:hAnsi="Segoe UI" w:cs="Segoe UI"/>
          <w:sz w:val="20"/>
          <w:szCs w:val="20"/>
        </w:rPr>
        <w:t xml:space="preserve"> związana</w:t>
      </w:r>
      <w:r>
        <w:rPr>
          <w:rFonts w:ascii="Segoe UI" w:hAnsi="Segoe UI" w:cs="Segoe UI"/>
          <w:sz w:val="20"/>
          <w:szCs w:val="20"/>
        </w:rPr>
        <w:t xml:space="preserve"> z nielegalnymi przyłączeniami do sieci kanalizacyjnej. Do końca maja mieszkańcy, którzy nielegalnie są przyłączeniu do sieci wodociągowej, mogą skorzystać z abolicji uprawniającej do nienaliczania kar w przypadku dobrowolnego zgłoszenia się do </w:t>
      </w:r>
      <w:proofErr w:type="spellStart"/>
      <w:r>
        <w:rPr>
          <w:rFonts w:ascii="Segoe UI" w:hAnsi="Segoe UI" w:cs="Segoe UI"/>
          <w:sz w:val="20"/>
          <w:szCs w:val="20"/>
        </w:rPr>
        <w:t>MWiK</w:t>
      </w:r>
      <w:proofErr w:type="spellEnd"/>
      <w:r>
        <w:rPr>
          <w:rFonts w:ascii="Segoe UI" w:hAnsi="Segoe UI" w:cs="Segoe UI"/>
          <w:sz w:val="20"/>
          <w:szCs w:val="20"/>
        </w:rPr>
        <w:t xml:space="preserve"> z informacją o tym fakcie.</w:t>
      </w:r>
    </w:p>
    <w:p w:rsidR="00302104" w:rsidRDefault="00302104" w:rsidP="00302104">
      <w:pPr>
        <w:jc w:val="both"/>
        <w:rPr>
          <w:rFonts w:ascii="Segoe UI" w:hAnsi="Segoe UI" w:cs="Segoe UI"/>
          <w:sz w:val="20"/>
          <w:szCs w:val="20"/>
        </w:rPr>
      </w:pPr>
    </w:p>
    <w:p w:rsidR="00302104" w:rsidRDefault="00302104" w:rsidP="00302104">
      <w:pPr>
        <w:jc w:val="both"/>
        <w:rPr>
          <w:rFonts w:ascii="Segoe UI" w:hAnsi="Segoe UI" w:cs="Segoe UI"/>
          <w:sz w:val="20"/>
          <w:szCs w:val="20"/>
        </w:rPr>
      </w:pPr>
      <w:r>
        <w:rPr>
          <w:rFonts w:ascii="Segoe UI" w:hAnsi="Segoe UI" w:cs="Segoe UI"/>
          <w:sz w:val="20"/>
          <w:szCs w:val="20"/>
        </w:rPr>
        <w:t>1 marca wznowił działalność Koszaliński Rower Miejski. Do dyspozycji cyklistów jest 10 stacji postojowych i 100 rowerów. Sezon skończy się 30 listopada br.</w:t>
      </w:r>
    </w:p>
    <w:p w:rsidR="00302104" w:rsidRDefault="00302104" w:rsidP="00302104">
      <w:pPr>
        <w:jc w:val="both"/>
        <w:rPr>
          <w:rFonts w:ascii="Segoe UI" w:hAnsi="Segoe UI" w:cs="Segoe UI"/>
          <w:bCs/>
          <w:sz w:val="16"/>
          <w:szCs w:val="20"/>
        </w:rPr>
      </w:pPr>
    </w:p>
    <w:p w:rsidR="00302104" w:rsidRDefault="00302104" w:rsidP="00302104">
      <w:pPr>
        <w:jc w:val="both"/>
        <w:rPr>
          <w:rFonts w:ascii="Segoe UI" w:hAnsi="Segoe UI" w:cs="Segoe UI"/>
          <w:bCs/>
          <w:sz w:val="16"/>
          <w:szCs w:val="20"/>
        </w:rPr>
      </w:pPr>
    </w:p>
    <w:p w:rsidR="00302104" w:rsidRDefault="00302104" w:rsidP="00302104">
      <w:pPr>
        <w:jc w:val="both"/>
        <w:rPr>
          <w:rFonts w:ascii="Segoe UI" w:hAnsi="Segoe UI" w:cs="Segoe UI"/>
          <w:bCs/>
          <w:sz w:val="16"/>
          <w:szCs w:val="20"/>
        </w:rPr>
      </w:pPr>
    </w:p>
    <w:p w:rsidR="00302104" w:rsidRDefault="00302104" w:rsidP="00302104">
      <w:pPr>
        <w:jc w:val="both"/>
        <w:rPr>
          <w:rFonts w:ascii="Segoe UI" w:hAnsi="Segoe UI" w:cs="Segoe UI"/>
          <w:sz w:val="18"/>
          <w:szCs w:val="18"/>
        </w:rPr>
      </w:pPr>
      <w:r>
        <w:rPr>
          <w:rFonts w:ascii="Segoe UI" w:hAnsi="Segoe UI" w:cs="Segoe UI"/>
          <w:sz w:val="18"/>
          <w:szCs w:val="18"/>
        </w:rPr>
        <w:t>Opracował:</w:t>
      </w:r>
    </w:p>
    <w:p w:rsidR="00302104" w:rsidRDefault="00302104" w:rsidP="00302104">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302104" w:rsidRDefault="00302104" w:rsidP="00302104">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302104" w:rsidRDefault="00302104" w:rsidP="00302104">
      <w:pPr>
        <w:pStyle w:val="Tekstpodstawowy"/>
        <w:rPr>
          <w:rFonts w:ascii="Segoe UI" w:hAnsi="Segoe UI" w:cs="Segoe UI"/>
          <w:color w:val="000000"/>
          <w:sz w:val="18"/>
          <w:szCs w:val="18"/>
        </w:rPr>
      </w:pPr>
      <w:r>
        <w:rPr>
          <w:rFonts w:ascii="Segoe UI" w:hAnsi="Segoe UI" w:cs="Segoe UI"/>
          <w:color w:val="000000"/>
          <w:sz w:val="18"/>
          <w:szCs w:val="18"/>
        </w:rPr>
        <w:t>6 marca 2020 r.</w:t>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t xml:space="preserve">    </w:t>
      </w:r>
      <w:r>
        <w:rPr>
          <w:rFonts w:ascii="Calibri" w:hAnsi="Calibri"/>
          <w:color w:val="000000"/>
        </w:rPr>
        <w:t xml:space="preserve">     </w:t>
      </w:r>
      <w:r>
        <w:rPr>
          <w:rFonts w:ascii="Calibri" w:hAnsi="Calibri"/>
          <w:color w:val="000000"/>
        </w:rPr>
        <w:tab/>
        <w:t xml:space="preserve">               </w:t>
      </w:r>
      <w:r>
        <w:rPr>
          <w:rFonts w:ascii="Calibri" w:hAnsi="Calibri"/>
          <w:color w:val="000000"/>
        </w:rPr>
        <w:tab/>
      </w:r>
    </w:p>
    <w:p w:rsidR="00302104" w:rsidRDefault="00302104" w:rsidP="00302104">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302104" w:rsidRDefault="00302104" w:rsidP="00302104">
      <w:pPr>
        <w:pStyle w:val="Tekstpodstawowy"/>
        <w:rPr>
          <w:rFonts w:ascii="Segoe UI" w:hAnsi="Segoe UI" w:cs="Segoe UI"/>
          <w:color w:val="000000"/>
          <w:sz w:val="20"/>
          <w:szCs w:val="20"/>
        </w:rPr>
      </w:pPr>
    </w:p>
    <w:p w:rsidR="00302104" w:rsidRDefault="00302104" w:rsidP="00302104">
      <w:pPr>
        <w:pStyle w:val="Tekstpodstawowy"/>
        <w:rPr>
          <w:rFonts w:ascii="Segoe UI" w:hAnsi="Segoe UI" w:cs="Segoe UI"/>
          <w:color w:val="000000"/>
          <w:sz w:val="20"/>
          <w:szCs w:val="20"/>
        </w:rPr>
      </w:pPr>
    </w:p>
    <w:p w:rsidR="00302104" w:rsidRDefault="00302104" w:rsidP="00302104">
      <w:pPr>
        <w:pStyle w:val="Tekstpodstawowy"/>
        <w:rPr>
          <w:rFonts w:ascii="Segoe UI" w:hAnsi="Segoe UI" w:cs="Segoe UI"/>
          <w:color w:val="000000"/>
          <w:sz w:val="20"/>
          <w:szCs w:val="20"/>
        </w:rPr>
      </w:pPr>
    </w:p>
    <w:p w:rsidR="00302104" w:rsidRDefault="00302104" w:rsidP="00302104">
      <w:pPr>
        <w:pStyle w:val="Tekstpodstawowy"/>
        <w:jc w:val="right"/>
        <w:rPr>
          <w:rFonts w:ascii="Segoe UI" w:hAnsi="Segoe UI" w:cs="Segoe UI"/>
          <w:b/>
          <w:sz w:val="20"/>
          <w:szCs w:val="20"/>
        </w:rPr>
      </w:pPr>
      <w:r>
        <w:rPr>
          <w:rFonts w:ascii="Segoe UI" w:hAnsi="Segoe UI" w:cs="Segoe UI"/>
          <w:b/>
          <w:color w:val="000000"/>
          <w:sz w:val="20"/>
          <w:szCs w:val="20"/>
        </w:rPr>
        <w:t xml:space="preserve">Piotr Jedliński </w:t>
      </w:r>
    </w:p>
    <w:p w:rsidR="00302104" w:rsidRDefault="00302104" w:rsidP="00302104"/>
    <w:p w:rsidR="00BE4F60" w:rsidRDefault="00BE4F60"/>
    <w:sectPr w:rsidR="00BE4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5A55"/>
    <w:multiLevelType w:val="hybridMultilevel"/>
    <w:tmpl w:val="FFACF264"/>
    <w:lvl w:ilvl="0" w:tplc="443292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D5507"/>
    <w:multiLevelType w:val="hybridMultilevel"/>
    <w:tmpl w:val="E2B6E268"/>
    <w:lvl w:ilvl="0" w:tplc="3A0099C4">
      <w:start w:val="1"/>
      <w:numFmt w:val="decimal"/>
      <w:lvlText w:val="%1."/>
      <w:lvlJc w:val="left"/>
      <w:pPr>
        <w:tabs>
          <w:tab w:val="num" w:pos="720"/>
        </w:tabs>
        <w:ind w:left="720" w:hanging="360"/>
      </w:pPr>
      <w:rPr>
        <w:b/>
        <w:i w:val="0"/>
        <w:strike w:val="0"/>
        <w:dstrike w:val="0"/>
        <w:color w:val="auto"/>
        <w:sz w:val="20"/>
        <w:szCs w:val="18"/>
        <w:u w:val="none"/>
        <w:effect w:val="none"/>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 w15:restartNumberingAfterBreak="0">
    <w:nsid w:val="47275831"/>
    <w:multiLevelType w:val="hybridMultilevel"/>
    <w:tmpl w:val="403EFD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D2F5303"/>
    <w:multiLevelType w:val="hybridMultilevel"/>
    <w:tmpl w:val="C8EC855C"/>
    <w:lvl w:ilvl="0" w:tplc="755492B4">
      <w:start w:val="1"/>
      <w:numFmt w:val="upperRoman"/>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DF27E61"/>
    <w:multiLevelType w:val="hybridMultilevel"/>
    <w:tmpl w:val="28A6D0EE"/>
    <w:lvl w:ilvl="0" w:tplc="A1B4061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6D0F26D3"/>
    <w:multiLevelType w:val="multilevel"/>
    <w:tmpl w:val="355ED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21583"/>
    <w:multiLevelType w:val="hybridMultilevel"/>
    <w:tmpl w:val="134493B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04"/>
    <w:rsid w:val="00302104"/>
    <w:rsid w:val="00347866"/>
    <w:rsid w:val="00491745"/>
    <w:rsid w:val="00BE4F60"/>
    <w:rsid w:val="00DD52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2BD693-B89E-487C-AFBA-82D13944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2104"/>
    <w:rPr>
      <w:sz w:val="24"/>
      <w:szCs w:val="24"/>
    </w:rPr>
  </w:style>
  <w:style w:type="paragraph" w:styleId="Nagwek1">
    <w:name w:val="heading 1"/>
    <w:basedOn w:val="Normalny"/>
    <w:next w:val="Normalny"/>
    <w:link w:val="Nagwek1Znak"/>
    <w:qFormat/>
    <w:rsid w:val="00302104"/>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302104"/>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302104"/>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104"/>
    <w:rPr>
      <w:rFonts w:eastAsia="Arial Unicode MS"/>
      <w:b/>
      <w:bCs/>
    </w:rPr>
  </w:style>
  <w:style w:type="character" w:customStyle="1" w:styleId="Nagwek4Znak">
    <w:name w:val="Nagłówek 4 Znak"/>
    <w:basedOn w:val="Domylnaczcionkaakapitu"/>
    <w:link w:val="Nagwek4"/>
    <w:semiHidden/>
    <w:rsid w:val="00302104"/>
    <w:rPr>
      <w:rFonts w:eastAsia="Arial Unicode MS"/>
      <w:b/>
      <w:bCs/>
      <w:sz w:val="28"/>
      <w:szCs w:val="28"/>
      <w:u w:val="single"/>
    </w:rPr>
  </w:style>
  <w:style w:type="character" w:customStyle="1" w:styleId="Nagwek5Znak">
    <w:name w:val="Nagłówek 5 Znak"/>
    <w:basedOn w:val="Domylnaczcionkaakapitu"/>
    <w:link w:val="Nagwek5"/>
    <w:semiHidden/>
    <w:rsid w:val="00302104"/>
    <w:rPr>
      <w:rFonts w:eastAsia="Arial Unicode MS"/>
      <w:b/>
      <w:bCs/>
      <w:sz w:val="28"/>
      <w:szCs w:val="28"/>
      <w:u w:val="single"/>
    </w:rPr>
  </w:style>
  <w:style w:type="paragraph" w:styleId="NormalnyWeb">
    <w:name w:val="Normal (Web)"/>
    <w:basedOn w:val="Normalny"/>
    <w:uiPriority w:val="99"/>
    <w:unhideWhenUsed/>
    <w:rsid w:val="00302104"/>
    <w:pPr>
      <w:spacing w:before="100" w:beforeAutospacing="1" w:after="100" w:afterAutospacing="1"/>
    </w:pPr>
  </w:style>
  <w:style w:type="paragraph" w:styleId="Tekstpodstawowy">
    <w:name w:val="Body Text"/>
    <w:basedOn w:val="Normalny"/>
    <w:link w:val="TekstpodstawowyZnak"/>
    <w:uiPriority w:val="99"/>
    <w:unhideWhenUsed/>
    <w:rsid w:val="00302104"/>
    <w:pPr>
      <w:jc w:val="both"/>
    </w:pPr>
  </w:style>
  <w:style w:type="character" w:customStyle="1" w:styleId="TekstpodstawowyZnak">
    <w:name w:val="Tekst podstawowy Znak"/>
    <w:basedOn w:val="Domylnaczcionkaakapitu"/>
    <w:link w:val="Tekstpodstawowy"/>
    <w:uiPriority w:val="99"/>
    <w:rsid w:val="00302104"/>
    <w:rPr>
      <w:sz w:val="24"/>
      <w:szCs w:val="24"/>
    </w:rPr>
  </w:style>
  <w:style w:type="paragraph" w:styleId="Akapitzlist">
    <w:name w:val="List Paragraph"/>
    <w:basedOn w:val="Normalny"/>
    <w:uiPriority w:val="34"/>
    <w:qFormat/>
    <w:rsid w:val="00302104"/>
    <w:pPr>
      <w:overflowPunct w:val="0"/>
      <w:autoSpaceDE w:val="0"/>
      <w:autoSpaceDN w:val="0"/>
      <w:adjustRightInd w:val="0"/>
      <w:ind w:left="708"/>
    </w:pPr>
    <w:rPr>
      <w:rFonts w:ascii="Arial" w:hAnsi="Arial"/>
      <w:szCs w:val="20"/>
    </w:rPr>
  </w:style>
  <w:style w:type="paragraph" w:customStyle="1" w:styleId="BODY">
    <w:name w:val="BODY"/>
    <w:basedOn w:val="Normalny"/>
    <w:uiPriority w:val="99"/>
    <w:rsid w:val="00302104"/>
    <w:rPr>
      <w:rFonts w:ascii="Arial" w:eastAsia="Arial" w:hAnsi="Arial"/>
      <w:noProof/>
      <w:szCs w:val="20"/>
      <w:lang w:val="en-US" w:eastAsia="en-US"/>
    </w:rPr>
  </w:style>
  <w:style w:type="character" w:customStyle="1" w:styleId="object">
    <w:name w:val="object"/>
    <w:basedOn w:val="Domylnaczcionkaakapitu"/>
    <w:rsid w:val="00302104"/>
  </w:style>
  <w:style w:type="character" w:styleId="Pogrubienie">
    <w:name w:val="Strong"/>
    <w:basedOn w:val="Domylnaczcionkaakapitu"/>
    <w:uiPriority w:val="22"/>
    <w:qFormat/>
    <w:rsid w:val="00302104"/>
    <w:rPr>
      <w:b/>
      <w:bCs/>
    </w:rPr>
  </w:style>
  <w:style w:type="character" w:styleId="Uwydatnienie">
    <w:name w:val="Emphasis"/>
    <w:basedOn w:val="Domylnaczcionkaakapitu"/>
    <w:uiPriority w:val="20"/>
    <w:qFormat/>
    <w:rsid w:val="00302104"/>
    <w:rPr>
      <w:i/>
      <w:iCs/>
    </w:rPr>
  </w:style>
  <w:style w:type="paragraph" w:styleId="Tekstdymka">
    <w:name w:val="Balloon Text"/>
    <w:basedOn w:val="Normalny"/>
    <w:link w:val="TekstdymkaZnak"/>
    <w:rsid w:val="00DD5268"/>
    <w:rPr>
      <w:rFonts w:ascii="Segoe UI" w:hAnsi="Segoe UI" w:cs="Segoe UI"/>
      <w:sz w:val="18"/>
      <w:szCs w:val="18"/>
    </w:rPr>
  </w:style>
  <w:style w:type="character" w:customStyle="1" w:styleId="TekstdymkaZnak">
    <w:name w:val="Tekst dymka Znak"/>
    <w:basedOn w:val="Domylnaczcionkaakapitu"/>
    <w:link w:val="Tekstdymka"/>
    <w:rsid w:val="00DD5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3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2863</Words>
  <Characters>17179</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cp:lastPrinted>2020-03-10T06:57:00Z</cp:lastPrinted>
  <dcterms:created xsi:type="dcterms:W3CDTF">2020-03-10T07:01:00Z</dcterms:created>
  <dcterms:modified xsi:type="dcterms:W3CDTF">2020-03-10T07:01:00Z</dcterms:modified>
</cp:coreProperties>
</file>