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6A" w:rsidRDefault="004F3A6A" w:rsidP="004F3A6A">
      <w:pPr>
        <w:pStyle w:val="Nagwek1"/>
        <w:spacing w:line="480" w:lineRule="auto"/>
        <w:jc w:val="left"/>
        <w:rPr>
          <w:rFonts w:ascii="Segoe UI" w:hAnsi="Segoe UI" w:cs="Segoe UI"/>
          <w:b w:val="0"/>
          <w:bCs w:val="0"/>
        </w:rPr>
      </w:pPr>
      <w:bookmarkStart w:id="0" w:name="_GoBack"/>
      <w:bookmarkEnd w:id="0"/>
      <w:r>
        <w:rPr>
          <w:rFonts w:ascii="Segoe UI" w:hAnsi="Segoe UI" w:cs="Segoe UI"/>
          <w:b w:val="0"/>
          <w:bCs w:val="0"/>
        </w:rPr>
        <w:t>KSiP-I.2.0057.3.2019.GŚ</w:t>
      </w:r>
    </w:p>
    <w:p w:rsidR="004F3A6A" w:rsidRDefault="004F3A6A" w:rsidP="004F3A6A">
      <w:pPr>
        <w:pStyle w:val="Nagwek1"/>
        <w:jc w:val="left"/>
        <w:rPr>
          <w:rFonts w:ascii="Calibri" w:hAnsi="Calibri"/>
          <w:sz w:val="24"/>
          <w:szCs w:val="24"/>
        </w:rPr>
      </w:pPr>
    </w:p>
    <w:p w:rsidR="004F3A6A" w:rsidRDefault="004F3A6A" w:rsidP="004F3A6A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Informacja Prezydenta Koszalina </w:t>
      </w:r>
    </w:p>
    <w:p w:rsidR="004F3A6A" w:rsidRDefault="004F3A6A" w:rsidP="004F3A6A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z działań podjętych między sesjami Rady Miejskiej</w:t>
      </w:r>
    </w:p>
    <w:p w:rsidR="004F3A6A" w:rsidRDefault="004F3A6A" w:rsidP="004F3A6A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(16 marca – 12 kwietnia 2019 roku)</w:t>
      </w:r>
    </w:p>
    <w:p w:rsidR="004F3A6A" w:rsidRDefault="004F3A6A" w:rsidP="004F3A6A">
      <w:pPr>
        <w:rPr>
          <w:rFonts w:ascii="Segoe UI" w:hAnsi="Segoe UI" w:cs="Segoe UI"/>
        </w:rPr>
      </w:pPr>
    </w:p>
    <w:p w:rsidR="004F3A6A" w:rsidRDefault="004F3A6A" w:rsidP="004F3A6A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Finanse</w:t>
      </w:r>
    </w:p>
    <w:p w:rsidR="004F3A6A" w:rsidRDefault="004F3A6A" w:rsidP="004F3A6A"/>
    <w:p w:rsidR="004F3A6A" w:rsidRDefault="004F3A6A" w:rsidP="004F3A6A">
      <w:pPr>
        <w:jc w:val="both"/>
        <w:rPr>
          <w:rFonts w:ascii="Segoe UI" w:hAnsi="Segoe UI" w:cs="Segoe UI"/>
          <w:b/>
          <w:bCs/>
          <w:sz w:val="20"/>
          <w:szCs w:val="22"/>
        </w:rPr>
      </w:pPr>
      <w:r>
        <w:rPr>
          <w:rFonts w:ascii="Segoe UI" w:hAnsi="Segoe UI" w:cs="Segoe UI"/>
          <w:bCs/>
          <w:sz w:val="20"/>
          <w:szCs w:val="22"/>
        </w:rPr>
        <w:t>Prezydent Koszalina dokonał zmian w budżecie Miasta Koszalina  dwoma Zarządzeniami, zawierającymi zwiększenie planu dochodów i wydatków o </w:t>
      </w:r>
      <w:r>
        <w:rPr>
          <w:rFonts w:ascii="Segoe UI" w:hAnsi="Segoe UI" w:cs="Segoe UI"/>
          <w:b/>
          <w:bCs/>
          <w:sz w:val="20"/>
          <w:szCs w:val="22"/>
        </w:rPr>
        <w:t>713.821,36 zł.</w:t>
      </w:r>
    </w:p>
    <w:p w:rsidR="004F3A6A" w:rsidRDefault="004F3A6A" w:rsidP="004F3A6A">
      <w:pPr>
        <w:jc w:val="both"/>
        <w:rPr>
          <w:rFonts w:ascii="Segoe UI" w:hAnsi="Segoe UI" w:cs="Segoe UI"/>
          <w:b/>
          <w:bCs/>
          <w:sz w:val="20"/>
          <w:szCs w:val="22"/>
        </w:rPr>
      </w:pPr>
    </w:p>
    <w:p w:rsidR="004F3A6A" w:rsidRDefault="004F3A6A" w:rsidP="004F3A6A">
      <w:pPr>
        <w:jc w:val="both"/>
        <w:rPr>
          <w:rFonts w:ascii="Segoe UI" w:hAnsi="Segoe UI" w:cs="Segoe UI"/>
          <w:b/>
          <w:bCs/>
          <w:sz w:val="20"/>
          <w:szCs w:val="22"/>
        </w:rPr>
      </w:pPr>
    </w:p>
    <w:p w:rsidR="004F3A6A" w:rsidRDefault="004F3A6A" w:rsidP="004F3A6A">
      <w:pPr>
        <w:jc w:val="both"/>
        <w:rPr>
          <w:rFonts w:ascii="Segoe UI" w:hAnsi="Segoe UI" w:cs="Segoe UI"/>
          <w:sz w:val="20"/>
          <w:szCs w:val="22"/>
        </w:rPr>
      </w:pPr>
      <w:r>
        <w:rPr>
          <w:rFonts w:ascii="Segoe UI" w:hAnsi="Segoe UI" w:cs="Segoe UI"/>
          <w:sz w:val="20"/>
          <w:szCs w:val="22"/>
        </w:rPr>
        <w:t xml:space="preserve">Zmiany te wynikają z dotacji celowych  na 2019 rok, przekazanych przez Wojewodę Zachodniopomorskiego i dotyczących pomocy materialnej dla uczniów, dodatków energetycznych, wyborów do Parlamentu Europejskiego, pomocy społecznej i polityki społecznej, funkcjonowania Komendy Miejskiej Państwowej Straży Pożarnej oraz gospodarki nieruchomościami.  </w:t>
      </w:r>
    </w:p>
    <w:p w:rsidR="004F3A6A" w:rsidRDefault="004F3A6A" w:rsidP="004F3A6A">
      <w:pPr>
        <w:ind w:firstLine="708"/>
        <w:jc w:val="both"/>
        <w:rPr>
          <w:rFonts w:ascii="Segoe UI" w:hAnsi="Segoe UI" w:cs="Segoe UI"/>
          <w:b/>
          <w:sz w:val="20"/>
          <w:szCs w:val="22"/>
        </w:rPr>
      </w:pPr>
    </w:p>
    <w:p w:rsidR="004F3A6A" w:rsidRDefault="004F3A6A" w:rsidP="004F3A6A">
      <w:pPr>
        <w:jc w:val="both"/>
        <w:rPr>
          <w:rFonts w:ascii="Segoe UI" w:hAnsi="Segoe UI" w:cs="Segoe UI"/>
          <w:b/>
          <w:sz w:val="20"/>
          <w:szCs w:val="22"/>
        </w:rPr>
      </w:pPr>
      <w:r>
        <w:rPr>
          <w:rFonts w:ascii="Segoe UI" w:hAnsi="Segoe UI" w:cs="Segoe UI"/>
          <w:b/>
          <w:sz w:val="20"/>
          <w:szCs w:val="22"/>
        </w:rPr>
        <w:t xml:space="preserve">Po dokonaniu powyższych zmian plan dochodów i wydatków na 2019 rok  wynosi: plan dochodów </w:t>
      </w:r>
      <w:r>
        <w:rPr>
          <w:rFonts w:ascii="Segoe UI" w:hAnsi="Segoe UI" w:cs="Segoe UI"/>
          <w:b/>
          <w:bCs/>
          <w:sz w:val="20"/>
          <w:szCs w:val="22"/>
        </w:rPr>
        <w:t>598.786.950,11 zł</w:t>
      </w:r>
      <w:r>
        <w:rPr>
          <w:rFonts w:ascii="Segoe UI" w:hAnsi="Segoe UI" w:cs="Segoe UI"/>
          <w:b/>
          <w:sz w:val="20"/>
          <w:szCs w:val="22"/>
        </w:rPr>
        <w:t xml:space="preserve">, plan wydatków 635.586.950,11 zł, a deficyt nie uległ zmianie i wynosi 36.800.000  zł. </w:t>
      </w:r>
    </w:p>
    <w:p w:rsidR="004F3A6A" w:rsidRDefault="004F3A6A" w:rsidP="004F3A6A">
      <w:pPr>
        <w:jc w:val="both"/>
        <w:rPr>
          <w:rFonts w:ascii="Segoe UI" w:hAnsi="Segoe UI" w:cs="Segoe UI"/>
          <w:sz w:val="18"/>
          <w:szCs w:val="20"/>
        </w:rPr>
      </w:pPr>
    </w:p>
    <w:p w:rsidR="004F3A6A" w:rsidRDefault="004F3A6A" w:rsidP="004F3A6A">
      <w:pPr>
        <w:jc w:val="both"/>
        <w:rPr>
          <w:rFonts w:ascii="Segoe UI" w:hAnsi="Segoe UI" w:cs="Segoe UI"/>
        </w:rPr>
      </w:pPr>
    </w:p>
    <w:p w:rsidR="004F3A6A" w:rsidRDefault="004F3A6A" w:rsidP="004F3A6A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Inwestycje</w:t>
      </w:r>
    </w:p>
    <w:p w:rsidR="004F3A6A" w:rsidRDefault="004F3A6A" w:rsidP="004F3A6A">
      <w:pPr>
        <w:widowControl w:val="0"/>
        <w:jc w:val="both"/>
        <w:rPr>
          <w:rFonts w:ascii="Segoe UI" w:hAnsi="Segoe UI" w:cs="Segoe UI"/>
          <w:bCs/>
          <w:sz w:val="20"/>
          <w:szCs w:val="20"/>
        </w:rPr>
      </w:pPr>
    </w:p>
    <w:p w:rsidR="004F3A6A" w:rsidRDefault="004F3A6A" w:rsidP="004F3A6A">
      <w:pPr>
        <w:jc w:val="both"/>
      </w:pPr>
      <w:r>
        <w:rPr>
          <w:rFonts w:ascii="Segoe UI" w:hAnsi="Segoe UI" w:cs="Segoe UI"/>
          <w:sz w:val="20"/>
          <w:szCs w:val="20"/>
        </w:rPr>
        <w:t>30 marca uruchomiono sekundniki na skrzyżowaniu ulic Fałata i Młyńskiej oraz alei Monte Cassino. Natomiast w początku kwietnia uruchomione zostały sekundniki na skrzyżowaniu alei Monte Cassino z ul. Władysława IV. Początkowo prace te były wycenione na ponad 115 tys. zł, ale zamiast nabyć nowe wysięgniki, udało się kupić używane, które są w doskonałym stanie. Dzięki temu inwestycja kosztowała około 89 tys. zł.</w:t>
      </w:r>
      <w:r w:rsidR="008C468F">
        <w:rPr>
          <w:rFonts w:ascii="Segoe UI" w:hAnsi="Segoe UI" w:cs="Segoe UI"/>
          <w:sz w:val="20"/>
          <w:szCs w:val="20"/>
        </w:rPr>
        <w:t xml:space="preserve"> Inwestycja została zrealizowana w ramach Koszalińskiego Budżetu Obywatelskiego. </w:t>
      </w:r>
    </w:p>
    <w:p w:rsidR="004F3A6A" w:rsidRDefault="004F3A6A" w:rsidP="004F3A6A">
      <w:pPr>
        <w:jc w:val="both"/>
        <w:rPr>
          <w:rFonts w:ascii="Segoe UI" w:hAnsi="Segoe UI" w:cs="Segoe UI"/>
          <w:sz w:val="20"/>
        </w:rPr>
      </w:pPr>
    </w:p>
    <w:p w:rsidR="004F3A6A" w:rsidRDefault="004F3A6A" w:rsidP="004F3A6A">
      <w:pPr>
        <w:widowControl w:val="0"/>
        <w:jc w:val="both"/>
        <w:rPr>
          <w:rFonts w:ascii="Segoe UI" w:hAnsi="Segoe UI" w:cs="Segoe UI"/>
          <w:b/>
          <w:sz w:val="20"/>
          <w:szCs w:val="20"/>
        </w:rPr>
      </w:pPr>
    </w:p>
    <w:p w:rsidR="004F3A6A" w:rsidRDefault="004F3A6A" w:rsidP="004F3A6A">
      <w:pPr>
        <w:pStyle w:val="Nagwek5"/>
        <w:jc w:val="center"/>
        <w:rPr>
          <w:rFonts w:ascii="Segoe UI" w:hAnsi="Segoe UI" w:cs="Segoe UI"/>
          <w:sz w:val="20"/>
          <w:szCs w:val="20"/>
        </w:rPr>
      </w:pPr>
    </w:p>
    <w:p w:rsidR="004F3A6A" w:rsidRDefault="004F3A6A" w:rsidP="004F3A6A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Gospodarka nieruchomościami</w:t>
      </w:r>
    </w:p>
    <w:p w:rsidR="004F3A6A" w:rsidRDefault="004F3A6A" w:rsidP="004F3A6A"/>
    <w:p w:rsidR="004F3A6A" w:rsidRDefault="004F3A6A" w:rsidP="008C468F">
      <w:pPr>
        <w:suppressAutoHyphens/>
        <w:contextualSpacing/>
        <w:jc w:val="both"/>
        <w:rPr>
          <w:rFonts w:ascii="Segoe UI" w:eastAsia="Calibri" w:hAnsi="Segoe UI" w:cs="Segoe UI"/>
          <w:bCs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Prezydent Miasta Koszalina wydał 6 </w:t>
      </w:r>
      <w:r>
        <w:rPr>
          <w:rFonts w:ascii="Segoe UI" w:eastAsia="Calibri" w:hAnsi="Segoe UI" w:cs="Segoe UI"/>
          <w:bCs/>
          <w:sz w:val="20"/>
          <w:szCs w:val="20"/>
          <w:lang w:eastAsia="zh-CN"/>
        </w:rPr>
        <w:t>zarządzeń:</w:t>
      </w:r>
    </w:p>
    <w:p w:rsidR="004F3A6A" w:rsidRDefault="004F3A6A" w:rsidP="004F3A6A">
      <w:pPr>
        <w:numPr>
          <w:ilvl w:val="0"/>
          <w:numId w:val="2"/>
        </w:numPr>
        <w:suppressAutoHyphens/>
        <w:ind w:left="567" w:hanging="283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2 zarządzenia w sprawie podania do publicznej wiadomości wykazów nieruchomości położonych </w:t>
      </w:r>
      <w:r>
        <w:rPr>
          <w:rFonts w:ascii="Segoe UI" w:hAnsi="Segoe UI" w:cs="Segoe UI"/>
          <w:sz w:val="20"/>
          <w:szCs w:val="20"/>
          <w:lang w:eastAsia="zh-CN"/>
        </w:rPr>
        <w:br/>
        <w:t xml:space="preserve">w Koszalinie: pomiędzy ulicami </w:t>
      </w:r>
      <w:r>
        <w:rPr>
          <w:rFonts w:ascii="Segoe UI" w:hAnsi="Segoe UI" w:cs="Segoe UI"/>
          <w:bCs/>
          <w:sz w:val="20"/>
          <w:szCs w:val="20"/>
        </w:rPr>
        <w:t>Konstytucji 3 Maja, Krakusa i Wandy i Norberta Barlickiego</w:t>
      </w:r>
      <w:r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  <w:lang w:eastAsia="zh-CN"/>
        </w:rPr>
        <w:t>(obręb</w:t>
      </w:r>
      <w:r>
        <w:rPr>
          <w:rFonts w:ascii="Segoe UI" w:hAnsi="Segoe UI" w:cs="Segoe UI"/>
          <w:sz w:val="20"/>
          <w:szCs w:val="20"/>
          <w:lang w:eastAsia="zh-CN"/>
        </w:rPr>
        <w:br/>
        <w:t>nr 0021 działka nr 167/40), pomiędzy ulicami Konstytucji 3 Maja, Norberta Barlickiego i Walerego Wróblewskiego (obręb nr 0021 działka nr 170/27).</w:t>
      </w:r>
    </w:p>
    <w:p w:rsidR="004F3A6A" w:rsidRDefault="004F3A6A" w:rsidP="004F3A6A">
      <w:pPr>
        <w:numPr>
          <w:ilvl w:val="0"/>
          <w:numId w:val="2"/>
        </w:numPr>
        <w:suppressAutoHyphens/>
        <w:ind w:left="567" w:hanging="283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</w:rPr>
        <w:t>3 zarządzenia w sprawie przeznaczenia do zbycia nieruchomości niezabudowanych położonych</w:t>
      </w:r>
      <w:r>
        <w:rPr>
          <w:rFonts w:ascii="Segoe UI" w:hAnsi="Segoe UI" w:cs="Segoe UI"/>
          <w:sz w:val="20"/>
          <w:szCs w:val="20"/>
        </w:rPr>
        <w:br/>
        <w:t xml:space="preserve"> w Koszalinie: u zbiegu ulic Połczyńskiej i Słowiańskiej (obręb nr 0023 działka nr 58/6 oraz obręb nr 0022 działka nr 249/5), w rejonie ulicy Gnieźnieńskiej (obręb nr 0025 działki nr, nr: 151/19 i 151/21).</w:t>
      </w:r>
    </w:p>
    <w:p w:rsidR="004F3A6A" w:rsidRDefault="004F3A6A" w:rsidP="004F3A6A">
      <w:pPr>
        <w:pStyle w:val="Default"/>
        <w:numPr>
          <w:ilvl w:val="0"/>
          <w:numId w:val="2"/>
        </w:numPr>
        <w:ind w:left="567" w:hanging="283"/>
        <w:jc w:val="both"/>
        <w:rPr>
          <w:rFonts w:eastAsia="Times New Roman"/>
          <w:color w:val="auto"/>
          <w:sz w:val="20"/>
          <w:szCs w:val="20"/>
          <w:lang w:eastAsia="zh-CN"/>
        </w:rPr>
      </w:pPr>
      <w:r>
        <w:rPr>
          <w:bCs/>
          <w:color w:val="auto"/>
          <w:sz w:val="20"/>
          <w:szCs w:val="20"/>
        </w:rPr>
        <w:t>1 zarządzenie w sprawie nieskorzystania z prawa pierwokupu udziału wynoszącego 1/2 część w prawie użytkowania wieczystego nieruchomości (obręb nr 0022 działka nr 659/2)</w:t>
      </w:r>
    </w:p>
    <w:p w:rsidR="004F3A6A" w:rsidRDefault="004F3A6A" w:rsidP="004F3A6A">
      <w:pPr>
        <w:ind w:left="567"/>
        <w:contextualSpacing/>
        <w:jc w:val="both"/>
        <w:rPr>
          <w:rFonts w:ascii="Segoe UI" w:hAnsi="Segoe UI" w:cs="Segoe UI"/>
          <w:sz w:val="20"/>
          <w:szCs w:val="20"/>
        </w:rPr>
      </w:pPr>
    </w:p>
    <w:p w:rsidR="004F3A6A" w:rsidRDefault="004F3A6A" w:rsidP="008C468F">
      <w:pPr>
        <w:suppressAutoHyphens/>
        <w:spacing w:before="120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>Ogłoszono 8 przetargów ustnych nieograniczonych na sprzedaż:</w:t>
      </w:r>
    </w:p>
    <w:p w:rsidR="004F3A6A" w:rsidRDefault="004F3A6A" w:rsidP="004F3A6A">
      <w:pPr>
        <w:numPr>
          <w:ilvl w:val="0"/>
          <w:numId w:val="3"/>
        </w:numPr>
        <w:suppressAutoHyphens/>
        <w:ind w:left="567" w:hanging="207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>8 nieruchomości stanowiących własność Gminy Miasto Koszalin, położonych w Koszalinie: przy</w:t>
      </w:r>
      <w:r>
        <w:rPr>
          <w:rFonts w:ascii="Segoe UI" w:hAnsi="Segoe UI" w:cs="Segoe UI"/>
          <w:sz w:val="20"/>
          <w:szCs w:val="20"/>
          <w:lang w:eastAsia="zh-CN"/>
        </w:rPr>
        <w:br/>
        <w:t xml:space="preserve">ul. Włoskiej  (obręb nr 0012 działka nr 450/3), na terenie Podstrefy Koszalin Słupskiej Specjalnej </w:t>
      </w:r>
      <w:r>
        <w:rPr>
          <w:rFonts w:ascii="Segoe UI" w:hAnsi="Segoe UI" w:cs="Segoe UI"/>
          <w:sz w:val="20"/>
          <w:szCs w:val="20"/>
          <w:lang w:eastAsia="zh-CN"/>
        </w:rPr>
        <w:lastRenderedPageBreak/>
        <w:t>Strefy Ekonomicznej w obszarze pomiędzy ulicami Wołyńską i Lechicką (obręb nr 0024 działki nr, nr: 64/1, 64/4, 26/37, 26/39, 26/40, 26/41), przy ul. Grabowej (obręb nr 0031 działka nr 115/1).</w:t>
      </w:r>
    </w:p>
    <w:p w:rsidR="004F3A6A" w:rsidRDefault="004F3A6A" w:rsidP="004F3A6A">
      <w:pPr>
        <w:suppressAutoHyphens/>
        <w:jc w:val="both"/>
        <w:rPr>
          <w:rFonts w:ascii="Segoe UI" w:hAnsi="Segoe UI" w:cs="Segoe UI"/>
          <w:sz w:val="20"/>
          <w:szCs w:val="20"/>
          <w:lang w:eastAsia="zh-CN"/>
        </w:rPr>
      </w:pPr>
    </w:p>
    <w:p w:rsidR="004F3A6A" w:rsidRDefault="004F3A6A" w:rsidP="008C468F">
      <w:pPr>
        <w:suppressAutoHyphens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>Przeprowadzono 3 przetargi ustne nieograniczone na sprzedaż prawa własności 2 nieruchomości niezabudowanych położonych w Koszalinie: Generała Józefa Hallera (obręb nr 0046 działka nr 16/17</w:t>
      </w:r>
      <w:r>
        <w:rPr>
          <w:rFonts w:ascii="Segoe UI" w:hAnsi="Segoe UI" w:cs="Segoe UI"/>
          <w:sz w:val="20"/>
          <w:szCs w:val="20"/>
          <w:lang w:eastAsia="zh-CN"/>
        </w:rPr>
        <w:br/>
        <w:t xml:space="preserve"> i 16/18), w wyniku których nie ustalono nabywców.</w:t>
      </w:r>
    </w:p>
    <w:p w:rsidR="004F3A6A" w:rsidRDefault="004F3A6A" w:rsidP="004F3A6A">
      <w:pPr>
        <w:suppressAutoHyphens/>
        <w:ind w:left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</w:p>
    <w:p w:rsidR="004F3A6A" w:rsidRDefault="004F3A6A" w:rsidP="008C468F">
      <w:pPr>
        <w:suppressAutoHyphens/>
        <w:spacing w:before="120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>Zawarto 1 umowę notarialną w sprawie sprzedaży prawa własności nieruchomości, położonej w Koszalinie przy ul. Mieczysława Jagoszewskiego (obręb nr 0016 działka nr 97).</w:t>
      </w:r>
    </w:p>
    <w:p w:rsidR="004F3A6A" w:rsidRDefault="004F3A6A" w:rsidP="004F3A6A">
      <w:pPr>
        <w:pStyle w:val="Akapitzlist"/>
        <w:rPr>
          <w:rFonts w:ascii="Segoe UI" w:hAnsi="Segoe UI" w:cs="Segoe UI"/>
          <w:sz w:val="20"/>
          <w:lang w:eastAsia="zh-CN"/>
        </w:rPr>
      </w:pPr>
    </w:p>
    <w:p w:rsidR="004F3A6A" w:rsidRDefault="004F3A6A" w:rsidP="008C468F">
      <w:pPr>
        <w:pStyle w:val="Tekstpodstawowy"/>
        <w:tabs>
          <w:tab w:val="left" w:pos="360"/>
        </w:tabs>
        <w:suppressAutoHyphens/>
        <w:rPr>
          <w:rFonts w:ascii="Segoe UI" w:eastAsia="Wingdings" w:hAnsi="Segoe UI" w:cs="Segoe UI"/>
          <w:sz w:val="20"/>
          <w:szCs w:val="20"/>
        </w:rPr>
      </w:pPr>
      <w:r>
        <w:rPr>
          <w:rFonts w:ascii="Segoe UI" w:eastAsia="Wingdings" w:hAnsi="Segoe UI" w:cs="Segoe UI"/>
          <w:sz w:val="20"/>
          <w:szCs w:val="20"/>
        </w:rPr>
        <w:t>Prezydent Miasta Koszalina wydał 31`zarządzeń w tym:</w:t>
      </w:r>
    </w:p>
    <w:p w:rsidR="004F3A6A" w:rsidRDefault="004F3A6A" w:rsidP="004F3A6A">
      <w:pPr>
        <w:pStyle w:val="Tekstpodstawowy"/>
        <w:tabs>
          <w:tab w:val="left" w:pos="360"/>
        </w:tabs>
        <w:ind w:left="1080"/>
        <w:rPr>
          <w:rFonts w:ascii="Segoe UI" w:eastAsia="Wingdings" w:hAnsi="Segoe UI" w:cs="Segoe UI"/>
          <w:sz w:val="20"/>
          <w:szCs w:val="20"/>
        </w:rPr>
      </w:pPr>
    </w:p>
    <w:p w:rsidR="004F3A6A" w:rsidRDefault="004F3A6A" w:rsidP="004F3A6A">
      <w:pPr>
        <w:numPr>
          <w:ilvl w:val="0"/>
          <w:numId w:val="5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 zarządzenie w sprawie oddania w użyczenie części nieruchomości, położonej przy ul. Krakusa i Wandy w Koszalinie, w celu budowy rampy i drogi dojazdowej,</w:t>
      </w:r>
    </w:p>
    <w:p w:rsidR="004F3A6A" w:rsidRDefault="004F3A6A" w:rsidP="004F3A6A">
      <w:pPr>
        <w:numPr>
          <w:ilvl w:val="0"/>
          <w:numId w:val="5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21 zarządzeń w sprawie oddania w dzierżawę części nieruchomości położonych w Koszalinie</w:t>
      </w:r>
      <w:r>
        <w:rPr>
          <w:rFonts w:ascii="Segoe UI" w:hAnsi="Segoe UI" w:cs="Segoe UI"/>
          <w:sz w:val="20"/>
          <w:szCs w:val="20"/>
        </w:rPr>
        <w:br/>
        <w:t>z przeznaczeniem na lokalizację: istniejącego kiosku handlowego, istniejącej osłony śmietnikowej, stoiska warzywno-owocowego, ogródka kawiarnianego oraz w celu: wykonania docieplenia ścian budynku, usytuowania pojemników do odbioru odpadów komunalnych</w:t>
      </w:r>
      <w:r>
        <w:rPr>
          <w:rFonts w:ascii="Segoe UI" w:hAnsi="Segoe UI" w:cs="Segoe UI"/>
          <w:sz w:val="20"/>
          <w:szCs w:val="20"/>
        </w:rPr>
        <w:br/>
        <w:t>i segregowanych, uprawy warzyw, rekreacyjno-wypoczynkowych i zieleńce, poprawy warunków zagospodarowania nieruchomości przyległej oraz z przeznaczeniem na parking;</w:t>
      </w:r>
    </w:p>
    <w:p w:rsidR="004F3A6A" w:rsidRDefault="004F3A6A" w:rsidP="004F3A6A">
      <w:pPr>
        <w:numPr>
          <w:ilvl w:val="0"/>
          <w:numId w:val="5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 zarządzenie w sprawie przekazania w zarządzanie Zarządu Dróg i Transportu w Koszalinie nieruchomości stanowiącej własność Gminy Miasto Koszalin (obręb nr 0028 działki nr 207/2 i nr 203 przy ul. Jabłoniowej);</w:t>
      </w:r>
    </w:p>
    <w:p w:rsidR="004F3A6A" w:rsidRDefault="004F3A6A" w:rsidP="004F3A6A">
      <w:pPr>
        <w:numPr>
          <w:ilvl w:val="0"/>
          <w:numId w:val="5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 zarządzenia w sprawie wyłączenia z zarządzania Zarządu Dróg i Transportu w Koszalinie nieruchomości stanowiących własność Gminy Miasto Koszalin (obręb nr 0016 działka nr 77/6 przy ul. Czesława Niemena; obręb nr 0021 działka nr 390/2 przy ul. Michała Drzymały);</w:t>
      </w:r>
    </w:p>
    <w:p w:rsidR="004F3A6A" w:rsidRDefault="004F3A6A" w:rsidP="004F3A6A">
      <w:pPr>
        <w:numPr>
          <w:ilvl w:val="0"/>
          <w:numId w:val="5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 zarządzenia w sprawie przekazania nieruchomości stanowiących własność Gminy Miasto Koszalin na realizację zadań Gminy Miasto Koszalin – miasta na prawach powiatu (obręb nr 0021 działka nr 170/26 przy ul. Konstytucji 3 Maja; obręb nr 0015 działka nr 70/1 przy </w:t>
      </w:r>
      <w:r>
        <w:rPr>
          <w:rFonts w:ascii="Segoe UI" w:hAnsi="Segoe UI" w:cs="Segoe UI"/>
          <w:sz w:val="20"/>
          <w:szCs w:val="20"/>
        </w:rPr>
        <w:br/>
        <w:t>ul. Kwiatkowskiego; obręb nr 0021 działka nr 167/39 przy ul. Konstytucji 3 Maja);</w:t>
      </w:r>
    </w:p>
    <w:p w:rsidR="004F3A6A" w:rsidRDefault="004F3A6A" w:rsidP="004F3A6A">
      <w:pPr>
        <w:numPr>
          <w:ilvl w:val="0"/>
          <w:numId w:val="5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 zarządzenia w sprawie wyłączenia z zarządzania Zarządu Budynków Mieszkalnych w Koszalinie nieruchomości stanowiących własność Gminy Miasto Koszalin (obręb nr 0021 działka nr 170/26 przy ul. Konstytucji 3 Maja; obręb nr 0021 działki nr, nr: 167/39, 167/38, 167/37 przy ul. Konstytucji 3 Maja i ul. Krakusa i Wandy; obręb nr 0025 działka nr 16/4 przy ul. Gnieźnieńskiej).</w:t>
      </w:r>
    </w:p>
    <w:p w:rsidR="004F3A6A" w:rsidRDefault="004F3A6A" w:rsidP="004F3A6A">
      <w:pPr>
        <w:tabs>
          <w:tab w:val="left" w:pos="709"/>
        </w:tabs>
        <w:jc w:val="both"/>
        <w:rPr>
          <w:rFonts w:ascii="Segoe UI" w:hAnsi="Segoe UI" w:cs="Segoe UI"/>
          <w:sz w:val="20"/>
          <w:szCs w:val="20"/>
        </w:rPr>
      </w:pPr>
    </w:p>
    <w:p w:rsidR="004F3A6A" w:rsidRDefault="004F3A6A" w:rsidP="004F3A6A">
      <w:pPr>
        <w:pStyle w:val="Tekstpodstawowy"/>
        <w:tabs>
          <w:tab w:val="left" w:pos="360"/>
        </w:tabs>
        <w:rPr>
          <w:rFonts w:ascii="Segoe UI" w:eastAsia="Wingdings" w:hAnsi="Segoe UI" w:cs="Segoe UI"/>
          <w:sz w:val="20"/>
          <w:szCs w:val="20"/>
        </w:rPr>
      </w:pPr>
      <w:r>
        <w:rPr>
          <w:rFonts w:ascii="Segoe UI" w:eastAsia="Wingdings" w:hAnsi="Segoe UI" w:cs="Segoe UI"/>
          <w:sz w:val="20"/>
          <w:szCs w:val="20"/>
        </w:rPr>
        <w:t>Wydano 24 zgody na zajęcie terenu.</w:t>
      </w:r>
    </w:p>
    <w:p w:rsidR="004F3A6A" w:rsidRDefault="004F3A6A" w:rsidP="004F3A6A">
      <w:pPr>
        <w:pStyle w:val="Tekstpodstawowy"/>
        <w:tabs>
          <w:tab w:val="left" w:pos="360"/>
        </w:tabs>
        <w:rPr>
          <w:rFonts w:ascii="Segoe UI" w:eastAsia="Wingdings" w:hAnsi="Segoe UI" w:cs="Segoe UI"/>
          <w:sz w:val="20"/>
          <w:szCs w:val="20"/>
        </w:rPr>
      </w:pPr>
      <w:r>
        <w:rPr>
          <w:rFonts w:ascii="Segoe UI" w:eastAsia="Wingdings" w:hAnsi="Segoe UI" w:cs="Segoe UI"/>
          <w:sz w:val="20"/>
          <w:szCs w:val="20"/>
        </w:rPr>
        <w:t>Zawarto 11 umów dzierżaw.</w:t>
      </w:r>
    </w:p>
    <w:p w:rsidR="004F3A6A" w:rsidRDefault="004F3A6A" w:rsidP="004F3A6A">
      <w:pPr>
        <w:pStyle w:val="Tekstpodstawowy"/>
        <w:tabs>
          <w:tab w:val="left" w:pos="360"/>
        </w:tabs>
        <w:rPr>
          <w:rFonts w:ascii="Segoe UI" w:eastAsia="Wingdings" w:hAnsi="Segoe UI" w:cs="Segoe UI"/>
          <w:sz w:val="20"/>
          <w:szCs w:val="20"/>
        </w:rPr>
      </w:pPr>
    </w:p>
    <w:p w:rsidR="004F3A6A" w:rsidRDefault="004F3A6A" w:rsidP="008C468F">
      <w:pPr>
        <w:pStyle w:val="Tekstpodstawowy"/>
        <w:suppressAutoHyphens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Prezydent Miasta Koszalina wydał 2 decyzje, w tym:</w:t>
      </w:r>
    </w:p>
    <w:p w:rsidR="004F3A6A" w:rsidRDefault="004F3A6A" w:rsidP="004F3A6A">
      <w:pPr>
        <w:pStyle w:val="Tekstpodstawowy"/>
        <w:numPr>
          <w:ilvl w:val="0"/>
          <w:numId w:val="7"/>
        </w:numPr>
        <w:suppressAutoHyphens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 decyzje wyłączające trwały zarząd ustanowiony na rzecz Zarządu Dróg i Transportu w Koszalinie, w stosunku do nieruchomości stanowiących własność Gminy Miasto Koszalin (obręb nr 0022 działka nr 657/1 przy ul. Wenedów; obręb nr 0021 działka nr 165/3 przy </w:t>
      </w:r>
      <w:r>
        <w:rPr>
          <w:rFonts w:ascii="Segoe UI" w:hAnsi="Segoe UI" w:cs="Segoe UI"/>
          <w:sz w:val="20"/>
          <w:szCs w:val="20"/>
        </w:rPr>
        <w:br/>
        <w:t>ul. Michała Drzymały).</w:t>
      </w:r>
    </w:p>
    <w:p w:rsidR="004F3A6A" w:rsidRDefault="004F3A6A" w:rsidP="004F3A6A">
      <w:pPr>
        <w:suppressAutoHyphens/>
        <w:spacing w:before="120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</w:p>
    <w:p w:rsidR="004F3A6A" w:rsidRDefault="004F3A6A" w:rsidP="004F3A6A">
      <w:pPr>
        <w:pStyle w:val="Tekstpodstawowy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>Prezydent Miasta wydał 3 zarządzenia w sprawie:</w:t>
      </w:r>
    </w:p>
    <w:p w:rsidR="004F3A6A" w:rsidRDefault="008C468F" w:rsidP="004F3A6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 –</w:t>
      </w:r>
      <w:r w:rsidR="004F3A6A">
        <w:rPr>
          <w:rFonts w:ascii="Segoe UI" w:hAnsi="Segoe UI" w:cs="Segoe UI"/>
          <w:sz w:val="20"/>
          <w:szCs w:val="20"/>
        </w:rPr>
        <w:t>przeznaczenia do oddania w użytkowanie wieczyste w drodze bezprzetargowej nieruchomości oraz podania do publicznej wiadomości wykazu obejmującego nieruchomość przeznaczoną do zbycia,</w:t>
      </w:r>
    </w:p>
    <w:p w:rsidR="004F3A6A" w:rsidRDefault="008C468F" w:rsidP="004F3A6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1 - </w:t>
      </w:r>
      <w:r>
        <w:rPr>
          <w:rFonts w:ascii="Segoe UI" w:hAnsi="Segoe UI" w:cs="Segoe UI"/>
          <w:sz w:val="20"/>
          <w:szCs w:val="20"/>
        </w:rPr>
        <w:tab/>
      </w:r>
      <w:r w:rsidR="004F3A6A">
        <w:rPr>
          <w:rFonts w:ascii="Segoe UI" w:hAnsi="Segoe UI" w:cs="Segoe UI"/>
          <w:sz w:val="20"/>
          <w:szCs w:val="20"/>
        </w:rPr>
        <w:t>sprzedaży w drodze bezprzetargowej nieruchomości z przeznaczeniem na poprawienie warunków zagospodarowania nieruchomości przyległej,</w:t>
      </w:r>
    </w:p>
    <w:p w:rsidR="004F3A6A" w:rsidRDefault="008C468F" w:rsidP="004F3A6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1 - </w:t>
      </w:r>
      <w:r>
        <w:rPr>
          <w:rFonts w:ascii="Segoe UI" w:hAnsi="Segoe UI" w:cs="Segoe UI"/>
          <w:sz w:val="20"/>
          <w:szCs w:val="20"/>
        </w:rPr>
        <w:tab/>
      </w:r>
      <w:r w:rsidR="004F3A6A">
        <w:rPr>
          <w:rFonts w:ascii="Segoe UI" w:hAnsi="Segoe UI" w:cs="Segoe UI"/>
          <w:sz w:val="20"/>
          <w:szCs w:val="20"/>
        </w:rPr>
        <w:t>zmiany terminów zabudowy nieruchomości.</w:t>
      </w:r>
    </w:p>
    <w:p w:rsidR="008C468F" w:rsidRDefault="008C468F" w:rsidP="004F3A6A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4F3A6A" w:rsidRDefault="004F3A6A" w:rsidP="004F3A6A">
      <w:pPr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  <w:u w:val="single"/>
        </w:rPr>
        <w:lastRenderedPageBreak/>
        <w:t>Zawarto 2 umowy w formie aktu notarialnego, dotyczące:</w:t>
      </w:r>
    </w:p>
    <w:p w:rsidR="004F3A6A" w:rsidRDefault="008C468F" w:rsidP="004F3A6A">
      <w:pPr>
        <w:autoSpaceDE w:val="0"/>
        <w:autoSpaceDN w:val="0"/>
        <w:adjustRightInd w:val="0"/>
        <w:ind w:left="3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- 1 </w:t>
      </w:r>
      <w:r w:rsidR="004F3A6A">
        <w:rPr>
          <w:rFonts w:ascii="Segoe UI" w:hAnsi="Segoe UI" w:cs="Segoe UI"/>
          <w:sz w:val="20"/>
          <w:szCs w:val="20"/>
        </w:rPr>
        <w:t>sprzedaży nieruchomości w celu realizacji roszczenia wynikającego z art. 151 Kodeksu Cywilnego,</w:t>
      </w:r>
    </w:p>
    <w:p w:rsidR="008C468F" w:rsidRDefault="008C468F" w:rsidP="008C468F">
      <w:pPr>
        <w:autoSpaceDE w:val="0"/>
        <w:autoSpaceDN w:val="0"/>
        <w:adjustRightInd w:val="0"/>
        <w:ind w:left="3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- 1 </w:t>
      </w:r>
      <w:r w:rsidR="004F3A6A">
        <w:rPr>
          <w:rFonts w:ascii="Segoe UI" w:hAnsi="Segoe UI" w:cs="Segoe UI"/>
          <w:sz w:val="20"/>
          <w:szCs w:val="20"/>
        </w:rPr>
        <w:t>trójstronne porozumienie Stron w sprawie przejęcia zobowiązań i długu oraz oświadczenie o poddaniu się egzekucji w zakresie zabudowy nieruchomości.</w:t>
      </w:r>
    </w:p>
    <w:p w:rsidR="008C468F" w:rsidRDefault="008C468F" w:rsidP="008C468F">
      <w:pPr>
        <w:autoSpaceDE w:val="0"/>
        <w:autoSpaceDN w:val="0"/>
        <w:adjustRightInd w:val="0"/>
        <w:ind w:left="360"/>
        <w:jc w:val="both"/>
        <w:rPr>
          <w:rFonts w:ascii="Segoe UI" w:hAnsi="Segoe UI" w:cs="Segoe UI"/>
          <w:sz w:val="20"/>
          <w:szCs w:val="20"/>
        </w:rPr>
      </w:pPr>
    </w:p>
    <w:p w:rsidR="004F3A6A" w:rsidRPr="008C468F" w:rsidRDefault="004F3A6A" w:rsidP="008C468F">
      <w:pPr>
        <w:autoSpaceDE w:val="0"/>
        <w:autoSpaceDN w:val="0"/>
        <w:adjustRightInd w:val="0"/>
        <w:ind w:left="360"/>
        <w:jc w:val="both"/>
        <w:rPr>
          <w:rFonts w:ascii="Segoe UI" w:hAnsi="Segoe UI" w:cs="Segoe UI"/>
          <w:sz w:val="20"/>
          <w:szCs w:val="20"/>
        </w:rPr>
      </w:pPr>
      <w:r w:rsidRPr="008C468F">
        <w:rPr>
          <w:rFonts w:ascii="Segoe UI" w:hAnsi="Segoe UI" w:cs="Segoe UI"/>
        </w:rPr>
        <w:t>Przekształcenia prawa użytkowania wieczystego w prawo własności:</w:t>
      </w:r>
    </w:p>
    <w:p w:rsidR="004F3A6A" w:rsidRDefault="004F3A6A" w:rsidP="004F3A6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wpłynęło wniosków o przekształcenie </w:t>
      </w:r>
      <w:r>
        <w:rPr>
          <w:rFonts w:ascii="Segoe UI" w:hAnsi="Segoe UI" w:cs="Segoe UI"/>
          <w:b/>
          <w:sz w:val="20"/>
          <w:szCs w:val="20"/>
        </w:rPr>
        <w:t>– 3,</w:t>
      </w:r>
      <w:r>
        <w:rPr>
          <w:rFonts w:ascii="Segoe UI" w:hAnsi="Segoe UI" w:cs="Segoe UI"/>
          <w:sz w:val="20"/>
          <w:szCs w:val="20"/>
        </w:rPr>
        <w:t xml:space="preserve">  </w:t>
      </w:r>
    </w:p>
    <w:p w:rsidR="004F3A6A" w:rsidRDefault="004F3A6A" w:rsidP="004F3A6A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wydane decyzje o przekształceniu –</w:t>
      </w:r>
      <w:r>
        <w:rPr>
          <w:rFonts w:ascii="Segoe UI" w:hAnsi="Segoe UI" w:cs="Segoe UI"/>
          <w:b/>
          <w:sz w:val="20"/>
          <w:szCs w:val="20"/>
        </w:rPr>
        <w:t xml:space="preserve"> 3</w:t>
      </w:r>
      <w:r>
        <w:rPr>
          <w:rFonts w:ascii="Segoe UI" w:hAnsi="Segoe UI" w:cs="Segoe UI"/>
          <w:sz w:val="20"/>
          <w:szCs w:val="20"/>
        </w:rPr>
        <w:t>,</w:t>
      </w:r>
    </w:p>
    <w:p w:rsidR="004F3A6A" w:rsidRDefault="004F3A6A" w:rsidP="004F3A6A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- sporządzono rejestry sprzedaży niefakturowanej – </w:t>
      </w:r>
      <w:r>
        <w:rPr>
          <w:rFonts w:ascii="Segoe UI" w:hAnsi="Segoe UI" w:cs="Segoe UI"/>
          <w:b/>
          <w:bCs/>
          <w:sz w:val="20"/>
          <w:szCs w:val="20"/>
        </w:rPr>
        <w:t>1</w:t>
      </w:r>
      <w:r>
        <w:rPr>
          <w:rFonts w:ascii="Segoe UI" w:hAnsi="Segoe UI" w:cs="Segoe UI"/>
          <w:bCs/>
          <w:sz w:val="20"/>
          <w:szCs w:val="20"/>
        </w:rPr>
        <w:t>,</w:t>
      </w:r>
    </w:p>
    <w:p w:rsidR="004F3A6A" w:rsidRDefault="004F3A6A" w:rsidP="004F3A6A">
      <w:pPr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- wydano postanowień w sprawie przekształceń</w:t>
      </w:r>
      <w:r>
        <w:rPr>
          <w:rFonts w:ascii="Segoe UI" w:hAnsi="Segoe UI" w:cs="Segoe UI"/>
          <w:b/>
          <w:bCs/>
          <w:sz w:val="20"/>
          <w:szCs w:val="20"/>
        </w:rPr>
        <w:t xml:space="preserve"> – 4,</w:t>
      </w:r>
    </w:p>
    <w:p w:rsidR="004F3A6A" w:rsidRDefault="004F3A6A" w:rsidP="004F3A6A">
      <w:pPr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- wydano pism informujących o wysokości opłaty za przekształcenie</w:t>
      </w:r>
      <w:r>
        <w:rPr>
          <w:rFonts w:ascii="Segoe UI" w:hAnsi="Segoe UI" w:cs="Segoe UI"/>
          <w:b/>
          <w:bCs/>
          <w:sz w:val="20"/>
          <w:szCs w:val="20"/>
        </w:rPr>
        <w:t xml:space="preserve"> – 1,</w:t>
      </w:r>
    </w:p>
    <w:p w:rsidR="008C468F" w:rsidRDefault="004F3A6A" w:rsidP="004F3A6A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- złożono wniosków do ksiąg wieczystych – </w:t>
      </w:r>
      <w:r>
        <w:rPr>
          <w:rFonts w:ascii="Segoe UI" w:hAnsi="Segoe UI" w:cs="Segoe UI"/>
          <w:b/>
          <w:bCs/>
          <w:sz w:val="20"/>
          <w:szCs w:val="20"/>
        </w:rPr>
        <w:t>3</w:t>
      </w:r>
      <w:r>
        <w:rPr>
          <w:rFonts w:ascii="Segoe UI" w:hAnsi="Segoe UI" w:cs="Segoe UI"/>
          <w:bCs/>
          <w:sz w:val="20"/>
          <w:szCs w:val="20"/>
        </w:rPr>
        <w:t>.</w:t>
      </w:r>
    </w:p>
    <w:p w:rsidR="008C468F" w:rsidRDefault="008C468F" w:rsidP="004F3A6A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4F3A6A" w:rsidRPr="008C468F" w:rsidRDefault="004F3A6A" w:rsidP="004F3A6A">
      <w:pPr>
        <w:jc w:val="both"/>
        <w:rPr>
          <w:rFonts w:ascii="Segoe UI" w:hAnsi="Segoe UI" w:cs="Segoe UI"/>
          <w:bCs/>
          <w:sz w:val="20"/>
          <w:szCs w:val="20"/>
        </w:rPr>
      </w:pPr>
      <w:r w:rsidRPr="008C468F">
        <w:rPr>
          <w:rFonts w:ascii="Segoe UI" w:hAnsi="Segoe UI" w:cs="Segoe UI"/>
          <w:bCs/>
          <w:sz w:val="20"/>
          <w:szCs w:val="20"/>
        </w:rPr>
        <w:t xml:space="preserve"> Opłaty </w:t>
      </w:r>
      <w:proofErr w:type="spellStart"/>
      <w:r w:rsidRPr="008C468F">
        <w:rPr>
          <w:rFonts w:ascii="Segoe UI" w:hAnsi="Segoe UI" w:cs="Segoe UI"/>
          <w:bCs/>
          <w:sz w:val="20"/>
          <w:szCs w:val="20"/>
        </w:rPr>
        <w:t>adiacenckie</w:t>
      </w:r>
      <w:proofErr w:type="spellEnd"/>
      <w:r w:rsidRPr="008C468F">
        <w:rPr>
          <w:rFonts w:ascii="Segoe UI" w:hAnsi="Segoe UI" w:cs="Segoe UI"/>
          <w:bCs/>
          <w:sz w:val="20"/>
          <w:szCs w:val="20"/>
        </w:rPr>
        <w:t xml:space="preserve"> i planistyczne </w:t>
      </w:r>
    </w:p>
    <w:p w:rsidR="004F3A6A" w:rsidRDefault="004F3A6A" w:rsidP="004F3A6A">
      <w:pPr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- wydano decyzje w sprawie ustalenia opłaty </w:t>
      </w:r>
      <w:proofErr w:type="spellStart"/>
      <w:r>
        <w:rPr>
          <w:rFonts w:ascii="Segoe UI" w:hAnsi="Segoe UI" w:cs="Segoe UI"/>
          <w:bCs/>
          <w:sz w:val="20"/>
          <w:szCs w:val="20"/>
        </w:rPr>
        <w:t>adiacenckiej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 - </w:t>
      </w:r>
      <w:r>
        <w:rPr>
          <w:rFonts w:ascii="Segoe UI" w:hAnsi="Segoe UI" w:cs="Segoe UI"/>
          <w:b/>
          <w:bCs/>
          <w:sz w:val="20"/>
          <w:szCs w:val="20"/>
        </w:rPr>
        <w:t>4.</w:t>
      </w:r>
    </w:p>
    <w:p w:rsidR="004F3A6A" w:rsidRDefault="004F3A6A" w:rsidP="004F3A6A"/>
    <w:p w:rsidR="004F3A6A" w:rsidRDefault="004F3A6A" w:rsidP="004F3A6A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Edukacja</w:t>
      </w:r>
    </w:p>
    <w:p w:rsidR="004F3A6A" w:rsidRDefault="004F3A6A" w:rsidP="004F3A6A">
      <w:pPr>
        <w:jc w:val="center"/>
        <w:rPr>
          <w:b/>
          <w:sz w:val="28"/>
          <w:szCs w:val="28"/>
        </w:rPr>
      </w:pPr>
    </w:p>
    <w:p w:rsidR="004F3A6A" w:rsidRDefault="004F3A6A" w:rsidP="004F3A6A">
      <w:pPr>
        <w:numPr>
          <w:ilvl w:val="0"/>
          <w:numId w:val="9"/>
        </w:numPr>
        <w:spacing w:line="276" w:lineRule="auto"/>
        <w:ind w:right="-1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bCs/>
          <w:color w:val="000000"/>
          <w:sz w:val="20"/>
          <w:szCs w:val="20"/>
        </w:rPr>
        <w:t>Przygotowanie „Informatorów dla absolwentów gimnazjum” o szkołach ponadgimnazjalnych, dla których organem prowadzącym jest Gmina Miasto Koszalin” na rok szkolny 2019/2020.</w:t>
      </w:r>
    </w:p>
    <w:p w:rsidR="004F3A6A" w:rsidRDefault="004F3A6A" w:rsidP="004F3A6A">
      <w:pPr>
        <w:numPr>
          <w:ilvl w:val="0"/>
          <w:numId w:val="9"/>
        </w:numPr>
        <w:spacing w:line="276" w:lineRule="auto"/>
        <w:ind w:right="-1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bCs/>
          <w:color w:val="000000"/>
          <w:sz w:val="20"/>
          <w:szCs w:val="20"/>
        </w:rPr>
        <w:t>Przygotowanie „Informatorów dla absolwentów szkoły podstawowej” o szkołach ponadpodstawowych, dla których organem prowadzącym jest Gmina Miasto Koszalin” na rok szkolny 2019/2020.</w:t>
      </w:r>
    </w:p>
    <w:p w:rsidR="004F3A6A" w:rsidRDefault="004F3A6A" w:rsidP="004F3A6A">
      <w:pPr>
        <w:pStyle w:val="Akapitzlist"/>
        <w:keepNext/>
        <w:numPr>
          <w:ilvl w:val="0"/>
          <w:numId w:val="9"/>
        </w:numPr>
        <w:overflowPunct/>
        <w:autoSpaceDE/>
        <w:adjustRightInd/>
        <w:spacing w:line="276" w:lineRule="auto"/>
        <w:ind w:right="-35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29 marca – u</w:t>
      </w:r>
      <w:r>
        <w:rPr>
          <w:rFonts w:ascii="Segoe UI" w:hAnsi="Segoe UI" w:cs="Segoe UI"/>
          <w:bCs/>
          <w:sz w:val="20"/>
        </w:rPr>
        <w:t xml:space="preserve">dział Przemysława Krzyżanowskiego, zastępcy prezydenta </w:t>
      </w:r>
      <w:r>
        <w:rPr>
          <w:rFonts w:ascii="Segoe UI" w:hAnsi="Segoe UI" w:cs="Segoe UI"/>
          <w:sz w:val="20"/>
        </w:rPr>
        <w:t>w uroczystości Jubileuszu 60-lecia Zespołu Szkół nr 12.</w:t>
      </w:r>
    </w:p>
    <w:p w:rsidR="004F3A6A" w:rsidRDefault="004F3A6A" w:rsidP="004F3A6A">
      <w:pPr>
        <w:numPr>
          <w:ilvl w:val="0"/>
          <w:numId w:val="9"/>
        </w:numPr>
        <w:spacing w:line="276" w:lineRule="auto"/>
        <w:ind w:right="-35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 kwietnia – u</w:t>
      </w:r>
      <w:r>
        <w:rPr>
          <w:rFonts w:ascii="Segoe UI" w:hAnsi="Segoe UI" w:cs="Segoe UI"/>
          <w:bCs/>
          <w:sz w:val="20"/>
          <w:szCs w:val="20"/>
        </w:rPr>
        <w:t xml:space="preserve">dział Przemysława Krzyżanowskiego, zastępcy prezydenta </w:t>
      </w:r>
      <w:r>
        <w:rPr>
          <w:rFonts w:ascii="Segoe UI" w:hAnsi="Segoe UI" w:cs="Segoe UI"/>
          <w:sz w:val="20"/>
          <w:szCs w:val="20"/>
        </w:rPr>
        <w:t>w spotkaniu w sprawie strajku z dyrektorami szkół podstawowych, dla których organem prowadzącym jest Gmina Miasto Koszalin i z dyrektorem Specjalnego Ośrodka Szkolno-Wychowawczego w Koszalinie.</w:t>
      </w:r>
    </w:p>
    <w:p w:rsidR="004F3A6A" w:rsidRDefault="004F3A6A" w:rsidP="004F3A6A">
      <w:pPr>
        <w:numPr>
          <w:ilvl w:val="0"/>
          <w:numId w:val="9"/>
        </w:numPr>
        <w:spacing w:line="276" w:lineRule="auto"/>
        <w:ind w:right="-1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 kwietnia – u</w:t>
      </w:r>
      <w:r>
        <w:rPr>
          <w:rFonts w:ascii="Segoe UI" w:hAnsi="Segoe UI" w:cs="Segoe UI"/>
          <w:bCs/>
          <w:sz w:val="20"/>
          <w:szCs w:val="20"/>
        </w:rPr>
        <w:t xml:space="preserve">dział </w:t>
      </w:r>
      <w:r>
        <w:rPr>
          <w:rFonts w:ascii="Segoe UI" w:hAnsi="Segoe UI" w:cs="Segoe UI"/>
          <w:bCs/>
          <w:color w:val="000000"/>
          <w:sz w:val="20"/>
          <w:szCs w:val="20"/>
        </w:rPr>
        <w:t xml:space="preserve">Piotra Jedlińskiego, prezydenta Koszalina oraz </w:t>
      </w:r>
      <w:r>
        <w:rPr>
          <w:rFonts w:ascii="Segoe UI" w:hAnsi="Segoe UI" w:cs="Segoe UI"/>
          <w:bCs/>
          <w:sz w:val="20"/>
          <w:szCs w:val="20"/>
        </w:rPr>
        <w:t xml:space="preserve">Przemysława Krzyżanowskiego, zastępcy prezydenta </w:t>
      </w:r>
      <w:r>
        <w:rPr>
          <w:rFonts w:ascii="Segoe UI" w:hAnsi="Segoe UI" w:cs="Segoe UI"/>
          <w:bCs/>
          <w:color w:val="000000"/>
          <w:sz w:val="20"/>
          <w:szCs w:val="20"/>
        </w:rPr>
        <w:t>w otwarciu Targów Szkół Ponadpodstawowych, Ponadgimnazjalnych i Placówek Oświatowo-Wychowawczych w Zespole Szkół nr 1 im. Mikołaja Kopernika w Koszalinie.</w:t>
      </w:r>
    </w:p>
    <w:p w:rsidR="004F3A6A" w:rsidRDefault="004F3A6A" w:rsidP="004F3A6A">
      <w:pPr>
        <w:numPr>
          <w:ilvl w:val="0"/>
          <w:numId w:val="9"/>
        </w:numPr>
        <w:spacing w:line="276" w:lineRule="auto"/>
        <w:ind w:right="-1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</w:rPr>
        <w:t xml:space="preserve">3 kwietnia podpisana została umowa w sprawie wspierania kształcenia ogólnego oraz upowszechnienia edukacji przedszkolnej. Umowa będzie realizowana w ramach projektu RPO. Podpisali ją przedstawiciele powiatu białogardzkiego i kołobrzeskiego, Koszalina oraz 12 gmin z naszego regionu. Na dofinansowanie projektu przeznaczono z RPO </w:t>
      </w:r>
      <w:r>
        <w:rPr>
          <w:rStyle w:val="object"/>
          <w:rFonts w:ascii="Segoe UI" w:eastAsia="Arial Unicode MS" w:hAnsi="Segoe UI" w:cs="Segoe UI"/>
          <w:sz w:val="20"/>
        </w:rPr>
        <w:t>5 467 087,08</w:t>
      </w:r>
      <w:r>
        <w:rPr>
          <w:rFonts w:ascii="Segoe UI" w:hAnsi="Segoe UI" w:cs="Segoe UI"/>
          <w:sz w:val="20"/>
        </w:rPr>
        <w:t xml:space="preserve"> zł. Uwzględniając wymagany wkład własny (10%), wartość realizowanego projektu wynosi około </w:t>
      </w:r>
      <w:r>
        <w:rPr>
          <w:rStyle w:val="object"/>
          <w:rFonts w:ascii="Segoe UI" w:eastAsia="Arial Unicode MS" w:hAnsi="Segoe UI" w:cs="Segoe UI"/>
          <w:sz w:val="20"/>
        </w:rPr>
        <w:t>6 074 540,00</w:t>
      </w:r>
      <w:r>
        <w:rPr>
          <w:rFonts w:ascii="Segoe UI" w:hAnsi="Segoe UI" w:cs="Segoe UI"/>
          <w:sz w:val="20"/>
        </w:rPr>
        <w:t xml:space="preserve"> zł.</w:t>
      </w:r>
    </w:p>
    <w:p w:rsidR="004F3A6A" w:rsidRDefault="004F3A6A" w:rsidP="004F3A6A">
      <w:pPr>
        <w:ind w:left="709"/>
        <w:rPr>
          <w:rFonts w:ascii="Segoe UI" w:hAnsi="Segoe UI" w:cs="Segoe UI"/>
          <w:bCs/>
          <w:sz w:val="20"/>
          <w:szCs w:val="20"/>
        </w:rPr>
      </w:pPr>
    </w:p>
    <w:p w:rsidR="004F3A6A" w:rsidRDefault="004F3A6A" w:rsidP="004F3A6A"/>
    <w:p w:rsidR="004F3A6A" w:rsidRDefault="004F3A6A" w:rsidP="004F3A6A">
      <w:pPr>
        <w:pStyle w:val="Nagwek4"/>
        <w:jc w:val="center"/>
        <w:rPr>
          <w:rStyle w:val="Pogrubienie"/>
          <w:rFonts w:ascii="Segoe UI" w:hAnsi="Segoe UI" w:cs="Segoe UI"/>
          <w:b/>
          <w:bCs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 xml:space="preserve">Kultura </w:t>
      </w:r>
    </w:p>
    <w:p w:rsidR="004F3A6A" w:rsidRDefault="004F3A6A" w:rsidP="004F3A6A">
      <w:pPr>
        <w:pStyle w:val="Nagwek5"/>
        <w:rPr>
          <w:sz w:val="20"/>
          <w:szCs w:val="20"/>
        </w:rPr>
      </w:pPr>
    </w:p>
    <w:p w:rsidR="004F3A6A" w:rsidRDefault="004F3A6A" w:rsidP="004F3A6A">
      <w:pPr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Style w:val="Pogrubienie"/>
          <w:rFonts w:ascii="Segoe UI" w:eastAsia="Arial Unicode MS" w:hAnsi="Segoe UI" w:cs="Segoe UI"/>
          <w:color w:val="000000" w:themeColor="text1"/>
          <w:sz w:val="20"/>
          <w:szCs w:val="20"/>
        </w:rPr>
        <w:t>W dniach 21-23 marca odbył się</w:t>
      </w:r>
      <w:r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r>
        <w:rPr>
          <w:rStyle w:val="Pogrubienie"/>
          <w:rFonts w:ascii="Segoe UI" w:eastAsia="Arial Unicode MS" w:hAnsi="Segoe UI" w:cs="Segoe UI"/>
          <w:color w:val="000000" w:themeColor="text1"/>
          <w:sz w:val="20"/>
          <w:szCs w:val="20"/>
        </w:rPr>
        <w:t>4. Dziecięcy Festiwal Sztuki Filmowej „</w:t>
      </w:r>
      <w:proofErr w:type="spellStart"/>
      <w:r>
        <w:rPr>
          <w:rStyle w:val="Pogrubienie"/>
          <w:rFonts w:ascii="Segoe UI" w:eastAsia="Arial Unicode MS" w:hAnsi="Segoe UI" w:cs="Segoe UI"/>
          <w:color w:val="000000" w:themeColor="text1"/>
          <w:sz w:val="20"/>
          <w:szCs w:val="20"/>
        </w:rPr>
        <w:t>Filmoniada</w:t>
      </w:r>
      <w:proofErr w:type="spellEnd"/>
      <w:r>
        <w:rPr>
          <w:rStyle w:val="Pogrubienie"/>
          <w:rFonts w:ascii="Segoe UI" w:eastAsia="Arial Unicode MS" w:hAnsi="Segoe UI" w:cs="Segoe UI"/>
          <w:color w:val="000000" w:themeColor="text1"/>
          <w:sz w:val="20"/>
          <w:szCs w:val="20"/>
        </w:rPr>
        <w:t>” .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 Wydarzenie kulturalne skierowane jest do najmłodszych odbiorców z  Koszalina, a jego głównym założeniem jest promocja sztuki filmowej wśród widzów w wieku szkolno-przedszkolnym. Odbyły  się  projekcje bajek, wystawy, spotkania z gwiazdą festiwalu, konkursy, warsztaty filmowe, koncerty, m.in. warsztaty animacji </w:t>
      </w:r>
      <w:proofErr w:type="spellStart"/>
      <w:r>
        <w:rPr>
          <w:rFonts w:ascii="Segoe UI" w:hAnsi="Segoe UI" w:cs="Segoe UI"/>
          <w:color w:val="000000" w:themeColor="text1"/>
          <w:sz w:val="20"/>
          <w:szCs w:val="20"/>
        </w:rPr>
        <w:t>poklatkowej</w:t>
      </w:r>
      <w:proofErr w:type="spellEnd"/>
      <w:r>
        <w:rPr>
          <w:rFonts w:ascii="Segoe UI" w:hAnsi="Segoe UI" w:cs="Segoe UI"/>
          <w:color w:val="000000" w:themeColor="text1"/>
          <w:sz w:val="20"/>
          <w:szCs w:val="20"/>
        </w:rPr>
        <w:t xml:space="preserve"> z użyciem sprzętu mobilnego, </w:t>
      </w:r>
      <w:proofErr w:type="spellStart"/>
      <w:r>
        <w:rPr>
          <w:rFonts w:ascii="Segoe UI" w:hAnsi="Segoe UI" w:cs="Segoe UI"/>
          <w:color w:val="000000" w:themeColor="text1"/>
          <w:sz w:val="20"/>
          <w:szCs w:val="20"/>
        </w:rPr>
        <w:t>minirecital</w:t>
      </w:r>
      <w:proofErr w:type="spellEnd"/>
      <w:r>
        <w:rPr>
          <w:rFonts w:ascii="Segoe UI" w:hAnsi="Segoe UI" w:cs="Segoe UI"/>
          <w:color w:val="000000" w:themeColor="text1"/>
          <w:sz w:val="20"/>
          <w:szCs w:val="20"/>
        </w:rPr>
        <w:t xml:space="preserve"> Julii Kamińskiej, pokaz Iluzji. Tradycyjnie imprezę zainaugurowano  kolorowym korowodem utworzonym z koszalińskich przedszkolaków oraz postaci z </w:t>
      </w:r>
      <w:r>
        <w:rPr>
          <w:rFonts w:ascii="Segoe UI" w:hAnsi="Segoe UI" w:cs="Segoe UI"/>
          <w:color w:val="000000" w:themeColor="text1"/>
          <w:sz w:val="20"/>
          <w:szCs w:val="20"/>
        </w:rPr>
        <w:lastRenderedPageBreak/>
        <w:t>bajek, poprowadzonym z Rynku Staromiejskiego do miejsca festiwalu – Centrum Kultury 105. W wydarzeniu uczestniczył prezydent Piotr Jedliński</w:t>
      </w:r>
    </w:p>
    <w:p w:rsidR="004F3A6A" w:rsidRDefault="004F3A6A" w:rsidP="004F3A6A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23 marca w Bałtyckim Teatrze Dramatycznym świętowano Międzynarodowy Dzień Teatru i jubileusz 65-lecia instytucji. Podczas części oficjalnej prezydent Piotr Jedliński przekazał na ręce dyrektora gratulacje dla całego zespołu. Teatr przygotował na tę okazję krótki film z aktorami BTD poświęcony jubileuszowi. Wydarzenie zwieńczyła premiera  spektaklu „Gąska” w reżyserii Pawła </w:t>
      </w:r>
      <w:proofErr w:type="spellStart"/>
      <w:r>
        <w:rPr>
          <w:rFonts w:ascii="Segoe UI" w:hAnsi="Segoe UI" w:cs="Segoe UI"/>
          <w:sz w:val="20"/>
          <w:szCs w:val="20"/>
        </w:rPr>
        <w:t>Szkotaka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:rsidR="004F3A6A" w:rsidRDefault="004F3A6A" w:rsidP="004F3A6A">
      <w:pPr>
        <w:rPr>
          <w:rFonts w:ascii="Segoe UI" w:hAnsi="Segoe UI" w:cs="Segoe UI"/>
          <w:sz w:val="20"/>
          <w:szCs w:val="20"/>
        </w:rPr>
      </w:pPr>
    </w:p>
    <w:p w:rsidR="004F3A6A" w:rsidRDefault="004F3A6A" w:rsidP="004F3A6A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27 marca  w Filharmonii Koszalińskiej odbyła się XI GALA KOSZALIŃSKIEJ KULTURY. Prezydent Piotr Jedliński wręczył nagrody za osiągnięcia w dziedzinie twórczości artystycznej, upowszechniania i ochrony kultury, nad którymi obradowała wcześniej Kapituła, w składzie: Bożena Kaczmarek, Krystyna Kościńska /przewodnicząca/, Anna </w:t>
      </w:r>
      <w:proofErr w:type="spellStart"/>
      <w:r>
        <w:rPr>
          <w:rFonts w:ascii="Segoe UI" w:hAnsi="Segoe UI" w:cs="Segoe UI"/>
          <w:sz w:val="20"/>
          <w:szCs w:val="20"/>
        </w:rPr>
        <w:t>Mętlewicz</w:t>
      </w:r>
      <w:proofErr w:type="spellEnd"/>
      <w:r>
        <w:rPr>
          <w:rFonts w:ascii="Segoe UI" w:hAnsi="Segoe UI" w:cs="Segoe UI"/>
          <w:sz w:val="20"/>
          <w:szCs w:val="20"/>
        </w:rPr>
        <w:t xml:space="preserve">, Leopold Ostrowski, Elżbieta Malczewska-Giemza, Maciej Osada-Sobczyński, Mariusz Rodziewicz, Łukasz </w:t>
      </w:r>
      <w:proofErr w:type="spellStart"/>
      <w:r>
        <w:rPr>
          <w:rFonts w:ascii="Segoe UI" w:hAnsi="Segoe UI" w:cs="Segoe UI"/>
          <w:sz w:val="20"/>
          <w:szCs w:val="20"/>
        </w:rPr>
        <w:t>Waberski</w:t>
      </w:r>
      <w:proofErr w:type="spellEnd"/>
      <w:r>
        <w:rPr>
          <w:rFonts w:ascii="Segoe UI" w:hAnsi="Segoe UI" w:cs="Segoe UI"/>
          <w:sz w:val="20"/>
          <w:szCs w:val="20"/>
        </w:rPr>
        <w:t xml:space="preserve">, Dorota Pawłowska i Marzena Śmigielska. </w:t>
      </w:r>
      <w:r>
        <w:rPr>
          <w:rStyle w:val="textexposedshow"/>
          <w:rFonts w:ascii="Segoe UI" w:hAnsi="Segoe UI" w:cs="Segoe UI"/>
          <w:sz w:val="20"/>
          <w:szCs w:val="20"/>
        </w:rPr>
        <w:t>Kapituła</w:t>
      </w:r>
      <w:r>
        <w:rPr>
          <w:rFonts w:ascii="Segoe UI" w:hAnsi="Segoe UI" w:cs="Segoe UI"/>
          <w:sz w:val="20"/>
          <w:szCs w:val="20"/>
        </w:rPr>
        <w:t xml:space="preserve"> rozpatrzyła</w:t>
      </w:r>
      <w:r>
        <w:rPr>
          <w:rStyle w:val="textexposedshow"/>
          <w:rFonts w:ascii="Segoe UI" w:hAnsi="Segoe UI" w:cs="Segoe UI"/>
          <w:sz w:val="20"/>
          <w:szCs w:val="20"/>
        </w:rPr>
        <w:t xml:space="preserve"> 62 wnioski i przyznała 28 nagród, m.in.  nagrody za całokształt wieloletniej pracy artystycznej, twórczej oraz działania na rzecz upowszechniania kultury otrzymali: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Style w:val="textexposedshow"/>
          <w:rFonts w:ascii="Segoe UI" w:hAnsi="Segoe UI" w:cs="Segoe UI"/>
          <w:sz w:val="20"/>
          <w:szCs w:val="20"/>
        </w:rPr>
        <w:t xml:space="preserve">Jerzy Litwin, Longina Stańczyk, Krzysztof Tracz, Wiesław Stefan Soja, Stanisława </w:t>
      </w:r>
      <w:proofErr w:type="spellStart"/>
      <w:r>
        <w:rPr>
          <w:rStyle w:val="textexposedshow"/>
          <w:rFonts w:ascii="Segoe UI" w:hAnsi="Segoe UI" w:cs="Segoe UI"/>
          <w:sz w:val="20"/>
          <w:szCs w:val="20"/>
        </w:rPr>
        <w:t>Schreuder</w:t>
      </w:r>
      <w:proofErr w:type="spellEnd"/>
      <w:r>
        <w:rPr>
          <w:rStyle w:val="textexposedshow"/>
          <w:rFonts w:ascii="Segoe UI" w:hAnsi="Segoe UI" w:cs="Segoe UI"/>
          <w:sz w:val="20"/>
          <w:szCs w:val="20"/>
        </w:rPr>
        <w:t xml:space="preserve"> i Lidia </w:t>
      </w:r>
      <w:proofErr w:type="spellStart"/>
      <w:r>
        <w:rPr>
          <w:rStyle w:val="textexposedshow"/>
          <w:rFonts w:ascii="Segoe UI" w:hAnsi="Segoe UI" w:cs="Segoe UI"/>
          <w:sz w:val="20"/>
          <w:szCs w:val="20"/>
        </w:rPr>
        <w:t>Artiuch</w:t>
      </w:r>
      <w:proofErr w:type="spellEnd"/>
      <w:r>
        <w:rPr>
          <w:rStyle w:val="textexposedshow"/>
          <w:rFonts w:ascii="Segoe UI" w:hAnsi="Segoe UI" w:cs="Segoe UI"/>
          <w:sz w:val="20"/>
          <w:szCs w:val="20"/>
        </w:rPr>
        <w:t xml:space="preserve">-Dzięcielska. Młodym Artystą Roku został Mikołaj </w:t>
      </w:r>
      <w:proofErr w:type="spellStart"/>
      <w:r>
        <w:rPr>
          <w:rStyle w:val="textexposedshow"/>
          <w:rFonts w:ascii="Segoe UI" w:hAnsi="Segoe UI" w:cs="Segoe UI"/>
          <w:sz w:val="20"/>
          <w:szCs w:val="20"/>
        </w:rPr>
        <w:t>Gajdzis</w:t>
      </w:r>
      <w:proofErr w:type="spellEnd"/>
      <w:r>
        <w:rPr>
          <w:rStyle w:val="textexposedshow"/>
          <w:rFonts w:ascii="Segoe UI" w:hAnsi="Segoe UI" w:cs="Segoe UI"/>
          <w:sz w:val="20"/>
          <w:szCs w:val="20"/>
        </w:rPr>
        <w:t xml:space="preserve">, waltornista </w:t>
      </w:r>
      <w:r>
        <w:rPr>
          <w:rFonts w:ascii="Segoe UI" w:hAnsi="Segoe UI" w:cs="Segoe UI"/>
          <w:sz w:val="20"/>
          <w:szCs w:val="20"/>
        </w:rPr>
        <w:t>reprezentujący Zespół Państwowych Szkół Muzycznych w Koszalinie. Wydarzeniami Kulturalnymi roku 2018 zostały: Koncert Jubileuszowy z okazji 60–</w:t>
      </w:r>
      <w:proofErr w:type="spellStart"/>
      <w:r>
        <w:rPr>
          <w:rFonts w:ascii="Segoe UI" w:hAnsi="Segoe UI" w:cs="Segoe UI"/>
          <w:sz w:val="20"/>
          <w:szCs w:val="20"/>
        </w:rPr>
        <w:t>lecia</w:t>
      </w:r>
      <w:proofErr w:type="spellEnd"/>
      <w:r>
        <w:rPr>
          <w:rFonts w:ascii="Segoe UI" w:hAnsi="Segoe UI" w:cs="Segoe UI"/>
          <w:sz w:val="20"/>
          <w:szCs w:val="20"/>
        </w:rPr>
        <w:t xml:space="preserve"> Koszalińskiej Szkoły Muzycznej „Poloneza czas zacząć…”  oraz 6. Good </w:t>
      </w:r>
      <w:proofErr w:type="spellStart"/>
      <w:r>
        <w:rPr>
          <w:rFonts w:ascii="Segoe UI" w:hAnsi="Segoe UI" w:cs="Segoe UI"/>
          <w:sz w:val="20"/>
          <w:szCs w:val="20"/>
        </w:rPr>
        <w:t>Vibe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Festival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:rsidR="004F3A6A" w:rsidRDefault="004F3A6A" w:rsidP="004F3A6A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Warto podkreślić, że po raz pierwszy przyznano nagrody w kategorii „Kulturalna Inicjatywa Roku”. Nagrody wręczono w II części Gali. W pierwszej części  natomiast orkiestra Filharmonii Koszalińskiej pod dyrekcją Jarosława Barowa wystąpiła z  kultowym zespołem </w:t>
      </w:r>
      <w:proofErr w:type="spellStart"/>
      <w:r>
        <w:rPr>
          <w:rFonts w:ascii="Segoe UI" w:hAnsi="Segoe UI" w:cs="Segoe UI"/>
          <w:sz w:val="20"/>
          <w:szCs w:val="20"/>
        </w:rPr>
        <w:t>Mr</w:t>
      </w:r>
      <w:proofErr w:type="spellEnd"/>
      <w:r>
        <w:rPr>
          <w:rFonts w:ascii="Segoe UI" w:hAnsi="Segoe UI" w:cs="Segoe UI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sz w:val="20"/>
          <w:szCs w:val="20"/>
        </w:rPr>
        <w:t>Zoob</w:t>
      </w:r>
      <w:proofErr w:type="spellEnd"/>
      <w:r>
        <w:rPr>
          <w:rFonts w:ascii="Segoe UI" w:hAnsi="Segoe UI" w:cs="Segoe UI"/>
          <w:sz w:val="20"/>
          <w:szCs w:val="20"/>
        </w:rPr>
        <w:t>, w którego skład wchodzą muzycy z</w:t>
      </w:r>
      <w:r w:rsidR="008C468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Koszalina</w:t>
      </w:r>
      <w:r w:rsidR="008C468F">
        <w:rPr>
          <w:rFonts w:ascii="Segoe UI" w:hAnsi="Segoe UI" w:cs="Segoe UI"/>
          <w:sz w:val="20"/>
          <w:szCs w:val="20"/>
        </w:rPr>
        <w:t xml:space="preserve">. Podczas wydarzenia odbyła się </w:t>
      </w:r>
      <w:r>
        <w:rPr>
          <w:rFonts w:ascii="Segoe UI" w:hAnsi="Segoe UI" w:cs="Segoe UI"/>
          <w:sz w:val="20"/>
          <w:szCs w:val="20"/>
        </w:rPr>
        <w:t>również </w:t>
      </w:r>
      <w:r>
        <w:rPr>
          <w:rStyle w:val="textexposedshow"/>
          <w:rFonts w:ascii="Segoe UI" w:hAnsi="Segoe UI" w:cs="Segoe UI"/>
          <w:sz w:val="20"/>
          <w:szCs w:val="20"/>
        </w:rPr>
        <w:t xml:space="preserve">promocja wydawnictwa „Almanach Kultury Koszalińskiej" 2018 oraz promocja </w:t>
      </w:r>
      <w:r>
        <w:rPr>
          <w:rFonts w:ascii="Segoe UI" w:hAnsi="Segoe UI" w:cs="Segoe UI"/>
          <w:bCs/>
          <w:sz w:val="20"/>
          <w:szCs w:val="20"/>
        </w:rPr>
        <w:t xml:space="preserve">katalogu </w:t>
      </w:r>
      <w:r>
        <w:rPr>
          <w:rFonts w:ascii="Segoe UI" w:hAnsi="Segoe UI" w:cs="Segoe UI"/>
          <w:sz w:val="20"/>
          <w:szCs w:val="20"/>
        </w:rPr>
        <w:t xml:space="preserve">„Kolekcja Osiecka Muzeum w Koszalinie” </w:t>
      </w:r>
      <w:r>
        <w:rPr>
          <w:rFonts w:ascii="Segoe UI" w:hAnsi="Segoe UI" w:cs="Segoe UI"/>
          <w:bCs/>
          <w:sz w:val="20"/>
          <w:szCs w:val="20"/>
        </w:rPr>
        <w:t xml:space="preserve">i  projektu </w:t>
      </w:r>
      <w:r>
        <w:rPr>
          <w:rFonts w:ascii="Segoe UI" w:hAnsi="Segoe UI" w:cs="Segoe UI"/>
          <w:sz w:val="20"/>
          <w:szCs w:val="20"/>
        </w:rPr>
        <w:t xml:space="preserve">”Rekonstrukcja historycznej Zagrody </w:t>
      </w:r>
      <w:proofErr w:type="spellStart"/>
      <w:r>
        <w:rPr>
          <w:rFonts w:ascii="Segoe UI" w:hAnsi="Segoe UI" w:cs="Segoe UI"/>
          <w:sz w:val="20"/>
          <w:szCs w:val="20"/>
        </w:rPr>
        <w:t>Jamneńskiej</w:t>
      </w:r>
      <w:proofErr w:type="spellEnd"/>
      <w:r>
        <w:rPr>
          <w:rFonts w:ascii="Segoe UI" w:hAnsi="Segoe UI" w:cs="Segoe UI"/>
          <w:sz w:val="20"/>
          <w:szCs w:val="20"/>
        </w:rPr>
        <w:t xml:space="preserve"> z XIX w.” .</w:t>
      </w:r>
    </w:p>
    <w:p w:rsidR="004F3A6A" w:rsidRDefault="004F3A6A" w:rsidP="004F3A6A">
      <w:pPr>
        <w:pStyle w:val="NormalnyWeb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 kwietnia otwarto wystawę zbiorową w Galerii Ratusz na I „Tajemnica obrazu a natura morza". Wystawa prezentująca prace uczestników IV Letniej Szkoły Seniora w Dziwnówku jest wystawą objazdową, pokazywaną na terenie województwa, m.in. w Golczewie,  Kamieniu Pomorskim, Nowogardzie i w Gryficach. Organizatorem wystawy jest Stowarzyszenie UTW w Golczewie. W wernisażu uczestniczył zastępca prezydenta Przemysław Krzyżanowski.</w:t>
      </w:r>
    </w:p>
    <w:p w:rsidR="004F3A6A" w:rsidRDefault="004F3A6A" w:rsidP="004F3A6A">
      <w:pPr>
        <w:pStyle w:val="NormalnyWeb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raz piąty koszaliński malarz Wal Jarosz zaprosił do Koszalina artystów, których spotyka w sieci i 5 kwietnia  zorganizował w  Muzeum w Koszalinie, w Galerii Antresola, wernisaż  z cyklu Spotkanie w Realu.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W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tegorocznej wystawie, zatytułowanej „Poznajmy się w realu” udział wzięło  16 artystów: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Jacek Malinowski,  Renata Kowalczyk,  Ludmiła </w:t>
      </w:r>
      <w:proofErr w:type="spellStart"/>
      <w:r>
        <w:rPr>
          <w:rFonts w:ascii="Segoe UI" w:hAnsi="Segoe UI" w:cs="Segoe UI"/>
          <w:sz w:val="20"/>
          <w:szCs w:val="20"/>
        </w:rPr>
        <w:t>Sabadini</w:t>
      </w:r>
      <w:proofErr w:type="spellEnd"/>
      <w:r>
        <w:rPr>
          <w:rFonts w:ascii="Segoe UI" w:hAnsi="Segoe UI" w:cs="Segoe UI"/>
          <w:sz w:val="20"/>
          <w:szCs w:val="20"/>
        </w:rPr>
        <w:t xml:space="preserve">,  Grzegorz Leon Piotrowski,  Maria </w:t>
      </w:r>
      <w:proofErr w:type="spellStart"/>
      <w:r>
        <w:rPr>
          <w:rFonts w:ascii="Segoe UI" w:hAnsi="Segoe UI" w:cs="Segoe UI"/>
          <w:sz w:val="20"/>
          <w:szCs w:val="20"/>
        </w:rPr>
        <w:t>Bereźnicka-Przyłęcka</w:t>
      </w:r>
      <w:proofErr w:type="spellEnd"/>
      <w:r>
        <w:rPr>
          <w:rFonts w:ascii="Segoe UI" w:hAnsi="Segoe UI" w:cs="Segoe UI"/>
          <w:sz w:val="20"/>
          <w:szCs w:val="20"/>
        </w:rPr>
        <w:t xml:space="preserve">,  Grzegorz Skrzypek,  Arkadiusz Kulpa,  Bartosz </w:t>
      </w:r>
      <w:proofErr w:type="spellStart"/>
      <w:r>
        <w:rPr>
          <w:rFonts w:ascii="Segoe UI" w:hAnsi="Segoe UI" w:cs="Segoe UI"/>
          <w:sz w:val="20"/>
          <w:szCs w:val="20"/>
        </w:rPr>
        <w:t>Jarmoliński</w:t>
      </w:r>
      <w:proofErr w:type="spellEnd"/>
      <w:r>
        <w:rPr>
          <w:rFonts w:ascii="Segoe UI" w:hAnsi="Segoe UI" w:cs="Segoe UI"/>
          <w:sz w:val="20"/>
          <w:szCs w:val="20"/>
        </w:rPr>
        <w:t xml:space="preserve">,  Maciej Jeliński,  Łukasz Prządka,  Małgorzata </w:t>
      </w:r>
      <w:proofErr w:type="spellStart"/>
      <w:r>
        <w:rPr>
          <w:rFonts w:ascii="Segoe UI" w:hAnsi="Segoe UI" w:cs="Segoe UI"/>
          <w:sz w:val="20"/>
          <w:szCs w:val="20"/>
        </w:rPr>
        <w:t>Bankowska</w:t>
      </w:r>
      <w:proofErr w:type="spellEnd"/>
      <w:r>
        <w:rPr>
          <w:rFonts w:ascii="Segoe UI" w:hAnsi="Segoe UI" w:cs="Segoe UI"/>
          <w:sz w:val="20"/>
          <w:szCs w:val="20"/>
        </w:rPr>
        <w:t xml:space="preserve">,  Marek Leszczyński,  Adrian </w:t>
      </w:r>
      <w:proofErr w:type="spellStart"/>
      <w:r>
        <w:rPr>
          <w:rFonts w:ascii="Segoe UI" w:hAnsi="Segoe UI" w:cs="Segoe UI"/>
          <w:sz w:val="20"/>
          <w:szCs w:val="20"/>
        </w:rPr>
        <w:t>Mechocki</w:t>
      </w:r>
      <w:proofErr w:type="spellEnd"/>
      <w:r>
        <w:rPr>
          <w:rFonts w:ascii="Segoe UI" w:hAnsi="Segoe UI" w:cs="Segoe UI"/>
          <w:sz w:val="20"/>
          <w:szCs w:val="20"/>
        </w:rPr>
        <w:t xml:space="preserve">,  Bogusław Doba,  Maciej </w:t>
      </w:r>
      <w:proofErr w:type="spellStart"/>
      <w:r>
        <w:rPr>
          <w:rFonts w:ascii="Segoe UI" w:hAnsi="Segoe UI" w:cs="Segoe UI"/>
          <w:sz w:val="20"/>
          <w:szCs w:val="20"/>
        </w:rPr>
        <w:t>Osmycki</w:t>
      </w:r>
      <w:proofErr w:type="spellEnd"/>
      <w:r>
        <w:rPr>
          <w:rFonts w:ascii="Segoe UI" w:hAnsi="Segoe UI" w:cs="Segoe UI"/>
          <w:sz w:val="20"/>
          <w:szCs w:val="20"/>
        </w:rPr>
        <w:t xml:space="preserve"> i Wal Jarosz. Wernisażowi towarzyszył recital Donaty </w:t>
      </w:r>
      <w:proofErr w:type="spellStart"/>
      <w:r>
        <w:rPr>
          <w:rFonts w:ascii="Segoe UI" w:hAnsi="Segoe UI" w:cs="Segoe UI"/>
          <w:sz w:val="20"/>
          <w:szCs w:val="20"/>
        </w:rPr>
        <w:t>Kuprel</w:t>
      </w:r>
      <w:proofErr w:type="spellEnd"/>
      <w:r>
        <w:rPr>
          <w:rFonts w:ascii="Segoe UI" w:hAnsi="Segoe UI" w:cs="Segoe UI"/>
          <w:sz w:val="20"/>
          <w:szCs w:val="20"/>
        </w:rPr>
        <w:t>-Świeżej.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W imprezie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uczestniczył zastępca prezydenta Przemysław Krzyżanowski.</w:t>
      </w:r>
    </w:p>
    <w:p w:rsidR="004F3A6A" w:rsidRDefault="004F3A6A" w:rsidP="004F3A6A">
      <w:pPr>
        <w:jc w:val="both"/>
        <w:rPr>
          <w:rFonts w:ascii="Segoe UI" w:hAnsi="Segoe UI" w:cs="Segoe UI"/>
          <w:color w:val="1C1E2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W dniach 4-7kwietnia odbył się XVI Ogólnopolski Festiwal Piosenki Aktorskiej Reflektor 2019.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color w:val="1C1E21"/>
          <w:sz w:val="20"/>
          <w:szCs w:val="20"/>
        </w:rPr>
        <w:t xml:space="preserve">Tematem tegorocznej edycji byłą polska piosenka z lat 1945-1989. Gościem specjalnym i jednocześnie przewodniczącą jury była Sonia Bohosiewicz, aktorka filmowa i teatralna znana z takich filmów „Wojna polsko- ruska", „Mała matura 1947" czy „ </w:t>
      </w:r>
      <w:proofErr w:type="spellStart"/>
      <w:r>
        <w:rPr>
          <w:rFonts w:ascii="Segoe UI" w:hAnsi="Segoe UI" w:cs="Segoe UI"/>
          <w:color w:val="1C1E21"/>
          <w:sz w:val="20"/>
          <w:szCs w:val="20"/>
        </w:rPr>
        <w:t>Syberiada</w:t>
      </w:r>
      <w:proofErr w:type="spellEnd"/>
      <w:r>
        <w:rPr>
          <w:rFonts w:ascii="Segoe UI" w:hAnsi="Segoe UI" w:cs="Segoe UI"/>
          <w:color w:val="1C1E21"/>
          <w:sz w:val="20"/>
          <w:szCs w:val="20"/>
        </w:rPr>
        <w:t xml:space="preserve"> polska".  Do konkursu przystąpiło 85 uczestników. Koncert laureatów odbył się w </w:t>
      </w:r>
      <w:r>
        <w:rPr>
          <w:rFonts w:ascii="Segoe UI" w:hAnsi="Segoe UI" w:cs="Segoe UI"/>
          <w:sz w:val="20"/>
          <w:szCs w:val="20"/>
        </w:rPr>
        <w:t xml:space="preserve"> Studio Koncertowo-Nagraniowym im. Cz. Niemena Polskiego Radia Koszalin</w:t>
      </w:r>
      <w:r>
        <w:rPr>
          <w:rStyle w:val="textexposedshow"/>
          <w:rFonts w:ascii="Segoe UI" w:hAnsi="Segoe UI" w:cs="Segoe UI"/>
          <w:sz w:val="20"/>
          <w:szCs w:val="20"/>
        </w:rPr>
        <w:t>, a koncert galowy z  recitalem  Soni Bohosiewicz w Bałtyckim Teatrze Dramatycznym.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color w:val="1C1E21"/>
          <w:sz w:val="20"/>
          <w:szCs w:val="20"/>
        </w:rPr>
        <w:t xml:space="preserve">Statuetka Grand Prix  trafiła do Kingi Zygmunt z Wrocławia. Nagrodę specjalną MICROFONICA otrzymała Beata Kępa z Koszalina. W wydarzeniu uczestniczył </w:t>
      </w:r>
      <w:r>
        <w:rPr>
          <w:rFonts w:ascii="Segoe UI" w:hAnsi="Segoe UI" w:cs="Segoe UI"/>
          <w:sz w:val="20"/>
          <w:szCs w:val="20"/>
        </w:rPr>
        <w:t>zastępca prezydenta Przemysław Krzyżanowski.</w:t>
      </w:r>
    </w:p>
    <w:p w:rsidR="004F3A6A" w:rsidRDefault="004F3A6A" w:rsidP="004F3A6A">
      <w:pPr>
        <w:spacing w:before="100" w:beforeAutospacing="1" w:after="100" w:afterAutospacing="1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7 kwietnia oficjalnie otwarto historyczną Zagrodę </w:t>
      </w:r>
      <w:proofErr w:type="spellStart"/>
      <w:r>
        <w:rPr>
          <w:rFonts w:ascii="Segoe UI" w:hAnsi="Segoe UI" w:cs="Segoe UI"/>
          <w:bCs/>
          <w:sz w:val="20"/>
          <w:szCs w:val="20"/>
        </w:rPr>
        <w:t>Jamneńską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z XIX wieku.</w:t>
      </w:r>
      <w:r>
        <w:rPr>
          <w:rFonts w:ascii="Segoe UI" w:hAnsi="Segoe UI" w:cs="Segoe UI"/>
          <w:sz w:val="20"/>
          <w:szCs w:val="20"/>
        </w:rPr>
        <w:t xml:space="preserve">  W tym wyją</w:t>
      </w:r>
      <w:r w:rsidR="008C468F">
        <w:rPr>
          <w:rFonts w:ascii="Segoe UI" w:hAnsi="Segoe UI" w:cs="Segoe UI"/>
          <w:sz w:val="20"/>
          <w:szCs w:val="20"/>
        </w:rPr>
        <w:t xml:space="preserve">tkowym, zlokalizowanym w Jamnie obiekcie, </w:t>
      </w:r>
      <w:r>
        <w:rPr>
          <w:rFonts w:ascii="Segoe UI" w:hAnsi="Segoe UI" w:cs="Segoe UI"/>
          <w:sz w:val="20"/>
          <w:szCs w:val="20"/>
        </w:rPr>
        <w:t xml:space="preserve">można obejrzeć  udostępnione przez Muzeum w Koszalinie obiekty </w:t>
      </w:r>
      <w:r>
        <w:rPr>
          <w:rFonts w:ascii="Segoe UI" w:hAnsi="Segoe UI" w:cs="Segoe UI"/>
          <w:sz w:val="20"/>
          <w:szCs w:val="20"/>
        </w:rPr>
        <w:lastRenderedPageBreak/>
        <w:t xml:space="preserve">historyczne z Jamna, specjalnie wykonane repliki wybranych urządzeń oraz elementów wyposażenia. Wystawa znajduje się w chałupie kmiecej, która jest wierną rekonstrukcją budynku z XIX wieku. Ekspozycja przybliża codzienne życie rodziny w XIX w., pokazując niepowtarzalną kulturę </w:t>
      </w:r>
      <w:proofErr w:type="spellStart"/>
      <w:r>
        <w:rPr>
          <w:rFonts w:ascii="Segoe UI" w:hAnsi="Segoe UI" w:cs="Segoe UI"/>
          <w:sz w:val="20"/>
          <w:szCs w:val="20"/>
        </w:rPr>
        <w:t>jamneńską</w:t>
      </w:r>
      <w:proofErr w:type="spellEnd"/>
      <w:r>
        <w:rPr>
          <w:rFonts w:ascii="Segoe UI" w:hAnsi="Segoe UI" w:cs="Segoe UI"/>
          <w:sz w:val="20"/>
          <w:szCs w:val="20"/>
        </w:rPr>
        <w:t xml:space="preserve"> oraz talenty artystyczne. Dopełnieniem wystawy są dwie aplikacje multimedialne: „Z </w:t>
      </w:r>
      <w:proofErr w:type="spellStart"/>
      <w:r>
        <w:rPr>
          <w:rFonts w:ascii="Segoe UI" w:hAnsi="Segoe UI" w:cs="Segoe UI"/>
          <w:sz w:val="20"/>
          <w:szCs w:val="20"/>
        </w:rPr>
        <w:t>julkami</w:t>
      </w:r>
      <w:proofErr w:type="spellEnd"/>
      <w:r>
        <w:rPr>
          <w:rFonts w:ascii="Segoe UI" w:hAnsi="Segoe UI" w:cs="Segoe UI"/>
          <w:sz w:val="20"/>
          <w:szCs w:val="20"/>
        </w:rPr>
        <w:t xml:space="preserve"> po chacie </w:t>
      </w:r>
      <w:proofErr w:type="spellStart"/>
      <w:r>
        <w:rPr>
          <w:rFonts w:ascii="Segoe UI" w:hAnsi="Segoe UI" w:cs="Segoe UI"/>
          <w:sz w:val="20"/>
          <w:szCs w:val="20"/>
        </w:rPr>
        <w:t>jamneńskiej</w:t>
      </w:r>
      <w:proofErr w:type="spellEnd"/>
      <w:r>
        <w:rPr>
          <w:rFonts w:ascii="Segoe UI" w:hAnsi="Segoe UI" w:cs="Segoe UI"/>
          <w:sz w:val="20"/>
          <w:szCs w:val="20"/>
        </w:rPr>
        <w:t>” i „Z </w:t>
      </w:r>
      <w:proofErr w:type="spellStart"/>
      <w:r>
        <w:rPr>
          <w:rFonts w:ascii="Segoe UI" w:hAnsi="Segoe UI" w:cs="Segoe UI"/>
          <w:sz w:val="20"/>
          <w:szCs w:val="20"/>
        </w:rPr>
        <w:t>julkami</w:t>
      </w:r>
      <w:proofErr w:type="spellEnd"/>
      <w:r>
        <w:rPr>
          <w:rFonts w:ascii="Segoe UI" w:hAnsi="Segoe UI" w:cs="Segoe UI"/>
          <w:sz w:val="20"/>
          <w:szCs w:val="20"/>
        </w:rPr>
        <w:t xml:space="preserve"> po Jamnie”, pełniące rolę wirtualnego przewodnika po ekspozycji muzealnej w chacie i po Jamnie. Na terenie Jamna rozmieszczono także dziesięć tablic informacyjnych (totemów) wskazujących pozostałości historycznej zabudowy. Oprócz wystawy i aplikacji, uruchomiono również specjalną witrynę internetową (zagrodajamno.pl).Wydarzeniu towarzyszyły warsztaty rękodzielnicze oraz występy artystyczne m.in. zespołu z „Jantarowy Kwiat” z Jamna. Zagrodę otworzył prezydent Piotr Jedliński  Projekt rekonstrukcji historycznej zagrody jest współfinansowany przez Unię Europejską z Europejskiego Funduszu Rozwoju Regionalnego w ramach Regionalnego Programu Operacyjnego Województwa Zachodniopomorskiego 2014-2020. Inwestycja kosztowała 4,58 mln zł.</w:t>
      </w:r>
      <w:r>
        <w:rPr>
          <w:rFonts w:ascii="Segoe UI" w:hAnsi="Segoe UI" w:cs="Segoe UI"/>
          <w:b/>
          <w:sz w:val="20"/>
          <w:szCs w:val="20"/>
        </w:rPr>
        <w:t xml:space="preserve"> </w:t>
      </w:r>
    </w:p>
    <w:p w:rsidR="004F3A6A" w:rsidRDefault="004F3A6A" w:rsidP="004F3A6A">
      <w:pPr>
        <w:pStyle w:val="Nagwek4"/>
        <w:rPr>
          <w:rFonts w:ascii="Segoe UI" w:hAnsi="Segoe UI" w:cs="Segoe UI"/>
          <w:sz w:val="24"/>
          <w:szCs w:val="24"/>
          <w:u w:val="none"/>
        </w:rPr>
      </w:pPr>
    </w:p>
    <w:p w:rsidR="004F3A6A" w:rsidRDefault="004F3A6A" w:rsidP="004F3A6A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Sport</w:t>
      </w:r>
    </w:p>
    <w:p w:rsidR="004F3A6A" w:rsidRDefault="004F3A6A" w:rsidP="004F3A6A">
      <w:pPr>
        <w:jc w:val="both"/>
        <w:rPr>
          <w:rFonts w:ascii="Calibri" w:hAnsi="Calibri"/>
        </w:rPr>
      </w:pPr>
    </w:p>
    <w:p w:rsidR="004F3A6A" w:rsidRDefault="004F3A6A" w:rsidP="004F3A6A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 dniach 23-24 marca Automobilklub Koszaliński zorganizował 45. edycję Rajdu Monte Karlino, pod honorowym patronatem Prezydenta Koszalina. Tradycyjnie do rajdu przystąpiły ekipy reprezentujące automobilkluby z całej Polski. W niedzielę, drugiego dnia rajdu, wzorem lat poprzednich, jeden z najbardziej widowiskowych odcinków specjalnych przeprowadzony został na ulicach centrum Koszalina. Zawody otworzył prezydent Piotr Jedliński.</w:t>
      </w:r>
    </w:p>
    <w:p w:rsidR="004F3A6A" w:rsidRDefault="004F3A6A" w:rsidP="004F3A6A">
      <w:pPr>
        <w:jc w:val="both"/>
        <w:rPr>
          <w:rFonts w:ascii="Calibri" w:hAnsi="Calibri"/>
        </w:rPr>
      </w:pPr>
    </w:p>
    <w:p w:rsidR="004F3A6A" w:rsidRDefault="004F3A6A" w:rsidP="004F3A6A">
      <w:pPr>
        <w:pStyle w:val="Tekstpodstawowy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Inne</w:t>
      </w:r>
    </w:p>
    <w:p w:rsidR="004F3A6A" w:rsidRDefault="004F3A6A" w:rsidP="004F3A6A">
      <w:pPr>
        <w:jc w:val="both"/>
        <w:rPr>
          <w:rFonts w:ascii="Calibri" w:hAnsi="Calibri"/>
        </w:rPr>
      </w:pPr>
    </w:p>
    <w:p w:rsidR="004F3A6A" w:rsidRDefault="004F3A6A" w:rsidP="004F3A6A">
      <w:pPr>
        <w:jc w:val="both"/>
        <w:rPr>
          <w:rFonts w:ascii="Segoe UI" w:hAnsi="Segoe UI" w:cs="Segoe UI"/>
          <w:sz w:val="16"/>
          <w:szCs w:val="20"/>
        </w:rPr>
      </w:pPr>
      <w:r>
        <w:rPr>
          <w:rFonts w:ascii="Segoe UI" w:hAnsi="Segoe UI" w:cs="Segoe UI"/>
          <w:sz w:val="20"/>
        </w:rPr>
        <w:t>Prezydent Piotr Jedliński 10 kwietnia wziął udział w otwarciu Krajowej Wystawy Filatelistycznej „100. rocznica zwycięstwa Powstania Wielkopolskiego”, która do 13 kwietnia była wystawiona w budynku Politechniki Koszalińskiej przy ul. Kwiatkowskiego 6e.</w:t>
      </w:r>
    </w:p>
    <w:p w:rsidR="004F3A6A" w:rsidRDefault="004F3A6A" w:rsidP="004F3A6A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4F3A6A" w:rsidRDefault="004F3A6A" w:rsidP="004F3A6A">
      <w:pPr>
        <w:pStyle w:val="Tekstpodstawowy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29 marca w siedzibie Zarządu Budynków Mieszkalnych ogłoszona została zatwierdzona przez Prezydenta Miasta ostateczna lista osób zakwalifikowanych do zawarcia umowy najmu lokali mieszkalnych należących do gminnego zasobu w bieżącym roku kalendarzowym. </w:t>
      </w:r>
    </w:p>
    <w:p w:rsidR="004F3A6A" w:rsidRDefault="004F3A6A" w:rsidP="004F3A6A">
      <w:pPr>
        <w:pStyle w:val="Tekstpodstawowy"/>
        <w:rPr>
          <w:rFonts w:ascii="Segoe UI" w:hAnsi="Segoe UI" w:cs="Segoe UI"/>
          <w:sz w:val="20"/>
          <w:szCs w:val="20"/>
        </w:rPr>
      </w:pPr>
    </w:p>
    <w:p w:rsidR="004F3A6A" w:rsidRDefault="004F3A6A" w:rsidP="004F3A6A">
      <w:pPr>
        <w:shd w:val="clear" w:color="auto" w:fill="FFFFFF"/>
        <w:jc w:val="both"/>
        <w:rPr>
          <w:rFonts w:ascii="Segoe UI" w:hAnsi="Segoe UI" w:cs="Segoe UI"/>
          <w:color w:val="222222"/>
          <w:sz w:val="20"/>
        </w:rPr>
      </w:pPr>
      <w:r>
        <w:rPr>
          <w:rFonts w:ascii="Segoe UI" w:hAnsi="Segoe UI" w:cs="Segoe UI"/>
          <w:color w:val="333333"/>
          <w:sz w:val="20"/>
        </w:rPr>
        <w:t>3 kwietnia podsumowano VIII Charytatywny Bal Prezydencki,</w:t>
      </w:r>
      <w:r>
        <w:rPr>
          <w:rFonts w:ascii="Segoe UI" w:hAnsi="Segoe UI" w:cs="Segoe UI"/>
          <w:b/>
          <w:color w:val="333333"/>
          <w:sz w:val="20"/>
        </w:rPr>
        <w:t xml:space="preserve"> </w:t>
      </w:r>
      <w:r>
        <w:rPr>
          <w:rFonts w:ascii="Segoe UI" w:hAnsi="Segoe UI" w:cs="Segoe UI"/>
          <w:color w:val="333333"/>
          <w:sz w:val="20"/>
        </w:rPr>
        <w:t>który odbył się 16 lutego 2019 r. Podczas tegorocznego Balu zorganizowano aukcje charytatywne oraz loterie przedmiotów przekazanych przez 80 darczyńców, w efekcie czego zebrano</w:t>
      </w:r>
      <w:r>
        <w:rPr>
          <w:rFonts w:ascii="Segoe UI" w:hAnsi="Segoe UI" w:cs="Segoe UI"/>
          <w:color w:val="333333"/>
          <w:sz w:val="20"/>
          <w:shd w:val="clear" w:color="auto" w:fill="FFFFFF"/>
        </w:rPr>
        <w:t xml:space="preserve"> 87.360 zł</w:t>
      </w:r>
      <w:r>
        <w:rPr>
          <w:rFonts w:ascii="Segoe UI" w:hAnsi="Segoe UI" w:cs="Segoe UI"/>
          <w:color w:val="333333"/>
          <w:sz w:val="20"/>
        </w:rPr>
        <w:t xml:space="preserve">. </w:t>
      </w:r>
      <w:r>
        <w:rPr>
          <w:rFonts w:ascii="Segoe UI" w:hAnsi="Segoe UI" w:cs="Segoe UI"/>
          <w:color w:val="333333"/>
          <w:sz w:val="20"/>
          <w:shd w:val="clear" w:color="auto" w:fill="FFFFFF"/>
        </w:rPr>
        <w:t>Dochód z VIII Balu Prezydenckiego zostanie przekazany</w:t>
      </w:r>
      <w:r>
        <w:rPr>
          <w:rFonts w:ascii="Segoe UI" w:hAnsi="Segoe UI" w:cs="Segoe UI"/>
          <w:color w:val="333333"/>
          <w:sz w:val="20"/>
        </w:rPr>
        <w:t xml:space="preserve"> </w:t>
      </w:r>
      <w:r>
        <w:rPr>
          <w:rFonts w:ascii="Segoe UI" w:hAnsi="Segoe UI" w:cs="Segoe UI"/>
          <w:color w:val="333333"/>
          <w:sz w:val="20"/>
          <w:shd w:val="clear" w:color="auto" w:fill="FFFFFF"/>
        </w:rPr>
        <w:t xml:space="preserve">Hospicjum im. św. Maksymiliana Kolbego w Koszalinie i </w:t>
      </w:r>
      <w:r>
        <w:rPr>
          <w:rFonts w:ascii="Segoe UI" w:hAnsi="Segoe UI" w:cs="Segoe UI"/>
          <w:color w:val="333333"/>
          <w:sz w:val="20"/>
        </w:rPr>
        <w:t xml:space="preserve">Domu Samotnej Matki „Dar Życia" w Koszalinie. Dzięki wsparciu sponsorów, darczyńców oraz zaproszonych na Charytatywne Bale Prezydenckie gości, w latach 2012-2019 zebrano i przekazano potrzebującym </w:t>
      </w:r>
      <w:r>
        <w:rPr>
          <w:rFonts w:ascii="Segoe UI" w:hAnsi="Segoe UI" w:cs="Segoe UI"/>
          <w:color w:val="222222"/>
          <w:sz w:val="20"/>
        </w:rPr>
        <w:t>ponad 554.000 zł.</w:t>
      </w:r>
    </w:p>
    <w:p w:rsidR="004F3A6A" w:rsidRDefault="004F3A6A" w:rsidP="004F3A6A">
      <w:pPr>
        <w:shd w:val="clear" w:color="auto" w:fill="FFFFFF"/>
        <w:jc w:val="both"/>
        <w:rPr>
          <w:rFonts w:ascii="Segoe UI" w:hAnsi="Segoe UI" w:cs="Segoe UI"/>
          <w:color w:val="222222"/>
          <w:sz w:val="20"/>
        </w:rPr>
      </w:pPr>
    </w:p>
    <w:p w:rsidR="004F3A6A" w:rsidRDefault="004F3A6A" w:rsidP="004F3A6A">
      <w:pPr>
        <w:shd w:val="clear" w:color="auto" w:fill="FFFFFF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4 kwietnia w Urzędzie Miejskim w Koszalinie odbyło się kolejne posiedzenie Zarządu Stowarzyszenia Samorządowego S6. Podczas posiedzenia Zarząd przyjął sprawozdania finansowe i merytoryczne z działalności Stowarzyszenia za 2018 r., zaktualizowany projekt budżetu i plan działania na 2019 r. oraz omówił bieżące sprawy związane z postępem prac nad realizacją trasy ekspresowej S6. Zarząd wystąpił także do Ministra Infrastruktury Andrzeja Adamczyka w sprawie przyspieszenia realizacji trasy ekspresowej S6 na odcinkach Koszalin – Słupsk i Słupsk – Gdańsk.</w:t>
      </w:r>
    </w:p>
    <w:p w:rsidR="004F3A6A" w:rsidRDefault="004F3A6A" w:rsidP="004F3A6A">
      <w:pPr>
        <w:shd w:val="clear" w:color="auto" w:fill="FFFFFF"/>
        <w:jc w:val="both"/>
        <w:rPr>
          <w:rFonts w:ascii="Segoe UI" w:hAnsi="Segoe UI" w:cs="Segoe UI"/>
          <w:sz w:val="20"/>
        </w:rPr>
      </w:pPr>
    </w:p>
    <w:p w:rsidR="004F3A6A" w:rsidRDefault="004F3A6A" w:rsidP="004F3A6A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9 kwietnia w siedzibie Rady Osiedla „Wspólny Dom” przy ul. Zwycięstwa 148 odbyło się spotkanie prezydenta Piotra Jedlińskiego z mieszkańcami Koszalina. Mieszkańcy miasta, a zwłaszcza osiedla „Wspólny Dom”, uzyskali odpowiedzi na pytania, a także podzielili się obserwacjami i uwagami na temat funkcjonowania Koszalina.</w:t>
      </w:r>
    </w:p>
    <w:p w:rsidR="004F3A6A" w:rsidRDefault="004F3A6A" w:rsidP="004F3A6A">
      <w:pPr>
        <w:jc w:val="both"/>
        <w:rPr>
          <w:rFonts w:ascii="Segoe UI" w:hAnsi="Segoe UI" w:cs="Segoe UI"/>
          <w:sz w:val="20"/>
        </w:rPr>
      </w:pPr>
    </w:p>
    <w:p w:rsidR="004F3A6A" w:rsidRDefault="004F3A6A" w:rsidP="004F3A6A">
      <w:pPr>
        <w:spacing w:after="160" w:line="25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5 kwietnia podsumowano Konkurs „Bieg po Indeks”, który został zwieńczony wręczeniem nagród laureatom oraz szkołom, z których wywodzą się laureaci, oraz ich nauczycielom.  </w:t>
      </w:r>
      <w:r>
        <w:rPr>
          <w:rFonts w:ascii="Segoe UI" w:hAnsi="Segoe UI" w:cs="Segoe UI"/>
          <w:color w:val="000000"/>
          <w:sz w:val="20"/>
          <w:szCs w:val="20"/>
        </w:rPr>
        <w:t xml:space="preserve">Organizatorami konkursu są Politechnika Koszalińska oraz Gmina Miasto Koszalin. „Bieg po Indeks” popularyzuje nowoczesne technologie informacyjne oraz techniczne i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matematyczno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–fizyczne kierunki studiów, a przede wszystkim pomaga młodzieży w przygotowaniu do matury. Konkurs prowadzony jest z wykorzystaniem nowoczesnych technologii internetowych Szkoły uczestniczące w „Biegu po Indeks” uzyskają dostęp do nowego, licencjonowanego oprogramowania, przeznaczonego do organizowania szkoleń i kursów internetowych. W corocznych konkursach biorą udział uczniowie z województw: zachodniopomorskiego, pomorskiego, wielkopolskiego i kujawsko-pomorskiego. Od 2016 r. koszaliński samorząd współfinansuje  nagrody przyznawane laureatów konkursu .</w:t>
      </w:r>
    </w:p>
    <w:p w:rsidR="004F3A6A" w:rsidRDefault="004F3A6A" w:rsidP="004F3A6A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 końcem marca zakończyły się coroczne zebrania Wspólnot Mieszkaniowych z udziałem Gminy Miasta Koszalin, na którym przyjmowane były rozliczenia wydatków z roku 2018 r. oraz ustalane plany remontowe na 2019 r. Z upoważnienia Prezydenta Miasta w zebraniach uczestniczyli pracownicy Urzędu Miejskiego i Zarządu Budynków Mieszkalnych. </w:t>
      </w:r>
    </w:p>
    <w:p w:rsidR="004F3A6A" w:rsidRDefault="004F3A6A" w:rsidP="004F3A6A">
      <w:pPr>
        <w:jc w:val="both"/>
        <w:rPr>
          <w:rFonts w:ascii="Segoe UI" w:hAnsi="Segoe UI" w:cs="Segoe UI"/>
          <w:sz w:val="20"/>
          <w:szCs w:val="20"/>
        </w:rPr>
      </w:pPr>
    </w:p>
    <w:p w:rsidR="004F3A6A" w:rsidRDefault="004F3A6A" w:rsidP="004F3A6A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19 marca została podpisana umowa na zakup pięciu autobusów hybrydowych mających wejść w skład taboru koszalińskiej komunikacji miejskiej. Zakup uzyskał 67% dofinansowania z Unii Europejskiej, a przetarg wygrała firma Volvo Bus Corporation.  </w:t>
      </w:r>
    </w:p>
    <w:p w:rsidR="004F3A6A" w:rsidRDefault="004F3A6A" w:rsidP="004F3A6A">
      <w:pPr>
        <w:jc w:val="both"/>
        <w:rPr>
          <w:rFonts w:ascii="Segoe UI" w:hAnsi="Segoe UI" w:cs="Segoe UI"/>
          <w:sz w:val="20"/>
          <w:szCs w:val="20"/>
        </w:rPr>
      </w:pPr>
    </w:p>
    <w:p w:rsidR="004F3A6A" w:rsidRDefault="004F3A6A" w:rsidP="004F3A6A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 trakcie akcji protestacyjnej pracowników oświaty, prezydent Piotr Jedliński odwiedził kilka szkół oraz przedszkoli dodając słowa otuchy protestującym nauczycielom. Jednocześnie prezydent podjął decyzję, że </w:t>
      </w:r>
      <w:r>
        <w:rPr>
          <w:rStyle w:val="hascaption"/>
          <w:rFonts w:ascii="Segoe UI" w:eastAsia="Arial Unicode MS" w:hAnsi="Segoe UI" w:cs="Segoe UI"/>
          <w:sz w:val="20"/>
        </w:rPr>
        <w:t>pieniądze zaplanowane w budżecie miasta (za dni strajkowe) na wynagrodzenia nauczycieli pozostaną w gestii dyrektorów szkół i przedszkoli.</w:t>
      </w:r>
    </w:p>
    <w:p w:rsidR="004F3A6A" w:rsidRDefault="004F3A6A" w:rsidP="004F3A6A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4F3A6A" w:rsidRDefault="004F3A6A" w:rsidP="004F3A6A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10 kwietnia w losowaniu jawnym wybrano 15 członków nowej Koszalińskiej Rady. Chętnych było 35 osób. </w:t>
      </w:r>
    </w:p>
    <w:p w:rsidR="004F3A6A" w:rsidRDefault="004F3A6A" w:rsidP="004F3A6A">
      <w:pPr>
        <w:jc w:val="both"/>
        <w:rPr>
          <w:rFonts w:ascii="Segoe UI" w:hAnsi="Segoe UI" w:cs="Segoe UI"/>
          <w:sz w:val="20"/>
          <w:szCs w:val="20"/>
        </w:rPr>
      </w:pPr>
    </w:p>
    <w:p w:rsidR="004F3A6A" w:rsidRDefault="004F3A6A" w:rsidP="004F3A6A">
      <w:pPr>
        <w:jc w:val="both"/>
        <w:rPr>
          <w:rFonts w:ascii="Segoe UI" w:hAnsi="Segoe UI" w:cs="Segoe UI"/>
          <w:sz w:val="20"/>
          <w:szCs w:val="20"/>
        </w:rPr>
      </w:pPr>
    </w:p>
    <w:p w:rsidR="004F3A6A" w:rsidRDefault="004F3A6A" w:rsidP="004F3A6A">
      <w:pPr>
        <w:jc w:val="both"/>
        <w:rPr>
          <w:sz w:val="20"/>
          <w:szCs w:val="20"/>
        </w:rPr>
      </w:pPr>
    </w:p>
    <w:p w:rsidR="004F3A6A" w:rsidRDefault="004F3A6A" w:rsidP="004F3A6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Opracował:</w:t>
      </w:r>
    </w:p>
    <w:p w:rsidR="004F3A6A" w:rsidRDefault="004F3A6A" w:rsidP="004F3A6A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Robert Grabowski</w:t>
      </w:r>
    </w:p>
    <w:p w:rsidR="004F3A6A" w:rsidRDefault="004F3A6A" w:rsidP="004F3A6A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Rzecznik Prasowy</w:t>
      </w:r>
    </w:p>
    <w:p w:rsidR="004F3A6A" w:rsidRDefault="004F3A6A" w:rsidP="004F3A6A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12 kwietnia 2019 r.</w:t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  <w:t xml:space="preserve">    </w:t>
      </w:r>
    </w:p>
    <w:p w:rsidR="004F3A6A" w:rsidRDefault="004F3A6A" w:rsidP="004F3A6A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</w:p>
    <w:p w:rsidR="004F3A6A" w:rsidRDefault="004F3A6A" w:rsidP="004F3A6A">
      <w:pPr>
        <w:pStyle w:val="Tekstpodstawowy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</w:t>
      </w:r>
      <w:r>
        <w:rPr>
          <w:rFonts w:ascii="Calibri" w:hAnsi="Calibri"/>
          <w:color w:val="000000"/>
        </w:rPr>
        <w:tab/>
        <w:t xml:space="preserve">               </w:t>
      </w:r>
      <w:r>
        <w:rPr>
          <w:rFonts w:ascii="Calibri" w:hAnsi="Calibri"/>
          <w:color w:val="000000"/>
        </w:rPr>
        <w:tab/>
      </w:r>
    </w:p>
    <w:p w:rsidR="004F3A6A" w:rsidRDefault="004F3A6A" w:rsidP="004F3A6A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   Piotr Jedliński</w:t>
      </w:r>
    </w:p>
    <w:p w:rsidR="004F3A6A" w:rsidRDefault="004F3A6A" w:rsidP="004F3A6A">
      <w:pPr>
        <w:pStyle w:val="Tekstpodstawowy"/>
        <w:ind w:left="4678" w:firstLine="708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4F3A6A" w:rsidRDefault="004F3A6A" w:rsidP="004F3A6A">
      <w:pPr>
        <w:pStyle w:val="Tekstpodstawowy"/>
        <w:ind w:left="4678" w:firstLine="708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Prezydent Koszalina</w:t>
      </w:r>
    </w:p>
    <w:p w:rsidR="00BB1AD1" w:rsidRDefault="00BB1AD1"/>
    <w:sectPr w:rsidR="00BB1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C92"/>
    <w:multiLevelType w:val="hybridMultilevel"/>
    <w:tmpl w:val="86C25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3105"/>
    <w:multiLevelType w:val="hybridMultilevel"/>
    <w:tmpl w:val="B0508182"/>
    <w:lvl w:ilvl="0" w:tplc="297607E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5507"/>
    <w:multiLevelType w:val="hybridMultilevel"/>
    <w:tmpl w:val="D4FC3ED2"/>
    <w:lvl w:ilvl="0" w:tplc="7256A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88642D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459C4"/>
    <w:multiLevelType w:val="hybridMultilevel"/>
    <w:tmpl w:val="48ECEBBC"/>
    <w:lvl w:ilvl="0" w:tplc="37CC061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A12F49A">
      <w:start w:val="1"/>
      <w:numFmt w:val="none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35847C4E">
      <w:numFmt w:val="bullet"/>
      <w:lvlText w:val=""/>
      <w:lvlJc w:val="left"/>
      <w:pPr>
        <w:ind w:left="2340" w:hanging="360"/>
      </w:pPr>
      <w:rPr>
        <w:rFonts w:ascii="Symbol" w:eastAsia="Times New Roman" w:hAnsi="Symbol" w:cs="Segoe U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587A02"/>
    <w:multiLevelType w:val="hybridMultilevel"/>
    <w:tmpl w:val="CC14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F663E"/>
    <w:multiLevelType w:val="hybridMultilevel"/>
    <w:tmpl w:val="82D836FE"/>
    <w:lvl w:ilvl="0" w:tplc="755492B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C596A"/>
    <w:multiLevelType w:val="hybridMultilevel"/>
    <w:tmpl w:val="657EE7EC"/>
    <w:lvl w:ilvl="0" w:tplc="39A83584">
      <w:start w:val="1"/>
      <w:numFmt w:val="upperRoman"/>
      <w:lvlText w:val="%1."/>
      <w:lvlJc w:val="left"/>
      <w:pPr>
        <w:ind w:left="1004" w:hanging="72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29B"/>
    <w:multiLevelType w:val="hybridMultilevel"/>
    <w:tmpl w:val="07A483EC"/>
    <w:lvl w:ilvl="0" w:tplc="297607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5503A"/>
    <w:multiLevelType w:val="hybridMultilevel"/>
    <w:tmpl w:val="C59A2B9C"/>
    <w:lvl w:ilvl="0" w:tplc="3E5CAC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6A"/>
    <w:rsid w:val="004F3A6A"/>
    <w:rsid w:val="008C468F"/>
    <w:rsid w:val="00BB1AD1"/>
    <w:rsid w:val="00F4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513E3-A275-47C3-8B7A-6CDCDAB4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A6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3A6A"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F3A6A"/>
    <w:pPr>
      <w:keepNext/>
      <w:outlineLvl w:val="3"/>
    </w:pPr>
    <w:rPr>
      <w:rFonts w:eastAsia="Arial Unicode MS"/>
      <w:b/>
      <w:bCs/>
      <w:sz w:val="28"/>
      <w:szCs w:val="28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F3A6A"/>
    <w:pPr>
      <w:keepNext/>
      <w:jc w:val="both"/>
      <w:outlineLvl w:val="4"/>
    </w:pPr>
    <w:rPr>
      <w:rFonts w:eastAsia="Arial Unicode MS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3A6A"/>
    <w:rPr>
      <w:rFonts w:eastAsia="Arial Unicode MS"/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4F3A6A"/>
    <w:rPr>
      <w:rFonts w:eastAsia="Arial Unicode MS"/>
      <w:b/>
      <w:bCs/>
      <w:sz w:val="28"/>
      <w:szCs w:val="28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4F3A6A"/>
    <w:rPr>
      <w:rFonts w:eastAsia="Arial Unicode MS"/>
      <w:b/>
      <w:bCs/>
      <w:sz w:val="28"/>
      <w:szCs w:val="28"/>
      <w:u w:val="single"/>
    </w:rPr>
  </w:style>
  <w:style w:type="paragraph" w:styleId="NormalnyWeb">
    <w:name w:val="Normal (Web)"/>
    <w:basedOn w:val="Normalny"/>
    <w:uiPriority w:val="99"/>
    <w:unhideWhenUsed/>
    <w:rsid w:val="004F3A6A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4F3A6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3A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3A6A"/>
    <w:pPr>
      <w:overflowPunct w:val="0"/>
      <w:autoSpaceDE w:val="0"/>
      <w:autoSpaceDN w:val="0"/>
      <w:adjustRightInd w:val="0"/>
      <w:ind w:left="708"/>
    </w:pPr>
    <w:rPr>
      <w:rFonts w:ascii="Arial" w:hAnsi="Arial"/>
      <w:szCs w:val="20"/>
    </w:rPr>
  </w:style>
  <w:style w:type="paragraph" w:customStyle="1" w:styleId="Default">
    <w:name w:val="Default"/>
    <w:uiPriority w:val="99"/>
    <w:rsid w:val="004F3A6A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character" w:customStyle="1" w:styleId="textexposedshow">
    <w:name w:val="text_exposed_show"/>
    <w:basedOn w:val="Domylnaczcionkaakapitu"/>
    <w:rsid w:val="004F3A6A"/>
  </w:style>
  <w:style w:type="character" w:customStyle="1" w:styleId="object">
    <w:name w:val="object"/>
    <w:basedOn w:val="Domylnaczcionkaakapitu"/>
    <w:rsid w:val="004F3A6A"/>
  </w:style>
  <w:style w:type="character" w:customStyle="1" w:styleId="hascaption">
    <w:name w:val="hascaption"/>
    <w:basedOn w:val="Domylnaczcionkaakapitu"/>
    <w:rsid w:val="004F3A6A"/>
  </w:style>
  <w:style w:type="character" w:styleId="Pogrubienie">
    <w:name w:val="Strong"/>
    <w:basedOn w:val="Domylnaczcionkaakapitu"/>
    <w:uiPriority w:val="22"/>
    <w:qFormat/>
    <w:rsid w:val="004F3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Grzegorz Śliżewski</cp:lastModifiedBy>
  <cp:revision>2</cp:revision>
  <dcterms:created xsi:type="dcterms:W3CDTF">2019-04-15T13:38:00Z</dcterms:created>
  <dcterms:modified xsi:type="dcterms:W3CDTF">2019-04-15T13:38:00Z</dcterms:modified>
</cp:coreProperties>
</file>