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2D4" w:rsidRDefault="006E62D4" w:rsidP="006E62D4">
      <w:pPr>
        <w:pStyle w:val="Nagwek1"/>
        <w:spacing w:line="480" w:lineRule="auto"/>
        <w:jc w:val="left"/>
        <w:rPr>
          <w:rFonts w:ascii="Segoe UI" w:hAnsi="Segoe UI" w:cs="Segoe UI"/>
          <w:b w:val="0"/>
          <w:bCs w:val="0"/>
        </w:rPr>
      </w:pPr>
      <w:r>
        <w:rPr>
          <w:rFonts w:ascii="Segoe UI" w:hAnsi="Segoe UI" w:cs="Segoe UI"/>
          <w:b w:val="0"/>
          <w:bCs w:val="0"/>
        </w:rPr>
        <w:t>KSiP-I.2.0057.3.2018.GŚ</w:t>
      </w:r>
    </w:p>
    <w:p w:rsidR="006E62D4" w:rsidRDefault="006E62D4" w:rsidP="006E62D4">
      <w:pPr>
        <w:pStyle w:val="Nagwek1"/>
        <w:jc w:val="left"/>
        <w:rPr>
          <w:rFonts w:ascii="Calibri" w:hAnsi="Calibri"/>
          <w:sz w:val="24"/>
          <w:szCs w:val="24"/>
        </w:rPr>
      </w:pPr>
    </w:p>
    <w:p w:rsidR="006E62D4" w:rsidRDefault="006E62D4" w:rsidP="006E62D4">
      <w:pPr>
        <w:pStyle w:val="Nagwek1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Informacja Prezydenta Miasta </w:t>
      </w:r>
    </w:p>
    <w:p w:rsidR="006E62D4" w:rsidRDefault="006E62D4" w:rsidP="006E62D4">
      <w:pPr>
        <w:pStyle w:val="Nagwek1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z działań podjętych między sesjami Rady Miejskiej</w:t>
      </w:r>
    </w:p>
    <w:p w:rsidR="006E62D4" w:rsidRDefault="006E62D4" w:rsidP="006E62D4">
      <w:pPr>
        <w:pStyle w:val="Nagwek1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(3 marca – 6 kwietnia 2018 roku)</w:t>
      </w:r>
    </w:p>
    <w:p w:rsidR="006E62D4" w:rsidRDefault="006E62D4" w:rsidP="006E62D4">
      <w:pPr>
        <w:pStyle w:val="Nagwek5"/>
        <w:rPr>
          <w:rFonts w:ascii="Segoe UI" w:hAnsi="Segoe UI" w:cs="Segoe UI"/>
          <w:sz w:val="24"/>
          <w:szCs w:val="24"/>
          <w:u w:val="none"/>
        </w:rPr>
      </w:pPr>
    </w:p>
    <w:p w:rsidR="006E62D4" w:rsidRDefault="006E62D4" w:rsidP="006E62D4">
      <w:pPr>
        <w:rPr>
          <w:rFonts w:ascii="Segoe UI" w:hAnsi="Segoe UI" w:cs="Segoe UI"/>
        </w:rPr>
      </w:pPr>
    </w:p>
    <w:p w:rsidR="006E62D4" w:rsidRDefault="006E62D4" w:rsidP="006E62D4">
      <w:pPr>
        <w:pStyle w:val="Nagwek5"/>
        <w:jc w:val="center"/>
        <w:rPr>
          <w:rFonts w:ascii="Segoe UI" w:hAnsi="Segoe UI" w:cs="Segoe UI"/>
          <w:sz w:val="24"/>
          <w:szCs w:val="24"/>
          <w:u w:val="none"/>
        </w:rPr>
      </w:pPr>
      <w:r>
        <w:rPr>
          <w:rFonts w:ascii="Segoe UI" w:hAnsi="Segoe UI" w:cs="Segoe UI"/>
          <w:sz w:val="24"/>
          <w:szCs w:val="24"/>
          <w:u w:val="none"/>
        </w:rPr>
        <w:t>Finanse</w:t>
      </w:r>
    </w:p>
    <w:p w:rsidR="006E62D4" w:rsidRDefault="006E62D4" w:rsidP="006E62D4"/>
    <w:p w:rsidR="006E62D4" w:rsidRDefault="006E62D4" w:rsidP="006E62D4">
      <w:pPr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Prezydent Miasta dokonał zmian w budżecie Koszalina dwoma zarządzeniami zawierającymi zwiększenie  planu dochodów i wydatków o </w:t>
      </w:r>
      <w:r>
        <w:rPr>
          <w:rFonts w:ascii="Segoe UI" w:hAnsi="Segoe UI" w:cs="Segoe UI"/>
          <w:b/>
          <w:bCs/>
          <w:sz w:val="20"/>
          <w:szCs w:val="20"/>
        </w:rPr>
        <w:t xml:space="preserve">3.946.460,03 zł, </w:t>
      </w:r>
      <w:r>
        <w:rPr>
          <w:rFonts w:ascii="Segoe UI" w:hAnsi="Segoe UI" w:cs="Segoe UI"/>
          <w:bCs/>
          <w:sz w:val="20"/>
          <w:szCs w:val="20"/>
        </w:rPr>
        <w:t>w związku z</w:t>
      </w:r>
      <w:r>
        <w:rPr>
          <w:rFonts w:ascii="Segoe UI" w:hAnsi="Segoe UI" w:cs="Segoe UI"/>
          <w:sz w:val="20"/>
          <w:szCs w:val="20"/>
        </w:rPr>
        <w:t xml:space="preserve">  otrzymaniem dotacji celowej</w:t>
      </w:r>
      <w:r>
        <w:rPr>
          <w:rFonts w:ascii="Calibri" w:hAnsi="Calibri" w:cs="Calibri"/>
        </w:rPr>
        <w:t xml:space="preserve"> od Wojewody Zachodniopomorskiego</w:t>
      </w:r>
      <w:r>
        <w:rPr>
          <w:rFonts w:ascii="Segoe UI" w:hAnsi="Segoe UI" w:cs="Segoe UI"/>
          <w:sz w:val="20"/>
          <w:szCs w:val="20"/>
        </w:rPr>
        <w:t>:</w:t>
      </w:r>
    </w:p>
    <w:p w:rsidR="006E62D4" w:rsidRDefault="006E62D4" w:rsidP="006E62D4">
      <w:pPr>
        <w:jc w:val="both"/>
        <w:rPr>
          <w:b/>
        </w:rPr>
      </w:pPr>
    </w:p>
    <w:p w:rsidR="006E62D4" w:rsidRDefault="006E62D4" w:rsidP="006E62D4">
      <w:pPr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Dział 700 Gospodarka mieszkaniowa</w:t>
      </w:r>
    </w:p>
    <w:p w:rsidR="006E62D4" w:rsidRDefault="006E62D4" w:rsidP="006E62D4">
      <w:pPr>
        <w:numPr>
          <w:ilvl w:val="0"/>
          <w:numId w:val="1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na zaspokojenie roszczeń byłych właścicieli mienia przejętego przez Skarb Państwa i jednostki samorządu terytorialnego - 529,0 zł oraz na zarządzanie i gospodarowanie w/w  mieniem 982,0 zł, łącznie 1.511,0 zł,</w:t>
      </w:r>
    </w:p>
    <w:p w:rsidR="006E62D4" w:rsidRDefault="006E62D4" w:rsidP="006E62D4">
      <w:pPr>
        <w:jc w:val="both"/>
        <w:rPr>
          <w:rFonts w:ascii="Segoe UI" w:hAnsi="Segoe UI" w:cs="Segoe UI"/>
          <w:b/>
          <w:sz w:val="20"/>
          <w:szCs w:val="20"/>
        </w:rPr>
      </w:pPr>
    </w:p>
    <w:p w:rsidR="006E62D4" w:rsidRDefault="006E62D4" w:rsidP="006E62D4">
      <w:pPr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Dział 754 Bezpieczeństwo publiczne i ochrona przeciwpożarowa</w:t>
      </w:r>
    </w:p>
    <w:p w:rsidR="006E62D4" w:rsidRDefault="006E62D4" w:rsidP="006E62D4">
      <w:pPr>
        <w:numPr>
          <w:ilvl w:val="0"/>
          <w:numId w:val="2"/>
        </w:numPr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na realizację zadania inwestycyjnego pn. „Budowa nowej strażnicy jednostki ratowniczo-gaśniczej nr 1 Komendy PSP w Koszalinie” 3.500.000 zł,</w:t>
      </w:r>
    </w:p>
    <w:p w:rsidR="006E62D4" w:rsidRDefault="006E62D4" w:rsidP="006E62D4">
      <w:pPr>
        <w:jc w:val="both"/>
        <w:rPr>
          <w:rFonts w:ascii="Segoe UI" w:hAnsi="Segoe UI" w:cs="Segoe UI"/>
          <w:b/>
          <w:bCs/>
          <w:sz w:val="20"/>
          <w:szCs w:val="20"/>
        </w:rPr>
      </w:pPr>
    </w:p>
    <w:p w:rsidR="006E62D4" w:rsidRDefault="006E62D4" w:rsidP="006E62D4">
      <w:pPr>
        <w:jc w:val="both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Dział 801 Oświata i wychowanie</w:t>
      </w:r>
    </w:p>
    <w:p w:rsidR="006E62D4" w:rsidRDefault="006E62D4" w:rsidP="006E62D4">
      <w:pPr>
        <w:numPr>
          <w:ilvl w:val="0"/>
          <w:numId w:val="3"/>
        </w:numPr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na program wsparcia dostępu do książek, podręczników, materiałów edukacyjnych i ćwiczeniowych dla szkół podstawowych w kwocie 60.000 zł</w:t>
      </w:r>
    </w:p>
    <w:p w:rsidR="006E62D4" w:rsidRDefault="006E62D4" w:rsidP="006E62D4">
      <w:pPr>
        <w:numPr>
          <w:ilvl w:val="0"/>
          <w:numId w:val="3"/>
        </w:numPr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na program wsparcia dostępu do książek, podręczników, materiałów edukacyjnych i ćwiczeniowych dla szkół podstawowych specjalnych i szkół średnich w kwocie 50.480 zł,</w:t>
      </w:r>
    </w:p>
    <w:p w:rsidR="006E62D4" w:rsidRDefault="006E62D4" w:rsidP="006E62D4">
      <w:pPr>
        <w:jc w:val="both"/>
        <w:rPr>
          <w:rFonts w:ascii="Segoe UI" w:hAnsi="Segoe UI" w:cs="Segoe UI"/>
          <w:b/>
          <w:sz w:val="20"/>
          <w:szCs w:val="20"/>
        </w:rPr>
      </w:pPr>
    </w:p>
    <w:p w:rsidR="006E62D4" w:rsidRDefault="006E62D4" w:rsidP="006E62D4">
      <w:pPr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Dział 852 Pomoc społeczna</w:t>
      </w:r>
    </w:p>
    <w:p w:rsidR="006E62D4" w:rsidRDefault="006E62D4" w:rsidP="006E62D4">
      <w:pPr>
        <w:numPr>
          <w:ilvl w:val="0"/>
          <w:numId w:val="4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na funkcjonowanie DDP „Pogodna Jesień Senior+”  o 108.000 zł;</w:t>
      </w:r>
    </w:p>
    <w:p w:rsidR="006E62D4" w:rsidRDefault="006E62D4" w:rsidP="006E62D4">
      <w:pPr>
        <w:numPr>
          <w:ilvl w:val="0"/>
          <w:numId w:val="4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decyzją Wojewody Zachodniopomorskiego o przyznaniu dotacji celowej na wypłatę dodatków energetycznych 19.312,26 zł.  </w:t>
      </w:r>
    </w:p>
    <w:p w:rsidR="006E62D4" w:rsidRDefault="006E62D4" w:rsidP="006E62D4">
      <w:pPr>
        <w:numPr>
          <w:ilvl w:val="0"/>
          <w:numId w:val="5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na wsparcie finansowe zadań i programów pomocy społecznej w kwocie 13.103,0 zł,</w:t>
      </w:r>
    </w:p>
    <w:p w:rsidR="006E62D4" w:rsidRDefault="006E62D4" w:rsidP="006E62D4">
      <w:pPr>
        <w:jc w:val="both"/>
        <w:rPr>
          <w:rFonts w:ascii="Segoe UI" w:hAnsi="Segoe UI" w:cs="Segoe UI"/>
          <w:b/>
          <w:sz w:val="20"/>
          <w:szCs w:val="20"/>
        </w:rPr>
      </w:pPr>
    </w:p>
    <w:p w:rsidR="006E62D4" w:rsidRDefault="006E62D4" w:rsidP="006E62D4">
      <w:pPr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Dział 853 Pozostałe zadania w zakresie polityki społecznej  </w:t>
      </w:r>
    </w:p>
    <w:p w:rsidR="006E62D4" w:rsidRDefault="006E62D4" w:rsidP="006E62D4">
      <w:pPr>
        <w:numPr>
          <w:ilvl w:val="0"/>
          <w:numId w:val="6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na prowadzenie nadzoru i wykonywanie funkcji kontrolnych nad orzekaniem o niepełnosprawności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za okres od 1 stycznia do 28 lutego br. 1.530,35 zł.</w:t>
      </w:r>
    </w:p>
    <w:p w:rsidR="006E62D4" w:rsidRDefault="006E62D4" w:rsidP="006E62D4">
      <w:pPr>
        <w:jc w:val="both"/>
        <w:rPr>
          <w:rFonts w:ascii="Segoe UI" w:hAnsi="Segoe UI" w:cs="Segoe UI"/>
          <w:b/>
          <w:sz w:val="20"/>
          <w:szCs w:val="20"/>
        </w:rPr>
      </w:pPr>
    </w:p>
    <w:p w:rsidR="006E62D4" w:rsidRDefault="006E62D4" w:rsidP="006E62D4">
      <w:pPr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Dział 855 Rodzina </w:t>
      </w:r>
    </w:p>
    <w:p w:rsidR="006E62D4" w:rsidRDefault="006E62D4" w:rsidP="006E62D4">
      <w:pPr>
        <w:numPr>
          <w:ilvl w:val="0"/>
          <w:numId w:val="7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na wsparcie kobiet w ciąży i rodzin w zakresie dostępu do instrumentów polityki na rzecz rodziny (jednorazowe świadczenie z tytułu urodzenia dziecka żywego, u którego zdiagnozowano ciężkie i nieodwracalne upośledzenie) 4.123,42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zł.</w:t>
      </w:r>
    </w:p>
    <w:p w:rsidR="006E62D4" w:rsidRDefault="006E62D4" w:rsidP="006E62D4">
      <w:pPr>
        <w:jc w:val="both"/>
      </w:pPr>
    </w:p>
    <w:p w:rsidR="006E62D4" w:rsidRDefault="006E62D4" w:rsidP="006E62D4">
      <w:pPr>
        <w:jc w:val="both"/>
        <w:rPr>
          <w:rFonts w:ascii="Segoe UI" w:hAnsi="Segoe UI" w:cs="Segoe UI"/>
          <w:sz w:val="20"/>
          <w:szCs w:val="20"/>
        </w:rPr>
      </w:pPr>
    </w:p>
    <w:p w:rsidR="006E62D4" w:rsidRDefault="006E62D4" w:rsidP="006E62D4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Na podstawie porozumienia z Ministerstwem Edukacji Narodowej</w:t>
      </w:r>
      <w:r>
        <w:rPr>
          <w:rFonts w:ascii="Segoe UI" w:hAnsi="Segoe UI" w:cs="Segoe UI"/>
          <w:sz w:val="20"/>
          <w:szCs w:val="20"/>
        </w:rPr>
        <w:t xml:space="preserve"> zwiększenie planu dochodów i wydatków w  Dziale 801 Oświata i wychowanie na kompleksowe wsparcie dla rodzin „Za życiem”  188.400 zł.</w:t>
      </w:r>
    </w:p>
    <w:p w:rsidR="006E62D4" w:rsidRDefault="006E62D4" w:rsidP="006E62D4">
      <w:pPr>
        <w:jc w:val="both"/>
        <w:rPr>
          <w:rFonts w:ascii="Calibri" w:hAnsi="Calibri"/>
          <w:b/>
        </w:rPr>
      </w:pPr>
    </w:p>
    <w:p w:rsidR="006E62D4" w:rsidRDefault="006E62D4" w:rsidP="006E62D4">
      <w:pPr>
        <w:jc w:val="both"/>
        <w:rPr>
          <w:rFonts w:ascii="Calibri" w:hAnsi="Calibri"/>
        </w:rPr>
      </w:pPr>
    </w:p>
    <w:p w:rsidR="006E62D4" w:rsidRDefault="006E62D4" w:rsidP="006E62D4">
      <w:pPr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lastRenderedPageBreak/>
        <w:t>Po dokonaniu powyższych zmian plan dochodów i wydatków na 2018 rok  wynosi: plan dochodów 592.089.272,69 zł, plan wydatków 610.724.272,69 zł, a deficyt nie ulega zmianie i wynosi 18.635.000 zł.</w:t>
      </w:r>
    </w:p>
    <w:p w:rsidR="006E62D4" w:rsidRDefault="006E62D4" w:rsidP="006E62D4">
      <w:pPr>
        <w:pStyle w:val="Tekstpodstawowy"/>
        <w:rPr>
          <w:rFonts w:ascii="Calibri" w:hAnsi="Calibri"/>
          <w:b/>
        </w:rPr>
      </w:pPr>
    </w:p>
    <w:p w:rsidR="006E62D4" w:rsidRDefault="006E62D4" w:rsidP="006E62D4">
      <w:pPr>
        <w:pStyle w:val="Nagwek5"/>
        <w:jc w:val="center"/>
        <w:rPr>
          <w:rFonts w:ascii="Segoe UI" w:hAnsi="Segoe UI" w:cs="Segoe UI"/>
          <w:sz w:val="24"/>
          <w:szCs w:val="24"/>
          <w:u w:val="none"/>
        </w:rPr>
      </w:pPr>
      <w:r>
        <w:rPr>
          <w:rFonts w:ascii="Segoe UI" w:hAnsi="Segoe UI" w:cs="Segoe UI"/>
          <w:sz w:val="24"/>
          <w:szCs w:val="24"/>
          <w:u w:val="none"/>
        </w:rPr>
        <w:t>Inwestycje</w:t>
      </w:r>
    </w:p>
    <w:p w:rsidR="006E62D4" w:rsidRDefault="006E62D4" w:rsidP="006E62D4">
      <w:pPr>
        <w:widowControl w:val="0"/>
        <w:jc w:val="both"/>
        <w:rPr>
          <w:rFonts w:ascii="Segoe UI" w:hAnsi="Segoe UI" w:cs="Segoe UI"/>
          <w:bCs/>
          <w:sz w:val="20"/>
          <w:szCs w:val="20"/>
        </w:rPr>
      </w:pPr>
    </w:p>
    <w:p w:rsidR="006E62D4" w:rsidRDefault="006E62D4" w:rsidP="006E62D4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eastAsia="Calibri" w:hAnsi="Segoe UI" w:cs="Segoe UI"/>
          <w:sz w:val="20"/>
          <w:szCs w:val="20"/>
          <w:lang w:eastAsia="en-US"/>
        </w:rPr>
        <w:t xml:space="preserve">27 marca Zarząd Budynków Mieszkalnych w Koszalinie przekazał do zasiedlenia budynek komunalny przy ulicy Harcerskiej 18. Budynek w roku 2017 został poddany kompleksowej modernizacji. Wykonano remont elewacji wraz z dociepleniem, wymianę stolarki okiennej i drzwiowej  oraz remont dachu. Budynek podłączono do miejskiej sieci cieplnej. Dzięki przeprowadzonej modernizacji powstało 14 samodzielnych lokali komunalnych.     </w:t>
      </w:r>
    </w:p>
    <w:p w:rsidR="006E62D4" w:rsidRDefault="006E62D4" w:rsidP="006E62D4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</w:p>
    <w:p w:rsidR="006E62D4" w:rsidRDefault="006E62D4" w:rsidP="006E62D4">
      <w:pPr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5 marca firma Buglo zakupiła w przetargu cztery działki  (dz. 9/70, 9/71, 9/72 i 9/73) przy ulicy Bojowników o Wolność i Demokrację. Łączna powierzchnia zakupionego terenu wynosi 3,4015 ha. 30 marca w Urzędzie Miejskim odbyło się uroczyste wręczenie zezwolenia na prowadzenie działalności gospodarczej  na terenie Podstrefy „Koszalin" SSSE.  Na zakupionym terenie firma zamierza produkować i magazynować  wyroby z tworzyw sztucznych (osprzęt na place zabaw i siłowni np. huśtawki, karuzele, piaskownice). Na samym początku działalności na strefie firma przewiduje utworzyć 10 nowych miejsc pracy i ponieść nakłady w wysokości ponad 13 mln zł.  Inwestor planuje sukcesywnie będzie zwiększać zatrudnienie.</w:t>
      </w:r>
    </w:p>
    <w:p w:rsidR="006E62D4" w:rsidRDefault="006E62D4" w:rsidP="006E62D4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</w:p>
    <w:p w:rsidR="006E62D4" w:rsidRDefault="006E62D4" w:rsidP="006E62D4">
      <w:pPr>
        <w:rPr>
          <w:rFonts w:ascii="Segoe UI" w:hAnsi="Segoe UI" w:cs="Segoe UI"/>
          <w:sz w:val="20"/>
          <w:lang w:eastAsia="en-US"/>
        </w:rPr>
      </w:pPr>
      <w:r>
        <w:rPr>
          <w:rFonts w:ascii="Segoe UI" w:hAnsi="Segoe UI" w:cs="Segoe UI"/>
          <w:sz w:val="20"/>
          <w:lang w:eastAsia="en-US"/>
        </w:rPr>
        <w:t xml:space="preserve">30 marca w ramach Działania 4.3 </w:t>
      </w:r>
      <w:r>
        <w:rPr>
          <w:rFonts w:ascii="Segoe UI" w:hAnsi="Segoe UI" w:cs="Segoe UI"/>
          <w:sz w:val="20"/>
        </w:rPr>
        <w:t>Ochrona różnorodności biologicznej</w:t>
      </w:r>
      <w:r>
        <w:rPr>
          <w:rFonts w:ascii="Segoe UI" w:hAnsi="Segoe UI" w:cs="Segoe UI"/>
          <w:sz w:val="20"/>
          <w:lang w:eastAsia="en-US"/>
        </w:rPr>
        <w:t xml:space="preserve"> Gmina Miasto Koszalin podpisała umowę o dofinansowanie projektu pn. </w:t>
      </w:r>
      <w:r>
        <w:rPr>
          <w:rFonts w:ascii="Segoe UI" w:hAnsi="Segoe UI" w:cs="Segoe UI"/>
          <w:i/>
          <w:sz w:val="20"/>
          <w:lang w:eastAsia="en-US"/>
        </w:rPr>
        <w:t>„</w:t>
      </w:r>
      <w:r>
        <w:rPr>
          <w:rFonts w:ascii="Segoe UI" w:hAnsi="Segoe UI" w:cs="Segoe UI"/>
          <w:sz w:val="20"/>
        </w:rPr>
        <w:t>Rewitalizacja parku im. Tadeusza Kościuszki przy bibliotece w celu ochrony</w:t>
      </w:r>
      <w:r>
        <w:rPr>
          <w:rFonts w:ascii="Segoe UI" w:hAnsi="Segoe UI" w:cs="Segoe UI"/>
          <w:sz w:val="20"/>
          <w:lang w:eastAsia="en-US"/>
        </w:rPr>
        <w:t xml:space="preserve"> </w:t>
      </w:r>
      <w:r>
        <w:rPr>
          <w:rFonts w:ascii="Segoe UI" w:hAnsi="Segoe UI" w:cs="Segoe UI"/>
          <w:sz w:val="20"/>
        </w:rPr>
        <w:t>różnorodności biologicznej</w:t>
      </w:r>
      <w:r>
        <w:rPr>
          <w:rFonts w:ascii="Segoe UI" w:hAnsi="Segoe UI" w:cs="Segoe UI"/>
          <w:i/>
          <w:sz w:val="20"/>
          <w:lang w:eastAsia="en-US"/>
        </w:rPr>
        <w:t>”</w:t>
      </w:r>
      <w:r>
        <w:rPr>
          <w:rFonts w:ascii="Segoe UI" w:hAnsi="Segoe UI" w:cs="Segoe UI"/>
          <w:sz w:val="20"/>
        </w:rPr>
        <w:t>.</w:t>
      </w:r>
    </w:p>
    <w:p w:rsidR="006E62D4" w:rsidRDefault="006E62D4" w:rsidP="006E62D4">
      <w:pPr>
        <w:ind w:left="284"/>
        <w:rPr>
          <w:rFonts w:ascii="Segoe UI" w:hAnsi="Segoe UI" w:cs="Segoe UI"/>
          <w:sz w:val="20"/>
        </w:rPr>
      </w:pPr>
    </w:p>
    <w:p w:rsidR="006E62D4" w:rsidRDefault="006E62D4" w:rsidP="006E62D4">
      <w:pPr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sz w:val="20"/>
        </w:rPr>
        <w:t xml:space="preserve">Okres realizacji projektu: </w:t>
      </w:r>
      <w:r>
        <w:rPr>
          <w:rFonts w:ascii="Segoe UI" w:hAnsi="Segoe UI" w:cs="Segoe UI"/>
          <w:b/>
          <w:sz w:val="20"/>
        </w:rPr>
        <w:t>31.03.2018 r. – 31.10.2018 r.</w:t>
      </w:r>
    </w:p>
    <w:p w:rsidR="006E62D4" w:rsidRDefault="006E62D4" w:rsidP="006E62D4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Całkowita wartość projektu brutto: </w:t>
      </w:r>
      <w:r>
        <w:rPr>
          <w:rFonts w:ascii="Segoe UI" w:hAnsi="Segoe UI" w:cs="Segoe UI"/>
          <w:b/>
          <w:sz w:val="20"/>
        </w:rPr>
        <w:t>5 401 355,01 zł</w:t>
      </w:r>
    </w:p>
    <w:p w:rsidR="006E62D4" w:rsidRDefault="006E62D4" w:rsidP="006E62D4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Wydatki kwalifikowane: </w:t>
      </w:r>
      <w:r>
        <w:rPr>
          <w:rFonts w:ascii="Segoe UI" w:hAnsi="Segoe UI" w:cs="Segoe UI"/>
          <w:b/>
          <w:sz w:val="20"/>
        </w:rPr>
        <w:t>4 705 882,35 zł</w:t>
      </w:r>
    </w:p>
    <w:p w:rsidR="006E62D4" w:rsidRDefault="006E62D4" w:rsidP="006E62D4">
      <w:pPr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sz w:val="20"/>
        </w:rPr>
        <w:t xml:space="preserve">Wartość dofinansowania: </w:t>
      </w:r>
      <w:r>
        <w:rPr>
          <w:rFonts w:ascii="Segoe UI" w:hAnsi="Segoe UI" w:cs="Segoe UI"/>
          <w:b/>
          <w:sz w:val="20"/>
        </w:rPr>
        <w:t>3 999 999,97 zł</w:t>
      </w:r>
    </w:p>
    <w:p w:rsidR="006E62D4" w:rsidRDefault="006E62D4" w:rsidP="006E62D4">
      <w:pPr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% dofinansowania w projekcie: </w:t>
      </w:r>
      <w:r>
        <w:rPr>
          <w:rFonts w:ascii="Segoe UI" w:hAnsi="Segoe UI" w:cs="Segoe UI"/>
          <w:b/>
          <w:sz w:val="20"/>
        </w:rPr>
        <w:t>84,9999994156</w:t>
      </w:r>
      <w:r>
        <w:rPr>
          <w:rFonts w:ascii="Segoe UI" w:hAnsi="Segoe UI" w:cs="Segoe UI"/>
          <w:sz w:val="20"/>
        </w:rPr>
        <w:t xml:space="preserve"> </w:t>
      </w:r>
      <w:r>
        <w:rPr>
          <w:rFonts w:ascii="Segoe UI" w:hAnsi="Segoe UI" w:cs="Segoe UI"/>
          <w:b/>
          <w:sz w:val="20"/>
        </w:rPr>
        <w:t>%</w:t>
      </w:r>
      <w:r>
        <w:rPr>
          <w:rFonts w:ascii="Segoe UI" w:hAnsi="Segoe UI" w:cs="Segoe UI"/>
          <w:sz w:val="20"/>
        </w:rPr>
        <w:t xml:space="preserve"> </w:t>
      </w:r>
    </w:p>
    <w:p w:rsidR="006E62D4" w:rsidRDefault="006E62D4" w:rsidP="006E62D4">
      <w:pPr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sz w:val="20"/>
        </w:rPr>
        <w:t xml:space="preserve">Maksymalny % dofinansowania w konkursie: </w:t>
      </w:r>
      <w:r>
        <w:rPr>
          <w:rFonts w:ascii="Segoe UI" w:hAnsi="Segoe UI" w:cs="Segoe UI"/>
          <w:b/>
          <w:sz w:val="20"/>
        </w:rPr>
        <w:t xml:space="preserve">85% </w:t>
      </w:r>
    </w:p>
    <w:p w:rsidR="006E62D4" w:rsidRDefault="006E62D4" w:rsidP="006E62D4">
      <w:pPr>
        <w:rPr>
          <w:rFonts w:ascii="Segoe UI" w:hAnsi="Segoe UI" w:cs="Segoe UI"/>
          <w:b/>
          <w:sz w:val="20"/>
        </w:rPr>
      </w:pPr>
    </w:p>
    <w:p w:rsidR="006E62D4" w:rsidRDefault="006E62D4" w:rsidP="006E62D4">
      <w:p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bCs/>
          <w:sz w:val="20"/>
        </w:rPr>
        <w:t xml:space="preserve">Już od listopada 2018 roku mieszkańcy Koszalina będą mogli wypoczywać w zrewitalizowanym parku miejskim. Inwestycja decyzją Zarządu Województwa Zachodniopomorskiego otrzyma unijne dofinansowanie. Park im. Tadeusza Kościuszki </w:t>
      </w:r>
      <w:r>
        <w:rPr>
          <w:rFonts w:ascii="Segoe UI" w:hAnsi="Segoe UI" w:cs="Segoe UI"/>
          <w:sz w:val="20"/>
        </w:rPr>
        <w:t>jest XIX-wiecznym zabytkiem, który położony jest w centrum miasta pomiędzy ulicami Tadeusza Kościuszki, Młyńską i Al. Monte Cassino. Posiada powierzchnię 7,51 ha. W związku z realizowanym ze środków EFRR projektem pn. „Rewitalizacja parku im. Tadeusza Kościuszki przy bibliotece w celu ochrony bioróżnorodności” zachowane zostanie dziedzictwo kulturalne oraz zastosowane zostaną mechanizmy ochrony przyrody poprzez powstrzymanie procesu utraty różnorodności biologicznej i naturalnych walorów środowiska.</w:t>
      </w:r>
    </w:p>
    <w:p w:rsidR="006E62D4" w:rsidRDefault="006E62D4" w:rsidP="006E62D4">
      <w:p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Pełne wykorzystanie możliwości zielonej infrastruktury wymaga przeprowadzenia prac zabezpieczających jego bioróżnorodność, zwiększających dostępność parku oraz stworzenia ścieżki przyrodniczo-edukacyjnej pozwalającej prowadzić edukację przyrodniczą. Projekt obejmuje zagospodarowanie terenu polegające na wymianie nawierzchni istniejących alejek parkowych, wymianie nawierzchni na przepuszczalną, budowie ciągu pieszo-rowerowego, montażu elementów małej architektury, budowie siedzisk tarasowych, budowie placu pod funkcję „Kącika plenerowej czytelni książki i kameralnych spotkań autorskich”, budowie „Placu Pamięci”, przebudowie sieci oświetlenia zewnętrznego wraz z montażem nowych lamp, budowie sieci monitoringu wizyjnego; zakupie dodatkowych </w:t>
      </w:r>
      <w:proofErr w:type="spellStart"/>
      <w:r>
        <w:rPr>
          <w:rFonts w:ascii="Segoe UI" w:hAnsi="Segoe UI" w:cs="Segoe UI"/>
          <w:sz w:val="20"/>
        </w:rPr>
        <w:t>nasadzeń</w:t>
      </w:r>
      <w:proofErr w:type="spellEnd"/>
      <w:r>
        <w:rPr>
          <w:rFonts w:ascii="Segoe UI" w:hAnsi="Segoe UI" w:cs="Segoe UI"/>
          <w:sz w:val="20"/>
        </w:rPr>
        <w:t xml:space="preserve"> w ramach „Ogrodu Pamięci”, rekultywacji trawników i nasadzeniu uzupełniającej zieleni wysokiej i średniej. </w:t>
      </w:r>
    </w:p>
    <w:p w:rsidR="006E62D4" w:rsidRDefault="006E62D4" w:rsidP="006E62D4">
      <w:p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W ramach działania wyznaczona zostanie ścieżka przyrodniczo-edukacyjna, której trasa oznakowana będzie za pomocą umieszczonych na szlaku kamieni z oznaczeniem kolorystycznym konkretnej ścieżki i </w:t>
      </w:r>
      <w:r>
        <w:rPr>
          <w:rFonts w:ascii="Segoe UI" w:hAnsi="Segoe UI" w:cs="Segoe UI"/>
          <w:sz w:val="20"/>
        </w:rPr>
        <w:lastRenderedPageBreak/>
        <w:t xml:space="preserve">będzie to odpowiednio: kolor zielony – ścieżka wiosenna, kolor żółty – ścieżka letnia, kolor czerwony – ścieżka jesienna, kolor niebieski – ścieżka zimowa. Dla łatwiejszego poruszania się po ścieżce, będzie można skorzystać ze specjalnie przygotowanej w tym celu aplikacji mobilnej oraz urządzeń </w:t>
      </w:r>
      <w:proofErr w:type="spellStart"/>
      <w:r>
        <w:rPr>
          <w:rFonts w:ascii="Segoe UI" w:hAnsi="Segoe UI" w:cs="Segoe UI"/>
          <w:sz w:val="20"/>
        </w:rPr>
        <w:t>audioprzewodnika</w:t>
      </w:r>
      <w:proofErr w:type="spellEnd"/>
      <w:r>
        <w:rPr>
          <w:rFonts w:ascii="Segoe UI" w:hAnsi="Segoe UI" w:cs="Segoe UI"/>
          <w:sz w:val="20"/>
        </w:rPr>
        <w:t>. Dzięki utworzonej ścieżce edukacyjno-przyrodniczej, osoby odwiedzające park (w tym uczniowie szkół podstawowych i przedszkoli, którzy w ramach lekcji przyrody będą odwiedzać park) będą miały możliwość zapoznania się z występującą w parku bioróżnorodnością.</w:t>
      </w:r>
    </w:p>
    <w:p w:rsidR="006E62D4" w:rsidRDefault="006E62D4" w:rsidP="006E62D4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</w:p>
    <w:p w:rsidR="006E62D4" w:rsidRDefault="006E62D4" w:rsidP="006E62D4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6E62D4" w:rsidRDefault="006E62D4" w:rsidP="006E62D4">
      <w:pPr>
        <w:jc w:val="both"/>
        <w:rPr>
          <w:rFonts w:ascii="Segoe UI" w:eastAsia="Calibri" w:hAnsi="Segoe UI" w:cs="Segoe UI"/>
          <w:sz w:val="20"/>
          <w:szCs w:val="20"/>
          <w:lang w:eastAsia="en-US"/>
        </w:rPr>
      </w:pPr>
      <w:r>
        <w:rPr>
          <w:rFonts w:ascii="Segoe UI" w:hAnsi="Segoe UI" w:cs="Segoe UI"/>
          <w:bCs/>
          <w:sz w:val="20"/>
          <w:szCs w:val="20"/>
        </w:rPr>
        <w:t>Zakończono budowę drogi wraz z uzbrojeniem i oświetleniem w ulicy Włoskiej. Zadanie zrealizowane w ramach Inwestycyjnych Inicjatyw Społecznych.</w:t>
      </w:r>
    </w:p>
    <w:p w:rsidR="006E62D4" w:rsidRDefault="006E62D4" w:rsidP="006E62D4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</w:p>
    <w:p w:rsidR="006E62D4" w:rsidRDefault="006E62D4" w:rsidP="006E62D4">
      <w:pPr>
        <w:widowControl w:val="0"/>
        <w:jc w:val="both"/>
        <w:rPr>
          <w:rFonts w:ascii="Calibri" w:hAnsi="Calibri"/>
          <w:bCs/>
        </w:rPr>
      </w:pPr>
    </w:p>
    <w:p w:rsidR="006E62D4" w:rsidRDefault="006E62D4" w:rsidP="006E62D4">
      <w:pPr>
        <w:pStyle w:val="Nagwek5"/>
        <w:jc w:val="center"/>
        <w:rPr>
          <w:rFonts w:ascii="Segoe UI" w:hAnsi="Segoe UI" w:cs="Segoe UI"/>
          <w:sz w:val="24"/>
          <w:szCs w:val="24"/>
          <w:u w:val="none"/>
        </w:rPr>
      </w:pPr>
      <w:r>
        <w:rPr>
          <w:rFonts w:ascii="Segoe UI" w:hAnsi="Segoe UI" w:cs="Segoe UI"/>
          <w:sz w:val="24"/>
          <w:szCs w:val="24"/>
          <w:u w:val="none"/>
        </w:rPr>
        <w:t>Gospodarka nieruchomościami</w:t>
      </w:r>
    </w:p>
    <w:p w:rsidR="006E62D4" w:rsidRDefault="006E62D4" w:rsidP="006E62D4"/>
    <w:p w:rsidR="006E62D4" w:rsidRDefault="006E62D4" w:rsidP="006E62D4">
      <w:pPr>
        <w:pStyle w:val="Tekstpodstawowy"/>
        <w:suppressAutoHyphens/>
        <w:rPr>
          <w:rFonts w:ascii="Segoe UI" w:eastAsia="Calibri" w:hAnsi="Segoe UI" w:cs="Segoe UI"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Prezydent Miasta Koszalina wydał 9 </w:t>
      </w:r>
      <w:r>
        <w:rPr>
          <w:rFonts w:ascii="Segoe UI" w:eastAsia="Calibri" w:hAnsi="Segoe UI" w:cs="Segoe UI"/>
          <w:bCs/>
          <w:sz w:val="20"/>
          <w:szCs w:val="20"/>
        </w:rPr>
        <w:t>zarządzeń:</w:t>
      </w:r>
    </w:p>
    <w:p w:rsidR="006E62D4" w:rsidRDefault="006E62D4" w:rsidP="006E62D4">
      <w:pPr>
        <w:pStyle w:val="Tekstpodstawowywcity2"/>
        <w:spacing w:after="0" w:line="240" w:lineRule="auto"/>
        <w:ind w:left="568" w:hanging="284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eastAsia="Calibri" w:hAnsi="Segoe UI" w:cs="Segoe UI"/>
          <w:sz w:val="20"/>
          <w:szCs w:val="20"/>
        </w:rPr>
        <w:t>–</w:t>
      </w:r>
      <w:r>
        <w:rPr>
          <w:rFonts w:ascii="Segoe UI" w:eastAsia="Calibri" w:hAnsi="Segoe UI" w:cs="Segoe UI"/>
          <w:sz w:val="20"/>
          <w:szCs w:val="20"/>
        </w:rPr>
        <w:tab/>
        <w:t xml:space="preserve">5 zarządzeń w sprawie podania do publicznej wiadomości wykazów </w:t>
      </w:r>
      <w:r>
        <w:rPr>
          <w:rFonts w:ascii="Segoe UI" w:hAnsi="Segoe UI" w:cs="Segoe UI"/>
          <w:sz w:val="20"/>
          <w:szCs w:val="20"/>
        </w:rPr>
        <w:t>nieruchomości niezabudowanych, położonych w Koszalinie: przy ul. Fińskiej (obręb nr 0012 działka nr 440), na terenie Podstrefy Koszalin Słupskiej Specjalnej Strefy Ekonomicznej w obszarze pomiędzy ulicami: Wołyńską i Lechicką (obręb nr 0024 działki nr, nr: 64/1, 64/2, 64/4, 64/7, 64/8, 64/10, 64/12, 64/13, 64/16, 64/17, 64/19, 64/20, 64/21, 26/37, 26/39, 26/40, 26/41, 65/1, 65/2, 65/10),</w:t>
      </w:r>
    </w:p>
    <w:p w:rsidR="006E62D4" w:rsidRDefault="006E62D4" w:rsidP="006E62D4">
      <w:pPr>
        <w:pStyle w:val="Tekstpodstawowywcity2"/>
        <w:spacing w:after="0" w:line="240" w:lineRule="auto"/>
        <w:ind w:left="568" w:hanging="284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–</w:t>
      </w:r>
      <w:r>
        <w:rPr>
          <w:rFonts w:ascii="Segoe UI" w:hAnsi="Segoe UI" w:cs="Segoe UI"/>
          <w:sz w:val="20"/>
          <w:szCs w:val="20"/>
        </w:rPr>
        <w:tab/>
        <w:t>1</w:t>
      </w:r>
      <w:r>
        <w:rPr>
          <w:rFonts w:ascii="Segoe UI" w:eastAsia="Calibri" w:hAnsi="Segoe UI" w:cs="Segoe UI"/>
          <w:sz w:val="20"/>
          <w:szCs w:val="20"/>
        </w:rPr>
        <w:t> zarządzenie</w:t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bCs/>
          <w:sz w:val="20"/>
          <w:szCs w:val="20"/>
        </w:rPr>
        <w:t xml:space="preserve">w sprawie ustalenia i wypłaty odszkodowania na rzecz osoby fizycznej z tytułu nabycia z mocy prawa na rzecz Gminy Miasto Koszalin własności nieruchomości (obręb nr 0043 działki nr, nr: 54/1, 57/1, 57/2, 57/3, 57/4) </w:t>
      </w:r>
      <w:r>
        <w:rPr>
          <w:rFonts w:ascii="Segoe UI" w:hAnsi="Segoe UI" w:cs="Segoe UI"/>
          <w:sz w:val="20"/>
          <w:szCs w:val="20"/>
        </w:rPr>
        <w:t>z przeznaczeniem pod drogi publiczne,</w:t>
      </w:r>
    </w:p>
    <w:p w:rsidR="006E62D4" w:rsidRDefault="006E62D4" w:rsidP="006E62D4">
      <w:pPr>
        <w:pStyle w:val="Tekstpodstawowywcity2"/>
        <w:spacing w:after="0" w:line="240" w:lineRule="auto"/>
        <w:ind w:left="568" w:hanging="284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–</w:t>
      </w:r>
      <w:r>
        <w:rPr>
          <w:rFonts w:ascii="Segoe UI" w:hAnsi="Segoe UI" w:cs="Segoe UI"/>
          <w:sz w:val="20"/>
          <w:szCs w:val="20"/>
        </w:rPr>
        <w:tab/>
        <w:t>2</w:t>
      </w:r>
      <w:r>
        <w:rPr>
          <w:rFonts w:ascii="Segoe UI" w:eastAsia="Calibri" w:hAnsi="Segoe UI" w:cs="Segoe UI"/>
          <w:sz w:val="20"/>
          <w:szCs w:val="20"/>
        </w:rPr>
        <w:t> zarządzenia</w:t>
      </w:r>
      <w:r>
        <w:rPr>
          <w:rFonts w:ascii="Segoe UI" w:hAnsi="Segoe UI" w:cs="Segoe UI"/>
          <w:sz w:val="20"/>
          <w:szCs w:val="20"/>
        </w:rPr>
        <w:t xml:space="preserve"> w sprawie nie skorzystania z przysługującego Gminie Miasto Koszalin prawa pierwokupu: prawa własności nieruchomości gruntowej położonej przy ul. Bocznej i ul. Prostej (obręb nr 0017 działki nr, nr; 7/2, 25/1, 26/1 28/1 i 46/2) oraz prawa współwłasności nieruchomości gruntowej położonej przy ul. Słowiańskiej (obręb nr 0023 działka nr 19/25),</w:t>
      </w:r>
    </w:p>
    <w:p w:rsidR="006E62D4" w:rsidRDefault="006E62D4" w:rsidP="006E62D4">
      <w:pPr>
        <w:pStyle w:val="Tekstpodstawowywcity2"/>
        <w:spacing w:after="0" w:line="240" w:lineRule="auto"/>
        <w:ind w:left="568" w:hanging="284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eastAsia="Calibri" w:hAnsi="Segoe UI" w:cs="Segoe UI"/>
          <w:sz w:val="20"/>
          <w:szCs w:val="20"/>
        </w:rPr>
        <w:t>–</w:t>
      </w:r>
      <w:r>
        <w:rPr>
          <w:rFonts w:ascii="Segoe UI" w:eastAsia="Calibri" w:hAnsi="Segoe UI" w:cs="Segoe UI"/>
          <w:sz w:val="20"/>
          <w:szCs w:val="20"/>
        </w:rPr>
        <w:tab/>
        <w:t xml:space="preserve">1 zarządzenie w sprawie nabycia w drodze darowizny od osoby prawnej prawa użytkowania wieczystego nieruchomości położonej przy ul. Marii Magdaleny </w:t>
      </w:r>
      <w:proofErr w:type="spellStart"/>
      <w:r>
        <w:rPr>
          <w:rFonts w:ascii="Segoe UI" w:eastAsia="Calibri" w:hAnsi="Segoe UI" w:cs="Segoe UI"/>
          <w:sz w:val="20"/>
          <w:szCs w:val="20"/>
        </w:rPr>
        <w:t>Gąszczak</w:t>
      </w:r>
      <w:proofErr w:type="spellEnd"/>
      <w:r>
        <w:rPr>
          <w:rFonts w:ascii="Segoe UI" w:eastAsia="Calibri" w:hAnsi="Segoe UI" w:cs="Segoe UI"/>
          <w:sz w:val="20"/>
          <w:szCs w:val="20"/>
        </w:rPr>
        <w:t xml:space="preserve"> i ul. Jana Bauera (obręb nr 0017 działki nr, nr: 50/15, 50/36, 50/38 i 480) celem realizacji zadań z zakresu</w:t>
      </w:r>
      <w:r>
        <w:rPr>
          <w:rFonts w:ascii="Segoe UI" w:hAnsi="Segoe UI" w:cs="Segoe UI"/>
          <w:sz w:val="20"/>
          <w:szCs w:val="20"/>
        </w:rPr>
        <w:t xml:space="preserve"> dróg gminnych;</w:t>
      </w:r>
    </w:p>
    <w:p w:rsidR="006E62D4" w:rsidRDefault="006E62D4" w:rsidP="006E62D4">
      <w:pPr>
        <w:pStyle w:val="Tekstpodstawowywcity2"/>
        <w:spacing w:after="0" w:line="240" w:lineRule="auto"/>
        <w:ind w:left="0"/>
        <w:contextualSpacing/>
        <w:jc w:val="both"/>
        <w:rPr>
          <w:rFonts w:ascii="Segoe UI" w:hAnsi="Segoe UI" w:cs="Segoe UI"/>
          <w:sz w:val="20"/>
          <w:szCs w:val="20"/>
        </w:rPr>
      </w:pPr>
    </w:p>
    <w:p w:rsidR="006E62D4" w:rsidRDefault="006E62D4" w:rsidP="006E62D4">
      <w:pPr>
        <w:pStyle w:val="Tekstpodstawowywcity2"/>
        <w:spacing w:after="0" w:line="240" w:lineRule="auto"/>
        <w:ind w:left="0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Ogłoszono 3 przetargi ustne nieograniczone na sprzedaż 3 nieruchomości niezabudowanych, położonych w Koszalinie w obszarze pomiędzy ul. Mieszka I a ul. Okienną (obręb nr 0007 działki nr, nr: 53/1, 53/2, 53/3);</w:t>
      </w:r>
    </w:p>
    <w:p w:rsidR="006E62D4" w:rsidRDefault="006E62D4" w:rsidP="006E62D4">
      <w:pPr>
        <w:pStyle w:val="Tekstpodstawowy"/>
        <w:suppressAutoHyphens/>
        <w:spacing w:before="12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Przeprowadzono 5 </w:t>
      </w:r>
      <w:r>
        <w:rPr>
          <w:rFonts w:ascii="Segoe UI" w:hAnsi="Segoe UI" w:cs="Segoe UI"/>
          <w:bCs/>
          <w:sz w:val="20"/>
          <w:szCs w:val="20"/>
        </w:rPr>
        <w:t>przetargów</w:t>
      </w:r>
      <w:r>
        <w:rPr>
          <w:rFonts w:ascii="Segoe UI" w:hAnsi="Segoe UI" w:cs="Segoe UI"/>
          <w:sz w:val="20"/>
          <w:szCs w:val="20"/>
        </w:rPr>
        <w:t xml:space="preserve"> ustnych nieograniczonych, w tym:</w:t>
      </w:r>
    </w:p>
    <w:p w:rsidR="006E62D4" w:rsidRDefault="006E62D4" w:rsidP="006E62D4">
      <w:pPr>
        <w:pStyle w:val="Tekstpodstawowy"/>
        <w:numPr>
          <w:ilvl w:val="0"/>
          <w:numId w:val="9"/>
        </w:numPr>
        <w:suppressAutoHyphens/>
        <w:ind w:left="568" w:hanging="284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4 przetargi na sprzedaż prawa własności 4 nieruchomości niezabudowanych, położonych w Koszalinie przy ul. Generała Józefa Hallera (obręb nr 0046 działki nr, nr: 16/15, 16/16, 16/17, 16/18), w wyniku których ustalono 2 nabywców,</w:t>
      </w:r>
    </w:p>
    <w:p w:rsidR="006E62D4" w:rsidRDefault="006E62D4" w:rsidP="006E62D4">
      <w:pPr>
        <w:pStyle w:val="Tekstpodstawowy"/>
        <w:numPr>
          <w:ilvl w:val="0"/>
          <w:numId w:val="9"/>
        </w:numPr>
        <w:suppressAutoHyphens/>
        <w:ind w:left="568" w:hanging="284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1 przetarg na sprzedaż lokalu mieszkalnego nr 1 położonego w budynku przy ul. Zawiszy Czarnego 6, w wyniku którego ustalono nabywcę;</w:t>
      </w:r>
    </w:p>
    <w:p w:rsidR="006E62D4" w:rsidRDefault="006E62D4" w:rsidP="006E62D4">
      <w:pPr>
        <w:pStyle w:val="Tekstpodstawowy"/>
        <w:suppressAutoHyphens/>
        <w:spacing w:before="12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Zawarto 3 umowy notarialne w tym:</w:t>
      </w:r>
    </w:p>
    <w:p w:rsidR="006E62D4" w:rsidRDefault="006E62D4" w:rsidP="006E62D4">
      <w:pPr>
        <w:pStyle w:val="Tekstpodstawowywcity2"/>
        <w:spacing w:after="0" w:line="240" w:lineRule="auto"/>
        <w:ind w:left="568" w:hanging="284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eastAsia="Calibri" w:hAnsi="Segoe UI" w:cs="Segoe UI"/>
          <w:sz w:val="20"/>
          <w:szCs w:val="20"/>
        </w:rPr>
        <w:t>–</w:t>
      </w:r>
      <w:r>
        <w:rPr>
          <w:rFonts w:ascii="Segoe UI" w:eastAsia="Calibri" w:hAnsi="Segoe UI" w:cs="Segoe UI"/>
          <w:sz w:val="20"/>
          <w:szCs w:val="20"/>
        </w:rPr>
        <w:tab/>
        <w:t>1 </w:t>
      </w:r>
      <w:r>
        <w:rPr>
          <w:rFonts w:ascii="Segoe UI" w:hAnsi="Segoe UI" w:cs="Segoe UI"/>
          <w:sz w:val="20"/>
          <w:szCs w:val="20"/>
        </w:rPr>
        <w:t>umowę sprzedaży prawa własności nieruchomości niezabudowanej, położonej w Koszalinie przy ul. Mirtowej (obręb nr 0029 działka nr 474/92),</w:t>
      </w:r>
    </w:p>
    <w:p w:rsidR="006E62D4" w:rsidRDefault="006E62D4" w:rsidP="006E62D4">
      <w:pPr>
        <w:pStyle w:val="Tekstpodstawowywcity2"/>
        <w:numPr>
          <w:ilvl w:val="0"/>
          <w:numId w:val="10"/>
        </w:numPr>
        <w:spacing w:after="0" w:line="240" w:lineRule="auto"/>
        <w:ind w:left="567" w:hanging="283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1 </w:t>
      </w:r>
      <w:r>
        <w:rPr>
          <w:rFonts w:ascii="Segoe UI" w:eastAsia="Calibri" w:hAnsi="Segoe UI" w:cs="Segoe UI"/>
          <w:sz w:val="20"/>
          <w:szCs w:val="20"/>
        </w:rPr>
        <w:t>umowę</w:t>
      </w:r>
      <w:r>
        <w:rPr>
          <w:rFonts w:ascii="Segoe UI" w:hAnsi="Segoe UI" w:cs="Segoe UI"/>
          <w:bCs/>
          <w:sz w:val="20"/>
          <w:szCs w:val="20"/>
        </w:rPr>
        <w:t xml:space="preserve"> w sprawie zamiany nieruchomości dotyczącej nabycia na rzecz Gminy Miasto Koszalin od osoby fizycznej prawa własności nieruchomości gruntowej przy ul. Energetyków oznaczonej w obrębie nr 0011 działką nr 277/40 </w:t>
      </w:r>
      <w:r>
        <w:rPr>
          <w:rFonts w:ascii="Segoe UI" w:hAnsi="Segoe UI" w:cs="Segoe UI"/>
          <w:sz w:val="20"/>
          <w:szCs w:val="20"/>
        </w:rPr>
        <w:t>o powierzchni 0,0096 ha – stanowiącą pas drogowy oraz działką nr 277/42 o powierzchni 0,0498 ha – stanowiącą teren komunikacji, dojazd do przepompowni i ciąg pieszy</w:t>
      </w:r>
      <w:r>
        <w:rPr>
          <w:rFonts w:ascii="Segoe UI" w:hAnsi="Segoe UI" w:cs="Segoe UI"/>
          <w:bCs/>
          <w:sz w:val="20"/>
          <w:szCs w:val="20"/>
        </w:rPr>
        <w:t xml:space="preserve"> w zamian za zbycie prawa własności nieruchomości oznaczonej w obrębie nr 0011 działką nr 814 o powierzchni 0,0870 ha,</w:t>
      </w:r>
    </w:p>
    <w:p w:rsidR="006E62D4" w:rsidRDefault="006E62D4" w:rsidP="006E62D4">
      <w:pPr>
        <w:pStyle w:val="Tekstpodstawowywcity2"/>
        <w:spacing w:after="0" w:line="240" w:lineRule="auto"/>
        <w:ind w:left="568" w:hanging="284"/>
        <w:contextualSpacing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eastAsia="Calibri" w:hAnsi="Segoe UI" w:cs="Segoe UI"/>
          <w:sz w:val="20"/>
          <w:szCs w:val="20"/>
        </w:rPr>
        <w:lastRenderedPageBreak/>
        <w:t>–</w:t>
      </w:r>
      <w:r>
        <w:rPr>
          <w:rFonts w:ascii="Segoe UI" w:eastAsia="Calibri" w:hAnsi="Segoe UI" w:cs="Segoe UI"/>
          <w:sz w:val="20"/>
          <w:szCs w:val="20"/>
        </w:rPr>
        <w:tab/>
        <w:t xml:space="preserve">1 umowę w sprawie nabycia w drodze darowizny od osoby prawnej prawa użytkowania wieczystego nieruchomości położonej przy ul. Marii Magdaleny </w:t>
      </w:r>
      <w:proofErr w:type="spellStart"/>
      <w:r>
        <w:rPr>
          <w:rFonts w:ascii="Segoe UI" w:eastAsia="Calibri" w:hAnsi="Segoe UI" w:cs="Segoe UI"/>
          <w:sz w:val="20"/>
          <w:szCs w:val="20"/>
        </w:rPr>
        <w:t>Gąszczak</w:t>
      </w:r>
      <w:proofErr w:type="spellEnd"/>
      <w:r>
        <w:rPr>
          <w:rFonts w:ascii="Segoe UI" w:eastAsia="Calibri" w:hAnsi="Segoe UI" w:cs="Segoe UI"/>
          <w:sz w:val="20"/>
          <w:szCs w:val="20"/>
        </w:rPr>
        <w:t xml:space="preserve"> i ul. Jana Bauera (obręb nr 0017 działki nr, nr: 50/15, 50/36, 50/38 i 480) celem realizacji zadań z zakresu</w:t>
      </w:r>
      <w:r>
        <w:rPr>
          <w:rFonts w:ascii="Segoe UI" w:hAnsi="Segoe UI" w:cs="Segoe UI"/>
          <w:sz w:val="20"/>
          <w:szCs w:val="20"/>
        </w:rPr>
        <w:t xml:space="preserve"> dróg gminnych.</w:t>
      </w:r>
    </w:p>
    <w:p w:rsidR="006E62D4" w:rsidRDefault="006E62D4" w:rsidP="006E62D4">
      <w:pPr>
        <w:pStyle w:val="Tekstpodstawowy"/>
        <w:rPr>
          <w:rFonts w:ascii="Segoe UI" w:hAnsi="Segoe UI" w:cs="Segoe UI"/>
          <w:color w:val="FF0000"/>
          <w:sz w:val="20"/>
          <w:szCs w:val="20"/>
          <w:lang w:val="x-none"/>
        </w:rPr>
      </w:pPr>
    </w:p>
    <w:p w:rsidR="006E62D4" w:rsidRDefault="006E62D4" w:rsidP="006E62D4">
      <w:pPr>
        <w:pStyle w:val="Tekstpodstawowy"/>
        <w:tabs>
          <w:tab w:val="left" w:pos="360"/>
        </w:tabs>
        <w:suppressAutoHyphens/>
        <w:rPr>
          <w:rFonts w:ascii="Segoe UI" w:eastAsia="Wingdings" w:hAnsi="Segoe UI" w:cs="Segoe UI"/>
          <w:sz w:val="20"/>
          <w:szCs w:val="20"/>
        </w:rPr>
      </w:pPr>
      <w:r>
        <w:rPr>
          <w:rFonts w:ascii="Segoe UI" w:eastAsia="Wingdings" w:hAnsi="Segoe UI" w:cs="Segoe UI"/>
          <w:sz w:val="20"/>
          <w:szCs w:val="20"/>
        </w:rPr>
        <w:t>Prezydent Miasta Koszalina wydał 19 zarządzeń, w tym:</w:t>
      </w:r>
    </w:p>
    <w:p w:rsidR="006E62D4" w:rsidRDefault="006E62D4" w:rsidP="006E62D4">
      <w:pPr>
        <w:numPr>
          <w:ilvl w:val="0"/>
          <w:numId w:val="12"/>
        </w:numPr>
        <w:tabs>
          <w:tab w:val="clear" w:pos="357"/>
          <w:tab w:val="left" w:pos="709"/>
        </w:tabs>
        <w:suppressAutoHyphens/>
        <w:ind w:left="709" w:hanging="283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eastAsia="Calibri" w:hAnsi="Segoe UI" w:cs="Segoe UI"/>
          <w:sz w:val="20"/>
          <w:szCs w:val="20"/>
        </w:rPr>
        <w:t xml:space="preserve">11 </w:t>
      </w:r>
      <w:r>
        <w:rPr>
          <w:rFonts w:ascii="Segoe UI" w:eastAsia="Wingdings" w:hAnsi="Segoe UI" w:cs="Segoe UI"/>
          <w:sz w:val="20"/>
          <w:szCs w:val="20"/>
        </w:rPr>
        <w:t xml:space="preserve">zarządzeń w sprawie oddania w dzierżawę części nieruchomości położonych </w:t>
      </w:r>
      <w:r>
        <w:rPr>
          <w:rFonts w:ascii="Segoe UI" w:eastAsia="Wingdings" w:hAnsi="Segoe UI" w:cs="Segoe UI"/>
          <w:sz w:val="20"/>
          <w:szCs w:val="20"/>
        </w:rPr>
        <w:br/>
        <w:t xml:space="preserve">w Koszalinie z przeznaczeniem na: lokalizację istniejących dwóch tablic reklamowych zamontowanych na jednej konstrukcji, lokalizację mobilnego wózka do sprzedaży lodów, lokalizację ogródka kawiarnianego, lokalizację stoiska </w:t>
      </w:r>
      <w:proofErr w:type="spellStart"/>
      <w:r>
        <w:rPr>
          <w:rFonts w:ascii="Segoe UI" w:eastAsia="Wingdings" w:hAnsi="Segoe UI" w:cs="Segoe UI"/>
          <w:sz w:val="20"/>
          <w:szCs w:val="20"/>
        </w:rPr>
        <w:t>warzywno</w:t>
      </w:r>
      <w:proofErr w:type="spellEnd"/>
      <w:r>
        <w:rPr>
          <w:rFonts w:ascii="Segoe UI" w:eastAsia="Wingdings" w:hAnsi="Segoe UI" w:cs="Segoe UI"/>
          <w:sz w:val="20"/>
          <w:szCs w:val="20"/>
        </w:rPr>
        <w:t xml:space="preserve"> - owocowego oraz w celu poprawy warunków zagospodarowania nieruchomości przyległej;</w:t>
      </w:r>
    </w:p>
    <w:p w:rsidR="006E62D4" w:rsidRDefault="006E62D4" w:rsidP="006E62D4">
      <w:pPr>
        <w:numPr>
          <w:ilvl w:val="0"/>
          <w:numId w:val="12"/>
        </w:numPr>
        <w:tabs>
          <w:tab w:val="clear" w:pos="357"/>
          <w:tab w:val="left" w:pos="709"/>
        </w:tabs>
        <w:suppressAutoHyphens/>
        <w:ind w:left="709" w:hanging="283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 zarządzenia w sprawie przekazania w zarządzanie Zarządu Dróg i Transportu w Koszalinie nieruchomości stanowiącej własność Gminy Miasto Koszalin (obręb nr 0016 działka nr 74/2 przy ul. M. Jagoszewskiego; obręb nr 0016 działki nr: 20/4, 20/5, 21/103 i nr 21/104 </w:t>
      </w:r>
      <w:r>
        <w:rPr>
          <w:rFonts w:ascii="Segoe UI" w:hAnsi="Segoe UI" w:cs="Segoe UI"/>
          <w:sz w:val="20"/>
          <w:szCs w:val="20"/>
        </w:rPr>
        <w:br/>
        <w:t>przy ul. M. Jagoszewskiego; obręb nr 0016 działka nr 77/6 przy ul. W. Doroszewskiego),</w:t>
      </w:r>
    </w:p>
    <w:p w:rsidR="006E62D4" w:rsidRDefault="006E62D4" w:rsidP="006E62D4">
      <w:pPr>
        <w:numPr>
          <w:ilvl w:val="0"/>
          <w:numId w:val="12"/>
        </w:numPr>
        <w:tabs>
          <w:tab w:val="clear" w:pos="357"/>
          <w:tab w:val="left" w:pos="709"/>
        </w:tabs>
        <w:suppressAutoHyphens/>
        <w:ind w:left="709" w:hanging="283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5 zarządzeń w sprawie wyłączenia z zarządzania Zarządu Dróg i Transportu w Koszalinie nieruchomości stanowiącej własność Gminy Miasto Koszalin (obręb nr 0007 działka nr 49 </w:t>
      </w:r>
      <w:r>
        <w:rPr>
          <w:rFonts w:ascii="Segoe UI" w:hAnsi="Segoe UI" w:cs="Segoe UI"/>
          <w:sz w:val="20"/>
          <w:szCs w:val="20"/>
        </w:rPr>
        <w:br/>
        <w:t xml:space="preserve">przy ul. Okiennej; obręb nr 0012 działka nr 443/10 przy ul. Greckiej; obręb nr 0017 działka </w:t>
      </w:r>
      <w:r>
        <w:rPr>
          <w:rFonts w:ascii="Segoe UI" w:hAnsi="Segoe UI" w:cs="Segoe UI"/>
          <w:sz w:val="20"/>
          <w:szCs w:val="20"/>
        </w:rPr>
        <w:br/>
        <w:t>nr 605 przy ul. Kieleckiej; obręb nr 0017 działka nr 585/2 przy ul. Kieleckiej; obręb nr 0042 działki nr 187/7 i nr 100/9 przy ul. Zielone Wzgórze).</w:t>
      </w:r>
    </w:p>
    <w:p w:rsidR="006E62D4" w:rsidRDefault="006E62D4" w:rsidP="006E62D4">
      <w:pPr>
        <w:pStyle w:val="Tekstpodstawowy"/>
        <w:tabs>
          <w:tab w:val="left" w:pos="360"/>
        </w:tabs>
        <w:rPr>
          <w:rFonts w:ascii="Segoe UI" w:eastAsia="Wingdings" w:hAnsi="Segoe UI" w:cs="Segoe UI"/>
          <w:sz w:val="20"/>
          <w:szCs w:val="20"/>
        </w:rPr>
      </w:pPr>
    </w:p>
    <w:p w:rsidR="006E62D4" w:rsidRDefault="006E62D4" w:rsidP="006E62D4">
      <w:pPr>
        <w:pStyle w:val="Tekstpodstawowy"/>
        <w:tabs>
          <w:tab w:val="left" w:pos="360"/>
        </w:tabs>
        <w:rPr>
          <w:rFonts w:ascii="Segoe UI" w:eastAsia="Wingdings" w:hAnsi="Segoe UI" w:cs="Segoe UI"/>
          <w:sz w:val="20"/>
          <w:szCs w:val="20"/>
        </w:rPr>
      </w:pPr>
      <w:r>
        <w:rPr>
          <w:rFonts w:ascii="Segoe UI" w:eastAsia="Wingdings" w:hAnsi="Segoe UI" w:cs="Segoe UI"/>
          <w:sz w:val="20"/>
          <w:szCs w:val="20"/>
        </w:rPr>
        <w:t>Wydano 13 zgód na zajęcie terenu.</w:t>
      </w:r>
    </w:p>
    <w:p w:rsidR="006E62D4" w:rsidRDefault="006E62D4" w:rsidP="006E62D4">
      <w:pPr>
        <w:pStyle w:val="Tekstpodstawowy"/>
        <w:tabs>
          <w:tab w:val="left" w:pos="360"/>
        </w:tabs>
        <w:rPr>
          <w:rFonts w:ascii="Segoe UI" w:eastAsia="Wingdings" w:hAnsi="Segoe UI" w:cs="Segoe UI"/>
          <w:sz w:val="20"/>
          <w:szCs w:val="20"/>
        </w:rPr>
      </w:pPr>
      <w:r>
        <w:rPr>
          <w:rFonts w:ascii="Segoe UI" w:eastAsia="Wingdings" w:hAnsi="Segoe UI" w:cs="Segoe UI"/>
          <w:sz w:val="20"/>
          <w:szCs w:val="20"/>
        </w:rPr>
        <w:t>Zawarto 7 umów dzierżaw.</w:t>
      </w:r>
    </w:p>
    <w:p w:rsidR="006E62D4" w:rsidRDefault="006E62D4" w:rsidP="006E62D4">
      <w:pPr>
        <w:pStyle w:val="Tekstpodstawowy"/>
        <w:tabs>
          <w:tab w:val="left" w:pos="360"/>
        </w:tabs>
        <w:rPr>
          <w:rFonts w:ascii="Segoe UI" w:eastAsia="Wingdings" w:hAnsi="Segoe UI" w:cs="Segoe UI"/>
          <w:sz w:val="20"/>
          <w:szCs w:val="20"/>
        </w:rPr>
      </w:pPr>
      <w:r>
        <w:rPr>
          <w:rFonts w:ascii="Segoe UI" w:eastAsia="Wingdings" w:hAnsi="Segoe UI" w:cs="Segoe UI"/>
          <w:sz w:val="20"/>
          <w:szCs w:val="20"/>
        </w:rPr>
        <w:t xml:space="preserve">Zawarto 1 umowę użyczenia. </w:t>
      </w:r>
    </w:p>
    <w:p w:rsidR="006E62D4" w:rsidRDefault="006E62D4" w:rsidP="006E62D4">
      <w:pPr>
        <w:pStyle w:val="Tekstpodstawowy"/>
        <w:tabs>
          <w:tab w:val="left" w:pos="360"/>
        </w:tabs>
        <w:rPr>
          <w:rFonts w:ascii="Segoe UI" w:eastAsia="Wingdings" w:hAnsi="Segoe UI" w:cs="Segoe UI"/>
          <w:sz w:val="20"/>
          <w:szCs w:val="20"/>
        </w:rPr>
      </w:pPr>
    </w:p>
    <w:p w:rsidR="006E62D4" w:rsidRDefault="006E62D4" w:rsidP="006E62D4">
      <w:pPr>
        <w:pStyle w:val="Tekstpodstawowy"/>
        <w:suppressAutoHyphens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Prezydent Miasta Koszalina wydał 7 decyzji o ustanowieniu trwałego zarządu na rzecz Zarządu Dróg i Transportu w Koszalinie, na nieruchomościach stanowiących własność Gminy Miasto Koszalin (obręb nr 0024 działka nr 64/5 przy ul. Wołyńskiej; obręb nr 0052 działki nr 105/37 </w:t>
      </w:r>
      <w:r>
        <w:rPr>
          <w:rFonts w:ascii="Segoe UI" w:hAnsi="Segoe UI" w:cs="Segoe UI"/>
          <w:sz w:val="20"/>
          <w:szCs w:val="20"/>
        </w:rPr>
        <w:br/>
        <w:t xml:space="preserve">i nr 105/38 przy ul. Łubinów; obręb nr 0005 działka nr 2/42 przy ul. Karola Mytnika, obręb 0007 działka 49 przy ul. Okiennej; obręb nr 0012 działka nr 443/10 przy ul. Greckiej; obręb nr 0017 działki nr 605 i nr 585/2 przy ul. Kieleckiej; obręb nr 0042 działki nr 100/9 i nr 187/7 </w:t>
      </w:r>
      <w:r>
        <w:rPr>
          <w:rFonts w:ascii="Segoe UI" w:hAnsi="Segoe UI" w:cs="Segoe UI"/>
          <w:sz w:val="20"/>
          <w:szCs w:val="20"/>
        </w:rPr>
        <w:br/>
        <w:t>przy ul. Zielone Wzgórze).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6933"/>
        <w:gridCol w:w="1559"/>
      </w:tblGrid>
      <w:tr w:rsidR="006E62D4" w:rsidTr="006E62D4">
        <w:trPr>
          <w:trHeight w:val="375"/>
        </w:trPr>
        <w:tc>
          <w:tcPr>
            <w:tcW w:w="580" w:type="dxa"/>
            <w:noWrap/>
            <w:vAlign w:val="bottom"/>
            <w:hideMark/>
          </w:tcPr>
          <w:p w:rsidR="006E62D4" w:rsidRDefault="006E62D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6933" w:type="dxa"/>
            <w:noWrap/>
            <w:vAlign w:val="center"/>
          </w:tcPr>
          <w:p w:rsidR="006E62D4" w:rsidRDefault="006E62D4" w:rsidP="006E62D4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6E62D4" w:rsidRDefault="006E62D4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62D4" w:rsidTr="006E62D4">
        <w:trPr>
          <w:trHeight w:val="375"/>
        </w:trPr>
        <w:tc>
          <w:tcPr>
            <w:tcW w:w="580" w:type="dxa"/>
            <w:noWrap/>
            <w:vAlign w:val="bottom"/>
            <w:hideMark/>
          </w:tcPr>
          <w:p w:rsidR="006E62D4" w:rsidRDefault="006E62D4">
            <w:pPr>
              <w:rPr>
                <w:sz w:val="20"/>
                <w:szCs w:val="20"/>
              </w:rPr>
            </w:pPr>
          </w:p>
        </w:tc>
        <w:tc>
          <w:tcPr>
            <w:tcW w:w="6933" w:type="dxa"/>
            <w:noWrap/>
            <w:vAlign w:val="center"/>
          </w:tcPr>
          <w:p w:rsidR="006E62D4" w:rsidRDefault="006E62D4" w:rsidP="006E62D4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6E62D4" w:rsidRDefault="006E62D4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E62D4" w:rsidTr="006E62D4">
        <w:trPr>
          <w:trHeight w:val="315"/>
        </w:trPr>
        <w:tc>
          <w:tcPr>
            <w:tcW w:w="580" w:type="dxa"/>
            <w:noWrap/>
            <w:vAlign w:val="bottom"/>
            <w:hideMark/>
          </w:tcPr>
          <w:p w:rsidR="006E62D4" w:rsidRDefault="006E62D4">
            <w:pPr>
              <w:rPr>
                <w:sz w:val="20"/>
                <w:szCs w:val="20"/>
              </w:rPr>
            </w:pPr>
          </w:p>
        </w:tc>
        <w:tc>
          <w:tcPr>
            <w:tcW w:w="6933" w:type="dxa"/>
            <w:noWrap/>
            <w:vAlign w:val="center"/>
            <w:hideMark/>
          </w:tcPr>
          <w:p w:rsidR="006E62D4" w:rsidRDefault="006E62D4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Sprzedano 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lokal mieszkalny na rzecz najemcy.</w:t>
            </w:r>
          </w:p>
        </w:tc>
        <w:tc>
          <w:tcPr>
            <w:tcW w:w="1559" w:type="dxa"/>
            <w:noWrap/>
            <w:vAlign w:val="bottom"/>
            <w:hideMark/>
          </w:tcPr>
          <w:p w:rsidR="006E62D4" w:rsidRDefault="006E62D4">
            <w:pPr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6E62D4" w:rsidTr="006E62D4">
        <w:trPr>
          <w:trHeight w:val="315"/>
        </w:trPr>
        <w:tc>
          <w:tcPr>
            <w:tcW w:w="580" w:type="dxa"/>
            <w:noWrap/>
            <w:vAlign w:val="bottom"/>
            <w:hideMark/>
          </w:tcPr>
          <w:p w:rsidR="006E62D4" w:rsidRDefault="006E62D4">
            <w:pPr>
              <w:rPr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:rsidR="006E62D4" w:rsidRDefault="006E62D4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·       dochód ze sprzedaży lokalu mieszkalnych: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6E62D4" w:rsidRDefault="006E62D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91 350,00 zł </w:t>
            </w:r>
          </w:p>
        </w:tc>
      </w:tr>
      <w:tr w:rsidR="006E62D4" w:rsidTr="006E62D4">
        <w:trPr>
          <w:trHeight w:val="315"/>
        </w:trPr>
        <w:tc>
          <w:tcPr>
            <w:tcW w:w="580" w:type="dxa"/>
            <w:noWrap/>
            <w:vAlign w:val="bottom"/>
            <w:hideMark/>
          </w:tcPr>
          <w:p w:rsidR="006E62D4" w:rsidRDefault="006E62D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:rsidR="006E62D4" w:rsidRDefault="006E62D4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(w tym faktyczne wpływy w związku ze sprzedażą ratalną )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6E62D4" w:rsidRDefault="006E62D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50 050,00 zł </w:t>
            </w:r>
          </w:p>
        </w:tc>
      </w:tr>
      <w:tr w:rsidR="006E62D4" w:rsidTr="006E62D4">
        <w:trPr>
          <w:trHeight w:val="315"/>
        </w:trPr>
        <w:tc>
          <w:tcPr>
            <w:tcW w:w="580" w:type="dxa"/>
            <w:noWrap/>
            <w:vAlign w:val="bottom"/>
            <w:hideMark/>
          </w:tcPr>
          <w:p w:rsidR="006E62D4" w:rsidRDefault="006E62D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:rsidR="006E62D4" w:rsidRDefault="006E62D4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·       udzielona bonifikata przy sprzedaży lokali: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6E62D4" w:rsidRDefault="006E62D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39 327,00 zł </w:t>
            </w:r>
          </w:p>
        </w:tc>
      </w:tr>
      <w:tr w:rsidR="006E62D4" w:rsidTr="006E62D4">
        <w:trPr>
          <w:trHeight w:val="315"/>
        </w:trPr>
        <w:tc>
          <w:tcPr>
            <w:tcW w:w="580" w:type="dxa"/>
            <w:noWrap/>
            <w:vAlign w:val="bottom"/>
            <w:hideMark/>
          </w:tcPr>
          <w:p w:rsidR="006E62D4" w:rsidRDefault="006E62D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:rsidR="006E62D4" w:rsidRDefault="006E62D4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·      wpływy z I opłaty z tytułu użytkowania wieczystego, kwota netto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6E62D4" w:rsidRDefault="006E62D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    248,10 zł </w:t>
            </w:r>
          </w:p>
        </w:tc>
      </w:tr>
      <w:tr w:rsidR="006E62D4" w:rsidTr="006E62D4">
        <w:trPr>
          <w:trHeight w:val="315"/>
        </w:trPr>
        <w:tc>
          <w:tcPr>
            <w:tcW w:w="580" w:type="dxa"/>
            <w:noWrap/>
            <w:vAlign w:val="bottom"/>
            <w:hideMark/>
          </w:tcPr>
          <w:p w:rsidR="006E62D4" w:rsidRDefault="006E62D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:rsidR="006E62D4" w:rsidRDefault="006E62D4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·      udzielona bonifikata od pierwszej opłaty z tytułu użytkowania wieczystego: 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6E62D4" w:rsidRDefault="006E62D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    106,35 zł </w:t>
            </w:r>
          </w:p>
        </w:tc>
      </w:tr>
      <w:tr w:rsidR="006E62D4" w:rsidTr="006E62D4">
        <w:trPr>
          <w:trHeight w:val="315"/>
        </w:trPr>
        <w:tc>
          <w:tcPr>
            <w:tcW w:w="580" w:type="dxa"/>
            <w:noWrap/>
            <w:vAlign w:val="bottom"/>
            <w:hideMark/>
          </w:tcPr>
          <w:p w:rsidR="006E62D4" w:rsidRDefault="006E62D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6933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center"/>
            <w:hideMark/>
          </w:tcPr>
          <w:p w:rsidR="006E62D4" w:rsidRDefault="006E62D4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·      ilość wniosków o wykup lokali które wpłynęły:</w:t>
            </w:r>
          </w:p>
        </w:tc>
        <w:tc>
          <w:tcPr>
            <w:tcW w:w="1559" w:type="dxa"/>
            <w:tcBorders>
              <w:top w:val="nil"/>
              <w:left w:val="nil"/>
              <w:bottom w:val="dotted" w:sz="4" w:space="0" w:color="auto"/>
              <w:right w:val="nil"/>
            </w:tcBorders>
            <w:noWrap/>
            <w:vAlign w:val="bottom"/>
            <w:hideMark/>
          </w:tcPr>
          <w:p w:rsidR="006E62D4" w:rsidRDefault="006E62D4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               5    </w:t>
            </w:r>
          </w:p>
        </w:tc>
      </w:tr>
    </w:tbl>
    <w:p w:rsidR="006E62D4" w:rsidRDefault="006E62D4" w:rsidP="006E62D4">
      <w:pPr>
        <w:pStyle w:val="Tekstpodstawowy"/>
        <w:rPr>
          <w:rFonts w:ascii="Segoe UI" w:hAnsi="Segoe UI" w:cs="Segoe UI"/>
          <w:sz w:val="20"/>
          <w:szCs w:val="20"/>
        </w:rPr>
      </w:pPr>
    </w:p>
    <w:p w:rsidR="006E62D4" w:rsidRDefault="006E62D4" w:rsidP="006E62D4">
      <w:pPr>
        <w:pStyle w:val="Tekstpodstawowy"/>
        <w:rPr>
          <w:rFonts w:ascii="Segoe UI" w:hAnsi="Segoe UI" w:cs="Segoe UI"/>
          <w:color w:val="FF0000"/>
          <w:sz w:val="20"/>
          <w:szCs w:val="20"/>
          <w:lang w:val="x-none"/>
        </w:rPr>
      </w:pPr>
    </w:p>
    <w:p w:rsidR="006E62D4" w:rsidRDefault="006E62D4" w:rsidP="006E62D4">
      <w:pPr>
        <w:pStyle w:val="Nagwek1"/>
        <w:jc w:val="both"/>
        <w:rPr>
          <w:rFonts w:ascii="Segoe UI" w:hAnsi="Segoe UI" w:cs="Segoe UI"/>
          <w:u w:val="single"/>
        </w:rPr>
      </w:pPr>
      <w:r>
        <w:rPr>
          <w:rFonts w:ascii="Segoe UI" w:hAnsi="Segoe UI" w:cs="Segoe UI"/>
          <w:u w:val="single"/>
        </w:rPr>
        <w:t>Przekształcenia prawa użytkowania wieczystego w prawo własności:</w:t>
      </w:r>
    </w:p>
    <w:p w:rsidR="006E62D4" w:rsidRDefault="006E62D4" w:rsidP="006E62D4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wydano postanowień w sprawie przekształceń – </w:t>
      </w:r>
      <w:r>
        <w:rPr>
          <w:rFonts w:ascii="Segoe UI" w:hAnsi="Segoe UI" w:cs="Segoe UI"/>
          <w:b/>
          <w:sz w:val="20"/>
          <w:szCs w:val="20"/>
        </w:rPr>
        <w:t>1</w:t>
      </w:r>
      <w:r>
        <w:rPr>
          <w:rFonts w:ascii="Segoe UI" w:hAnsi="Segoe UI" w:cs="Segoe UI"/>
          <w:sz w:val="20"/>
          <w:szCs w:val="20"/>
        </w:rPr>
        <w:t xml:space="preserve">, </w:t>
      </w:r>
    </w:p>
    <w:p w:rsidR="006E62D4" w:rsidRDefault="006E62D4" w:rsidP="006E62D4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- wyrażono zgodę na wykreślenie hipoteki –</w:t>
      </w:r>
      <w:r>
        <w:rPr>
          <w:rFonts w:ascii="Segoe UI" w:hAnsi="Segoe UI" w:cs="Segoe UI"/>
          <w:b/>
          <w:sz w:val="20"/>
          <w:szCs w:val="20"/>
        </w:rPr>
        <w:t>1</w:t>
      </w:r>
      <w:r>
        <w:rPr>
          <w:rFonts w:ascii="Segoe UI" w:hAnsi="Segoe UI" w:cs="Segoe UI"/>
          <w:sz w:val="20"/>
          <w:szCs w:val="20"/>
        </w:rPr>
        <w:t>,</w:t>
      </w:r>
    </w:p>
    <w:p w:rsidR="006E62D4" w:rsidRDefault="006E62D4" w:rsidP="006E62D4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- rozliczono zaliczek wniesionych na poczet przekształcenia prawa użytkowania wieczystego w prawo własności nieruchomości – </w:t>
      </w:r>
      <w:r>
        <w:rPr>
          <w:rFonts w:ascii="Segoe UI" w:hAnsi="Segoe UI" w:cs="Segoe UI"/>
          <w:b/>
          <w:sz w:val="20"/>
          <w:szCs w:val="20"/>
        </w:rPr>
        <w:t>2</w:t>
      </w:r>
      <w:r>
        <w:rPr>
          <w:rFonts w:ascii="Segoe UI" w:hAnsi="Segoe UI" w:cs="Segoe UI"/>
          <w:sz w:val="20"/>
          <w:szCs w:val="20"/>
        </w:rPr>
        <w:t>,</w:t>
      </w:r>
    </w:p>
    <w:p w:rsidR="006E62D4" w:rsidRDefault="006E62D4" w:rsidP="006E62D4">
      <w:pPr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- wystawiono faktur rozliczających koszty –</w:t>
      </w:r>
      <w:r>
        <w:rPr>
          <w:rFonts w:ascii="Segoe UI" w:hAnsi="Segoe UI" w:cs="Segoe UI"/>
          <w:b/>
          <w:bCs/>
          <w:sz w:val="20"/>
          <w:szCs w:val="20"/>
        </w:rPr>
        <w:t xml:space="preserve"> 1</w:t>
      </w:r>
      <w:r>
        <w:rPr>
          <w:rFonts w:ascii="Segoe UI" w:hAnsi="Segoe UI" w:cs="Segoe UI"/>
          <w:bCs/>
          <w:sz w:val="20"/>
          <w:szCs w:val="20"/>
        </w:rPr>
        <w:t>,</w:t>
      </w:r>
    </w:p>
    <w:p w:rsidR="006E62D4" w:rsidRDefault="006E62D4" w:rsidP="006E62D4">
      <w:pPr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- sporządzono pism do innych wydziałów w związku z prowadzonym postępowaniem – </w:t>
      </w:r>
      <w:r>
        <w:rPr>
          <w:rFonts w:ascii="Segoe UI" w:hAnsi="Segoe UI" w:cs="Segoe UI"/>
          <w:b/>
          <w:bCs/>
          <w:sz w:val="20"/>
          <w:szCs w:val="20"/>
        </w:rPr>
        <w:t>1</w:t>
      </w:r>
      <w:r>
        <w:rPr>
          <w:rFonts w:ascii="Segoe UI" w:hAnsi="Segoe UI" w:cs="Segoe UI"/>
          <w:bCs/>
          <w:sz w:val="20"/>
          <w:szCs w:val="20"/>
        </w:rPr>
        <w:t xml:space="preserve">, </w:t>
      </w:r>
    </w:p>
    <w:p w:rsidR="006E62D4" w:rsidRDefault="006E62D4" w:rsidP="006E62D4">
      <w:pPr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lastRenderedPageBreak/>
        <w:t xml:space="preserve">- sporządzono rejestry sprzedaży niefakturowanej – </w:t>
      </w:r>
      <w:r>
        <w:rPr>
          <w:rFonts w:ascii="Segoe UI" w:hAnsi="Segoe UI" w:cs="Segoe UI"/>
          <w:b/>
          <w:bCs/>
          <w:sz w:val="20"/>
          <w:szCs w:val="20"/>
        </w:rPr>
        <w:t>2</w:t>
      </w:r>
      <w:r>
        <w:rPr>
          <w:rFonts w:ascii="Segoe UI" w:hAnsi="Segoe UI" w:cs="Segoe UI"/>
          <w:bCs/>
          <w:sz w:val="20"/>
          <w:szCs w:val="20"/>
        </w:rPr>
        <w:t>,</w:t>
      </w:r>
    </w:p>
    <w:p w:rsidR="006E62D4" w:rsidRDefault="006E62D4" w:rsidP="006E62D4">
      <w:pPr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- wysłano pism informujących o warunkach przekształcenia i uzupełnieniu wniosków –</w:t>
      </w:r>
      <w:r>
        <w:rPr>
          <w:rFonts w:ascii="Segoe UI" w:hAnsi="Segoe UI" w:cs="Segoe UI"/>
          <w:b/>
          <w:bCs/>
          <w:sz w:val="20"/>
          <w:szCs w:val="20"/>
        </w:rPr>
        <w:t xml:space="preserve"> 2</w:t>
      </w:r>
      <w:r>
        <w:rPr>
          <w:rFonts w:ascii="Segoe UI" w:hAnsi="Segoe UI" w:cs="Segoe UI"/>
          <w:bCs/>
          <w:sz w:val="20"/>
          <w:szCs w:val="20"/>
        </w:rPr>
        <w:t xml:space="preserve">. </w:t>
      </w:r>
    </w:p>
    <w:p w:rsidR="006E62D4" w:rsidRDefault="006E62D4" w:rsidP="006E62D4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6E62D4" w:rsidRDefault="006E62D4" w:rsidP="006E62D4">
      <w:pPr>
        <w:jc w:val="both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b/>
          <w:bCs/>
          <w:sz w:val="20"/>
          <w:szCs w:val="20"/>
          <w:u w:val="single"/>
        </w:rPr>
        <w:t xml:space="preserve">Opłaty </w:t>
      </w:r>
      <w:proofErr w:type="spellStart"/>
      <w:r>
        <w:rPr>
          <w:rFonts w:ascii="Segoe UI" w:hAnsi="Segoe UI" w:cs="Segoe UI"/>
          <w:b/>
          <w:bCs/>
          <w:sz w:val="20"/>
          <w:szCs w:val="20"/>
          <w:u w:val="single"/>
        </w:rPr>
        <w:t>adiacenckie</w:t>
      </w:r>
      <w:proofErr w:type="spellEnd"/>
      <w:r>
        <w:rPr>
          <w:rFonts w:ascii="Segoe UI" w:hAnsi="Segoe UI" w:cs="Segoe UI"/>
          <w:b/>
          <w:bCs/>
          <w:sz w:val="20"/>
          <w:szCs w:val="20"/>
          <w:u w:val="single"/>
        </w:rPr>
        <w:t xml:space="preserve"> i planistyczne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:rsidR="006E62D4" w:rsidRDefault="006E62D4" w:rsidP="006E62D4">
      <w:pPr>
        <w:jc w:val="both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- wydano decyzje w sprawie ustalenia opłaty </w:t>
      </w:r>
      <w:proofErr w:type="spellStart"/>
      <w:r>
        <w:rPr>
          <w:rFonts w:ascii="Segoe UI" w:hAnsi="Segoe UI" w:cs="Segoe UI"/>
          <w:bCs/>
          <w:sz w:val="20"/>
          <w:szCs w:val="20"/>
        </w:rPr>
        <w:t>adiacenckiej</w:t>
      </w:r>
      <w:proofErr w:type="spellEnd"/>
      <w:r>
        <w:rPr>
          <w:rFonts w:ascii="Segoe UI" w:hAnsi="Segoe UI" w:cs="Segoe UI"/>
          <w:bCs/>
          <w:sz w:val="20"/>
          <w:szCs w:val="20"/>
        </w:rPr>
        <w:t xml:space="preserve">  - </w:t>
      </w:r>
      <w:r>
        <w:rPr>
          <w:rFonts w:ascii="Segoe UI" w:hAnsi="Segoe UI" w:cs="Segoe UI"/>
          <w:b/>
          <w:bCs/>
          <w:sz w:val="20"/>
          <w:szCs w:val="20"/>
        </w:rPr>
        <w:t>3.</w:t>
      </w:r>
    </w:p>
    <w:p w:rsidR="006E62D4" w:rsidRDefault="006E62D4" w:rsidP="006E62D4">
      <w:pPr>
        <w:jc w:val="both"/>
        <w:rPr>
          <w:rFonts w:ascii="Calibri" w:hAnsi="Calibri"/>
        </w:rPr>
      </w:pPr>
    </w:p>
    <w:p w:rsidR="006E62D4" w:rsidRDefault="006E62D4" w:rsidP="006E62D4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Edukacja</w:t>
      </w:r>
    </w:p>
    <w:p w:rsidR="006E62D4" w:rsidRDefault="006E62D4" w:rsidP="006E62D4">
      <w:pPr>
        <w:jc w:val="center"/>
        <w:rPr>
          <w:b/>
          <w:sz w:val="28"/>
          <w:szCs w:val="28"/>
        </w:rPr>
      </w:pPr>
    </w:p>
    <w:p w:rsidR="006E62D4" w:rsidRDefault="006E62D4" w:rsidP="006E62D4">
      <w:pPr>
        <w:spacing w:line="276" w:lineRule="auto"/>
        <w:ind w:right="14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Przeprowadzono 13 konkursów na stanowiska dyrektorów szkół i placówek oświatowych, dla których organem prowadzącym jest Gmina Koszalin:</w:t>
      </w:r>
    </w:p>
    <w:p w:rsidR="006E62D4" w:rsidRDefault="006E62D4" w:rsidP="006E62D4">
      <w:pPr>
        <w:spacing w:line="276" w:lineRule="auto"/>
        <w:ind w:right="140"/>
        <w:jc w:val="both"/>
        <w:rPr>
          <w:rFonts w:ascii="Segoe UI" w:hAnsi="Segoe UI" w:cs="Segoe UI"/>
          <w:bCs/>
          <w:color w:val="000000"/>
          <w:sz w:val="20"/>
          <w:szCs w:val="20"/>
        </w:rPr>
      </w:pPr>
    </w:p>
    <w:p w:rsidR="006E62D4" w:rsidRDefault="006E62D4" w:rsidP="006E62D4">
      <w:pPr>
        <w:numPr>
          <w:ilvl w:val="0"/>
          <w:numId w:val="26"/>
        </w:numPr>
        <w:spacing w:line="276" w:lineRule="auto"/>
        <w:ind w:right="14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Zespół Szkół nr 7 im. Bronisława Bukowskiego,</w:t>
      </w:r>
    </w:p>
    <w:p w:rsidR="006E62D4" w:rsidRDefault="006E62D4" w:rsidP="006E62D4">
      <w:pPr>
        <w:numPr>
          <w:ilvl w:val="0"/>
          <w:numId w:val="26"/>
        </w:numPr>
        <w:spacing w:line="276" w:lineRule="auto"/>
        <w:ind w:right="14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Zespół Szkół nr 8 im. T. Kościuszki,</w:t>
      </w:r>
    </w:p>
    <w:p w:rsidR="006E62D4" w:rsidRDefault="006E62D4" w:rsidP="006E62D4">
      <w:pPr>
        <w:numPr>
          <w:ilvl w:val="0"/>
          <w:numId w:val="26"/>
        </w:numPr>
        <w:spacing w:line="276" w:lineRule="auto"/>
        <w:ind w:right="14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Zespół Szkół nr 10 im. Bolesława Chrobrego,</w:t>
      </w:r>
    </w:p>
    <w:p w:rsidR="006E62D4" w:rsidRDefault="006E62D4" w:rsidP="006E62D4">
      <w:pPr>
        <w:numPr>
          <w:ilvl w:val="0"/>
          <w:numId w:val="26"/>
        </w:numPr>
        <w:spacing w:line="276" w:lineRule="auto"/>
        <w:ind w:right="14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Zespół Szkół nr 2 im. Stanisława Lema,</w:t>
      </w:r>
    </w:p>
    <w:p w:rsidR="006E62D4" w:rsidRDefault="006E62D4" w:rsidP="006E62D4">
      <w:pPr>
        <w:numPr>
          <w:ilvl w:val="0"/>
          <w:numId w:val="26"/>
        </w:numPr>
        <w:spacing w:line="276" w:lineRule="auto"/>
        <w:ind w:right="14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I Liceum Ogólnokształcące im. Stanisława Dubois,</w:t>
      </w:r>
    </w:p>
    <w:p w:rsidR="006E62D4" w:rsidRDefault="006E62D4" w:rsidP="006E62D4">
      <w:pPr>
        <w:numPr>
          <w:ilvl w:val="0"/>
          <w:numId w:val="26"/>
        </w:numPr>
        <w:spacing w:line="276" w:lineRule="auto"/>
        <w:ind w:right="14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VI Liceum Ogólnokształcące,</w:t>
      </w:r>
    </w:p>
    <w:p w:rsidR="006E62D4" w:rsidRDefault="006E62D4" w:rsidP="006E62D4">
      <w:pPr>
        <w:numPr>
          <w:ilvl w:val="0"/>
          <w:numId w:val="26"/>
        </w:numPr>
        <w:spacing w:line="276" w:lineRule="auto"/>
        <w:ind w:right="14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Szkoła Podstawowa nr 6 im. Narodowego Święta Niepodległości,</w:t>
      </w:r>
    </w:p>
    <w:p w:rsidR="006E62D4" w:rsidRDefault="006E62D4" w:rsidP="006E62D4">
      <w:pPr>
        <w:numPr>
          <w:ilvl w:val="0"/>
          <w:numId w:val="26"/>
        </w:numPr>
        <w:spacing w:line="276" w:lineRule="auto"/>
        <w:ind w:right="14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Szkoła Podstawowa nr 3 im. ks. Jana Twardowskiego,</w:t>
      </w:r>
    </w:p>
    <w:p w:rsidR="006E62D4" w:rsidRDefault="006E62D4" w:rsidP="006E62D4">
      <w:pPr>
        <w:numPr>
          <w:ilvl w:val="0"/>
          <w:numId w:val="26"/>
        </w:numPr>
        <w:spacing w:line="276" w:lineRule="auto"/>
        <w:ind w:right="14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Szkoła Podstawowa nr 10 im. Stefana Żeromskiego,</w:t>
      </w:r>
    </w:p>
    <w:p w:rsidR="006E62D4" w:rsidRDefault="006E62D4" w:rsidP="006E62D4">
      <w:pPr>
        <w:numPr>
          <w:ilvl w:val="0"/>
          <w:numId w:val="26"/>
        </w:numPr>
        <w:spacing w:line="276" w:lineRule="auto"/>
        <w:ind w:right="14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Przedszkole nr 10 im. Bursztynek,</w:t>
      </w:r>
    </w:p>
    <w:p w:rsidR="006E62D4" w:rsidRDefault="006E62D4" w:rsidP="006E62D4">
      <w:pPr>
        <w:numPr>
          <w:ilvl w:val="0"/>
          <w:numId w:val="26"/>
        </w:numPr>
        <w:spacing w:line="276" w:lineRule="auto"/>
        <w:ind w:right="14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Przedszkole nr 35,</w:t>
      </w:r>
    </w:p>
    <w:p w:rsidR="006E62D4" w:rsidRDefault="006E62D4" w:rsidP="006E62D4">
      <w:pPr>
        <w:numPr>
          <w:ilvl w:val="0"/>
          <w:numId w:val="26"/>
        </w:numPr>
        <w:spacing w:line="276" w:lineRule="auto"/>
        <w:ind w:right="14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Specjalny Ośrodek Szkolno-Wychowawczy,</w:t>
      </w:r>
    </w:p>
    <w:p w:rsidR="006E62D4" w:rsidRDefault="006E62D4" w:rsidP="006E62D4">
      <w:pPr>
        <w:numPr>
          <w:ilvl w:val="0"/>
          <w:numId w:val="26"/>
        </w:numPr>
        <w:spacing w:line="276" w:lineRule="auto"/>
        <w:ind w:right="14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Bursa Międzyszkolna.</w:t>
      </w:r>
    </w:p>
    <w:p w:rsidR="006E62D4" w:rsidRDefault="006E62D4" w:rsidP="006E62D4">
      <w:pPr>
        <w:spacing w:line="276" w:lineRule="auto"/>
        <w:ind w:left="1440" w:right="140"/>
        <w:jc w:val="both"/>
        <w:rPr>
          <w:rFonts w:ascii="Segoe UI" w:hAnsi="Segoe UI" w:cs="Segoe UI"/>
          <w:bCs/>
          <w:sz w:val="20"/>
          <w:szCs w:val="20"/>
        </w:rPr>
      </w:pPr>
    </w:p>
    <w:p w:rsidR="006E62D4" w:rsidRDefault="006E62D4" w:rsidP="006E62D4">
      <w:pPr>
        <w:pStyle w:val="NormalnyWeb"/>
        <w:spacing w:before="0" w:beforeAutospacing="0" w:after="0" w:afterAutospacing="0" w:line="276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Udział zastępcy prezydenta Przemysława Krzyżanowskiego w uroczystości obchodów jubileuszu 60-lecia Zespołu Szkół nr 8 im. Tadeusza Kościuszki w Koszalinie – 28 marca. </w:t>
      </w:r>
    </w:p>
    <w:p w:rsidR="006E62D4" w:rsidRDefault="006E62D4" w:rsidP="006E62D4">
      <w:pPr>
        <w:spacing w:line="276" w:lineRule="auto"/>
        <w:ind w:right="140"/>
        <w:jc w:val="both"/>
        <w:rPr>
          <w:rFonts w:ascii="Segoe UI" w:hAnsi="Segoe UI" w:cs="Segoe UI"/>
          <w:sz w:val="20"/>
          <w:szCs w:val="20"/>
        </w:rPr>
      </w:pPr>
    </w:p>
    <w:p w:rsidR="006E62D4" w:rsidRDefault="006E62D4" w:rsidP="006E62D4">
      <w:pPr>
        <w:spacing w:line="276" w:lineRule="auto"/>
        <w:ind w:right="140"/>
        <w:jc w:val="both"/>
        <w:rPr>
          <w:rFonts w:ascii="Segoe UI" w:hAnsi="Segoe UI" w:cs="Segoe UI"/>
          <w:bCs/>
          <w:color w:val="000000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Udział zastępcy prezydenta Przemysława Krzyżanowskiego </w:t>
      </w:r>
      <w:r>
        <w:rPr>
          <w:rFonts w:ascii="Segoe UI" w:hAnsi="Segoe UI" w:cs="Segoe UI"/>
          <w:bCs/>
          <w:noProof/>
          <w:color w:val="000000"/>
          <w:sz w:val="20"/>
          <w:szCs w:val="20"/>
        </w:rPr>
        <w:t>w Spotkaniu Welkanocnym z dyrektorami szkół ponadgimnazjalnych i placówek oświatowo-wychowawczych – 20 marca.</w:t>
      </w:r>
    </w:p>
    <w:p w:rsidR="006E62D4" w:rsidRDefault="006E62D4" w:rsidP="006E62D4">
      <w:pPr>
        <w:spacing w:line="276" w:lineRule="auto"/>
        <w:ind w:right="140"/>
        <w:jc w:val="both"/>
        <w:rPr>
          <w:rFonts w:ascii="Segoe UI" w:hAnsi="Segoe UI" w:cs="Segoe UI"/>
          <w:bCs/>
          <w:noProof/>
          <w:color w:val="000000"/>
          <w:sz w:val="20"/>
          <w:szCs w:val="20"/>
        </w:rPr>
      </w:pPr>
    </w:p>
    <w:p w:rsidR="006E62D4" w:rsidRDefault="006E62D4" w:rsidP="006E62D4">
      <w:pPr>
        <w:spacing w:line="276" w:lineRule="auto"/>
        <w:ind w:right="140"/>
        <w:jc w:val="both"/>
        <w:rPr>
          <w:rFonts w:ascii="Segoe UI" w:hAnsi="Segoe UI" w:cs="Segoe UI"/>
          <w:bCs/>
          <w:color w:val="000000"/>
          <w:sz w:val="20"/>
          <w:szCs w:val="20"/>
        </w:rPr>
      </w:pPr>
      <w:r>
        <w:rPr>
          <w:rFonts w:ascii="Segoe UI" w:hAnsi="Segoe UI" w:cs="Segoe UI"/>
          <w:bCs/>
          <w:noProof/>
          <w:color w:val="000000"/>
          <w:sz w:val="20"/>
          <w:szCs w:val="20"/>
        </w:rPr>
        <w:t xml:space="preserve">Zorganizowanie spotkania dyrektorów przedszkoli niepublicznych w sprawie otwartego konkursu </w:t>
      </w:r>
      <w:r>
        <w:rPr>
          <w:rFonts w:ascii="Segoe UI" w:hAnsi="Segoe UI" w:cs="Segoe UI"/>
          <w:sz w:val="20"/>
          <w:szCs w:val="20"/>
        </w:rPr>
        <w:t>ofert na realizację zadania publicznego w zakresie zapewnienia dzieciom w wieku przedszkolnym zamieszkałym na terenie Koszalina możliwości korzystania z wychowania przedszkolnego w niepublicznych przedszkolach w roku szkolnym 2018/2019 – 6 marca.</w:t>
      </w:r>
    </w:p>
    <w:p w:rsidR="006E62D4" w:rsidRDefault="006E62D4" w:rsidP="006E62D4">
      <w:pPr>
        <w:spacing w:line="276" w:lineRule="auto"/>
        <w:ind w:right="140"/>
        <w:jc w:val="both"/>
        <w:rPr>
          <w:rFonts w:ascii="Segoe UI" w:hAnsi="Segoe UI" w:cs="Segoe UI"/>
          <w:bCs/>
          <w:noProof/>
          <w:color w:val="000000"/>
          <w:sz w:val="20"/>
          <w:szCs w:val="20"/>
        </w:rPr>
      </w:pPr>
    </w:p>
    <w:p w:rsidR="006E62D4" w:rsidRDefault="006E62D4" w:rsidP="006E62D4">
      <w:pPr>
        <w:spacing w:line="276" w:lineRule="auto"/>
        <w:ind w:right="140"/>
        <w:jc w:val="both"/>
        <w:rPr>
          <w:rFonts w:ascii="Segoe UI" w:hAnsi="Segoe UI" w:cs="Segoe UI"/>
          <w:bCs/>
          <w:color w:val="000000"/>
          <w:sz w:val="20"/>
          <w:szCs w:val="20"/>
        </w:rPr>
      </w:pPr>
      <w:r>
        <w:rPr>
          <w:rFonts w:ascii="Segoe UI" w:hAnsi="Segoe UI" w:cs="Segoe UI"/>
          <w:bCs/>
          <w:noProof/>
          <w:color w:val="000000"/>
          <w:sz w:val="20"/>
          <w:szCs w:val="20"/>
        </w:rPr>
        <w:t>Zorganizowanie spotkania dyrektorów szkół podstawowych w sprawie standardów organizacyjnych roku szkolnego 2018/2019 oraz w sprawach rekrutacji dzieci do klas pierwszych szkół podstawowych na rok szkolny 2018/2019 – 14 marca.</w:t>
      </w:r>
    </w:p>
    <w:p w:rsidR="006E62D4" w:rsidRDefault="006E62D4" w:rsidP="006E62D4">
      <w:pPr>
        <w:spacing w:line="276" w:lineRule="auto"/>
        <w:ind w:right="140"/>
        <w:jc w:val="both"/>
        <w:rPr>
          <w:rFonts w:ascii="Segoe UI" w:hAnsi="Segoe UI" w:cs="Segoe UI"/>
          <w:bCs/>
          <w:noProof/>
          <w:color w:val="000000"/>
          <w:sz w:val="20"/>
          <w:szCs w:val="20"/>
        </w:rPr>
      </w:pPr>
    </w:p>
    <w:p w:rsidR="006E62D4" w:rsidRDefault="006E62D4" w:rsidP="006E62D4">
      <w:pPr>
        <w:spacing w:line="276" w:lineRule="auto"/>
        <w:ind w:right="140"/>
        <w:jc w:val="both"/>
        <w:rPr>
          <w:rFonts w:ascii="Segoe UI" w:hAnsi="Segoe UI" w:cs="Segoe UI"/>
          <w:bCs/>
          <w:color w:val="000000"/>
          <w:sz w:val="20"/>
          <w:szCs w:val="20"/>
        </w:rPr>
      </w:pPr>
      <w:r>
        <w:rPr>
          <w:rFonts w:ascii="Segoe UI" w:hAnsi="Segoe UI" w:cs="Segoe UI"/>
          <w:bCs/>
          <w:noProof/>
          <w:color w:val="000000"/>
          <w:sz w:val="20"/>
          <w:szCs w:val="20"/>
        </w:rPr>
        <w:t>Zorganizowanie spotkania dyrektorów przedszkoli publicznych w sprawie standardów organizacyjnych roku szkolnego 2018/2019 oraz w sprawach rekrutacji dzieci do przedszkoli na rok szkolny 2018/2019 – 29 marca.</w:t>
      </w:r>
    </w:p>
    <w:p w:rsidR="006E62D4" w:rsidRDefault="006E62D4" w:rsidP="006E62D4">
      <w:pPr>
        <w:ind w:left="360" w:right="140"/>
        <w:jc w:val="both"/>
        <w:rPr>
          <w:rFonts w:ascii="Segoe UI" w:hAnsi="Segoe UI" w:cs="Segoe UI"/>
          <w:bCs/>
          <w:sz w:val="20"/>
          <w:szCs w:val="20"/>
        </w:rPr>
      </w:pPr>
    </w:p>
    <w:p w:rsidR="006E62D4" w:rsidRDefault="006E62D4" w:rsidP="006E62D4"/>
    <w:p w:rsidR="006E62D4" w:rsidRPr="006E62D4" w:rsidRDefault="006E62D4" w:rsidP="006E62D4">
      <w:pPr>
        <w:pStyle w:val="Nagwek4"/>
        <w:jc w:val="center"/>
        <w:rPr>
          <w:rStyle w:val="Pogrubienie"/>
          <w:rFonts w:ascii="Segoe UI" w:hAnsi="Segoe UI" w:cs="Segoe UI"/>
          <w:b/>
          <w:bCs/>
          <w:sz w:val="24"/>
          <w:szCs w:val="24"/>
          <w:u w:val="none"/>
        </w:rPr>
      </w:pPr>
      <w:r>
        <w:rPr>
          <w:rFonts w:ascii="Segoe UI" w:hAnsi="Segoe UI" w:cs="Segoe UI"/>
          <w:sz w:val="24"/>
          <w:szCs w:val="24"/>
          <w:u w:val="none"/>
        </w:rPr>
        <w:lastRenderedPageBreak/>
        <w:t xml:space="preserve">Kultura </w:t>
      </w:r>
    </w:p>
    <w:p w:rsidR="006E62D4" w:rsidRDefault="006E62D4" w:rsidP="006E62D4">
      <w:pPr>
        <w:pStyle w:val="NormalnyWeb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2 marca w Galerii Ratusz odbył się wernisaż </w:t>
      </w:r>
      <w:r>
        <w:rPr>
          <w:rFonts w:ascii="Segoe UI" w:hAnsi="Segoe UI" w:cs="Segoe UI"/>
          <w:sz w:val="20"/>
          <w:szCs w:val="20"/>
        </w:rPr>
        <w:t>zatytułowany „</w:t>
      </w:r>
      <w:r>
        <w:rPr>
          <w:rStyle w:val="Uwydatnienie"/>
          <w:rFonts w:ascii="Segoe UI" w:hAnsi="Segoe UI" w:cs="Segoe UI"/>
          <w:bCs/>
          <w:i w:val="0"/>
          <w:sz w:val="20"/>
          <w:szCs w:val="20"/>
        </w:rPr>
        <w:t>Kobieta w twórczości i twórczość kobiet”</w:t>
      </w:r>
      <w:r>
        <w:rPr>
          <w:rFonts w:ascii="Segoe UI" w:hAnsi="Segoe UI" w:cs="Segoe UI"/>
          <w:sz w:val="20"/>
          <w:szCs w:val="20"/>
        </w:rPr>
        <w:t xml:space="preserve">. Pokazano wystawę interdyscyplinarną, prezentującą prace artystów i przyjaciół związanych ze środowiskiem Związku Polskich Artystów Plastyków Okręgu Koszalin – Słupsk. Pokazano malarstwo olejne i akrylowe, fotografię, tkaninę artystyczną w wykonaniu m.in. Zofii </w:t>
      </w:r>
      <w:proofErr w:type="spellStart"/>
      <w:r>
        <w:rPr>
          <w:rFonts w:ascii="Segoe UI" w:hAnsi="Segoe UI" w:cs="Segoe UI"/>
          <w:sz w:val="20"/>
          <w:szCs w:val="20"/>
        </w:rPr>
        <w:t>Szreffel</w:t>
      </w:r>
      <w:proofErr w:type="spellEnd"/>
      <w:r>
        <w:rPr>
          <w:rFonts w:ascii="Segoe UI" w:hAnsi="Segoe UI" w:cs="Segoe UI"/>
          <w:sz w:val="20"/>
          <w:szCs w:val="20"/>
        </w:rPr>
        <w:t xml:space="preserve">, Ewy Miśkiewicz–Żebrowskiej, Bożeny </w:t>
      </w:r>
      <w:proofErr w:type="spellStart"/>
      <w:r>
        <w:rPr>
          <w:rFonts w:ascii="Segoe UI" w:hAnsi="Segoe UI" w:cs="Segoe UI"/>
          <w:sz w:val="20"/>
          <w:szCs w:val="20"/>
        </w:rPr>
        <w:t>Giedych</w:t>
      </w:r>
      <w:proofErr w:type="spellEnd"/>
      <w:r>
        <w:rPr>
          <w:rFonts w:ascii="Segoe UI" w:hAnsi="Segoe UI" w:cs="Segoe UI"/>
          <w:sz w:val="20"/>
          <w:szCs w:val="20"/>
        </w:rPr>
        <w:t xml:space="preserve">, Piotra Wasilewskiego, Małgorzaty </w:t>
      </w:r>
      <w:proofErr w:type="spellStart"/>
      <w:r>
        <w:rPr>
          <w:rFonts w:ascii="Segoe UI" w:hAnsi="Segoe UI" w:cs="Segoe UI"/>
          <w:sz w:val="20"/>
          <w:szCs w:val="20"/>
        </w:rPr>
        <w:t>Stąporek</w:t>
      </w:r>
      <w:proofErr w:type="spellEnd"/>
      <w:r>
        <w:rPr>
          <w:rFonts w:ascii="Segoe UI" w:hAnsi="Segoe UI" w:cs="Segoe UI"/>
          <w:sz w:val="20"/>
          <w:szCs w:val="20"/>
        </w:rPr>
        <w:t xml:space="preserve">, Anny Tkacz, Anny Wojcieszek, Mikołaja Kobusa. Wystawę otworzył </w:t>
      </w:r>
      <w:r>
        <w:rPr>
          <w:rFonts w:ascii="Segoe UI" w:hAnsi="Segoe UI" w:cs="Segoe UI"/>
          <w:color w:val="000000"/>
          <w:sz w:val="20"/>
          <w:szCs w:val="20"/>
        </w:rPr>
        <w:t xml:space="preserve">zastępca prezydenta </w:t>
      </w:r>
      <w:r>
        <w:rPr>
          <w:rFonts w:ascii="Segoe UI" w:hAnsi="Segoe UI" w:cs="Segoe UI"/>
          <w:sz w:val="20"/>
          <w:szCs w:val="20"/>
        </w:rPr>
        <w:t xml:space="preserve">Przemysław Krzyżanowski. </w:t>
      </w:r>
    </w:p>
    <w:p w:rsidR="006E62D4" w:rsidRDefault="006E62D4" w:rsidP="006E62D4">
      <w:pPr>
        <w:pStyle w:val="NormalnyWeb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 raz trzeci w Koszalinie zorganizowano festiwal poświęcony w całości dzieciom i szeroko pojętej sztuce filmowej. Dziecięcy Festiwal Sztuki Filmowej w Koszalinie, który odbył się w dniach 21-22 marca, to szereg ciekawych projekcji filmowych i wydarzeń powiązanych ze sztuką filmową przygotowanych dla najmłodszych. Tegorocznym motywem przewodnim była twórczość szwedzkiej pisarki Astrid </w:t>
      </w:r>
      <w:proofErr w:type="spellStart"/>
      <w:r>
        <w:rPr>
          <w:rFonts w:ascii="Segoe UI" w:hAnsi="Segoe UI" w:cs="Segoe UI"/>
          <w:sz w:val="20"/>
          <w:szCs w:val="20"/>
        </w:rPr>
        <w:t>Lindgren</w:t>
      </w:r>
      <w:proofErr w:type="spellEnd"/>
      <w:r>
        <w:rPr>
          <w:rFonts w:ascii="Segoe UI" w:hAnsi="Segoe UI" w:cs="Segoe UI"/>
          <w:sz w:val="20"/>
          <w:szCs w:val="20"/>
        </w:rPr>
        <w:t xml:space="preserve"> (znanej z takich książek jak </w:t>
      </w:r>
      <w:r>
        <w:rPr>
          <w:rFonts w:ascii="Segoe UI" w:hAnsi="Segoe UI" w:cs="Segoe UI"/>
          <w:i/>
          <w:sz w:val="20"/>
          <w:szCs w:val="20"/>
        </w:rPr>
        <w:t xml:space="preserve">Dzieci z </w:t>
      </w:r>
      <w:proofErr w:type="spellStart"/>
      <w:r>
        <w:rPr>
          <w:rFonts w:ascii="Segoe UI" w:hAnsi="Segoe UI" w:cs="Segoe UI"/>
          <w:i/>
          <w:sz w:val="20"/>
          <w:szCs w:val="20"/>
        </w:rPr>
        <w:t>Bullerbyn</w:t>
      </w:r>
      <w:proofErr w:type="spellEnd"/>
      <w:r>
        <w:rPr>
          <w:rFonts w:ascii="Segoe UI" w:hAnsi="Segoe UI" w:cs="Segoe UI"/>
          <w:sz w:val="20"/>
          <w:szCs w:val="20"/>
        </w:rPr>
        <w:t xml:space="preserve">, </w:t>
      </w:r>
      <w:r>
        <w:rPr>
          <w:rFonts w:ascii="Segoe UI" w:hAnsi="Segoe UI" w:cs="Segoe UI"/>
          <w:i/>
          <w:sz w:val="20"/>
          <w:szCs w:val="20"/>
        </w:rPr>
        <w:t xml:space="preserve">Przygody </w:t>
      </w:r>
      <w:proofErr w:type="spellStart"/>
      <w:r>
        <w:rPr>
          <w:rFonts w:ascii="Segoe UI" w:hAnsi="Segoe UI" w:cs="Segoe UI"/>
          <w:i/>
          <w:sz w:val="20"/>
          <w:szCs w:val="20"/>
        </w:rPr>
        <w:t>Pippi</w:t>
      </w:r>
      <w:proofErr w:type="spellEnd"/>
      <w:r>
        <w:rPr>
          <w:rFonts w:ascii="Segoe UI" w:hAnsi="Segoe UI" w:cs="Segoe UI"/>
          <w:i/>
          <w:sz w:val="20"/>
          <w:szCs w:val="20"/>
        </w:rPr>
        <w:t>)</w:t>
      </w:r>
      <w:r>
        <w:rPr>
          <w:rFonts w:ascii="Segoe UI" w:hAnsi="Segoe UI" w:cs="Segoe UI"/>
          <w:sz w:val="20"/>
          <w:szCs w:val="20"/>
        </w:rPr>
        <w:t xml:space="preserve">. Tradycyjnie wydarzenie rozpoczęło się na Rynku Staromiejskim powitaniem dzieci, które następnie przeszły kolorowym korowodem do Kina Kryterium. W imprezie uczestniczył </w:t>
      </w:r>
      <w:r>
        <w:rPr>
          <w:rFonts w:ascii="Segoe UI" w:hAnsi="Segoe UI" w:cs="Segoe UI"/>
          <w:color w:val="000000"/>
          <w:sz w:val="20"/>
          <w:szCs w:val="20"/>
        </w:rPr>
        <w:t xml:space="preserve">zastępca prezydenta </w:t>
      </w:r>
      <w:r>
        <w:rPr>
          <w:rFonts w:ascii="Segoe UI" w:hAnsi="Segoe UI" w:cs="Segoe UI"/>
          <w:sz w:val="20"/>
          <w:szCs w:val="20"/>
        </w:rPr>
        <w:t xml:space="preserve">Przemysław Krzyżanowski. </w:t>
      </w:r>
    </w:p>
    <w:p w:rsidR="006E62D4" w:rsidRDefault="006E62D4" w:rsidP="006E62D4">
      <w:pPr>
        <w:pStyle w:val="NormalnyWeb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22 marca Stowarzyszenie Teatr Propozycji  Dialog na okazję Międzynarodowego Dnia Teatru zaprezentowało spektakl autorstwa Marii Ulickiej „</w:t>
      </w:r>
      <w:r>
        <w:rPr>
          <w:rStyle w:val="Pogrubienie"/>
          <w:rFonts w:ascii="Segoe UI" w:hAnsi="Segoe UI" w:cs="Segoe UI"/>
          <w:b w:val="0"/>
          <w:sz w:val="20"/>
          <w:szCs w:val="20"/>
        </w:rPr>
        <w:t>Płonę i Krzyczę”.</w:t>
      </w:r>
      <w:r>
        <w:rPr>
          <w:rFonts w:ascii="Segoe UI" w:hAnsi="Segoe UI" w:cs="Segoe UI"/>
          <w:sz w:val="20"/>
          <w:szCs w:val="20"/>
        </w:rPr>
        <w:t xml:space="preserve"> Monodram oparty na poezji lirycznej Władysława Broniewskiego wykonał </w:t>
      </w:r>
      <w:r>
        <w:rPr>
          <w:rStyle w:val="Pogrubienie"/>
          <w:rFonts w:ascii="Segoe UI" w:hAnsi="Segoe UI" w:cs="Segoe UI"/>
          <w:b w:val="0"/>
          <w:sz w:val="20"/>
          <w:szCs w:val="20"/>
        </w:rPr>
        <w:t xml:space="preserve">Jerzy Litwin. Podczas części oficjalnej </w:t>
      </w:r>
      <w:r>
        <w:rPr>
          <w:rFonts w:ascii="Segoe UI" w:hAnsi="Segoe UI" w:cs="Segoe UI"/>
          <w:color w:val="000000"/>
          <w:sz w:val="20"/>
          <w:szCs w:val="20"/>
        </w:rPr>
        <w:t>zastępca prezydenta</w:t>
      </w:r>
      <w:r>
        <w:rPr>
          <w:rStyle w:val="Pogrubienie"/>
          <w:rFonts w:ascii="Segoe UI" w:hAnsi="Segoe UI" w:cs="Segoe UI"/>
          <w:b w:val="0"/>
          <w:sz w:val="20"/>
          <w:szCs w:val="20"/>
        </w:rPr>
        <w:t xml:space="preserve"> Przemysław Krzyżanowski przekazał pracownikom TPD gratulacje.</w:t>
      </w:r>
    </w:p>
    <w:p w:rsidR="006E62D4" w:rsidRDefault="006E62D4" w:rsidP="006E62D4">
      <w:pPr>
        <w:pStyle w:val="NormalnyWeb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23  marca po raz czwarty otwarto wystawę w ramach cyklu „Spotkanie w Realu”.</w:t>
      </w:r>
      <w:r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Jest to wystawa  interdyscyplinarna artystów współczesnych z całego kraju, którzy prezentują swą twórczość w galeriach internetowych. Inicjatorem i pomysłodawcą spotkań „w realu” jest koszaliński twórca Waldemar Jarosz. Artyści wybrani i zaproszeni do Galerii „Antresola” w Muzeum w Koszalinie mieli możliwość spotkania „na żywo”, poznania się i obejrzenia prac w realu. W wernisażu uczestniczył </w:t>
      </w:r>
      <w:r>
        <w:rPr>
          <w:rFonts w:ascii="Segoe UI" w:hAnsi="Segoe UI" w:cs="Segoe UI"/>
          <w:color w:val="000000"/>
          <w:sz w:val="20"/>
          <w:szCs w:val="20"/>
        </w:rPr>
        <w:t xml:space="preserve">zastępca prezydenta </w:t>
      </w:r>
      <w:r>
        <w:rPr>
          <w:rFonts w:ascii="Segoe UI" w:hAnsi="Segoe UI" w:cs="Segoe UI"/>
          <w:sz w:val="20"/>
          <w:szCs w:val="20"/>
        </w:rPr>
        <w:t xml:space="preserve">Przemysław Krzyżanowski. </w:t>
      </w:r>
    </w:p>
    <w:p w:rsidR="006E62D4" w:rsidRDefault="006E62D4" w:rsidP="006E62D4">
      <w:pPr>
        <w:pStyle w:val="NormalnyWeb"/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24 marca w Bałtyckim Teatrze Dramatycznym świętowano Międzynarodowy Dzień Teatru premierą spektaklu „Pożar Reichstagu”, w reżyserii Katarzyny </w:t>
      </w:r>
      <w:proofErr w:type="spellStart"/>
      <w:r>
        <w:rPr>
          <w:rFonts w:ascii="Segoe UI" w:hAnsi="Segoe UI" w:cs="Segoe UI"/>
          <w:sz w:val="20"/>
          <w:szCs w:val="20"/>
        </w:rPr>
        <w:t>Szengiery</w:t>
      </w:r>
      <w:proofErr w:type="spellEnd"/>
      <w:r>
        <w:rPr>
          <w:rFonts w:ascii="Segoe UI" w:hAnsi="Segoe UI" w:cs="Segoe UI"/>
          <w:sz w:val="20"/>
          <w:szCs w:val="20"/>
        </w:rPr>
        <w:t>, laureatki ubiegłorocznych Koszalińskich Konfrontacji „</w:t>
      </w:r>
      <w:proofErr w:type="spellStart"/>
      <w:r>
        <w:rPr>
          <w:rFonts w:ascii="Segoe UI" w:hAnsi="Segoe UI" w:cs="Segoe UI"/>
          <w:sz w:val="20"/>
          <w:szCs w:val="20"/>
        </w:rPr>
        <w:t>mTeatr</w:t>
      </w:r>
      <w:proofErr w:type="spellEnd"/>
      <w:r>
        <w:rPr>
          <w:rFonts w:ascii="Segoe UI" w:hAnsi="Segoe UI" w:cs="Segoe UI"/>
          <w:sz w:val="20"/>
          <w:szCs w:val="20"/>
        </w:rPr>
        <w:t>”. Sztukę zrealizowano na kanwie kroniki dramatycznej opisującej spalenie gmachu parlamentu Rzeszy w Berlinie w nocy z 27 na 28 lutego 1933 roku. Z okazji Dnia Teatru prezydent Piotr Jedliński przekazał  na ręce dyrektora gratulacje dla całego zespołu teatralnego.</w:t>
      </w:r>
    </w:p>
    <w:p w:rsidR="006E62D4" w:rsidRDefault="006E62D4" w:rsidP="006E62D4">
      <w:pPr>
        <w:jc w:val="both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bCs/>
          <w:color w:val="000000"/>
          <w:sz w:val="20"/>
          <w:szCs w:val="20"/>
        </w:rPr>
        <w:t>27 marca Filharmonii Koszalińskiej odbyła się 10. Gala Koszalińskiej Kultury, podczas której Prezydent Miasta Piotr Jedliński wręczył  nagrody  koszalińskim artystom, twórcom kultury i uzdolnionej młodzieży.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 </w:t>
      </w:r>
      <w:r>
        <w:rPr>
          <w:rFonts w:ascii="Segoe UI" w:hAnsi="Segoe UI" w:cs="Segoe UI"/>
          <w:bCs/>
          <w:color w:val="000000"/>
          <w:sz w:val="20"/>
          <w:szCs w:val="20"/>
        </w:rPr>
        <w:t xml:space="preserve">Uroczystość uświetnił koncert koszalinianki, skrzypaczki i  absolwentki Zespołu Państwowych Szkół Muzycznych w Koszalinie Katarzyny Chruścickiej, której towarzyszyła   orkiestra Filharmonii Koszalińskiej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pod dyrekcją Klemensa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Starybrata</w:t>
      </w:r>
      <w:proofErr w:type="spellEnd"/>
      <w:r>
        <w:rPr>
          <w:rFonts w:ascii="Segoe UI" w:hAnsi="Segoe UI" w:cs="Segoe UI"/>
          <w:bCs/>
          <w:color w:val="000000"/>
          <w:sz w:val="20"/>
          <w:szCs w:val="20"/>
        </w:rPr>
        <w:t xml:space="preserve">. Z krótkim recitalem wystąpili też aktorzy teatralni, członkowie Stowarzyszenia  Aktorzy po Godzinach  - laureaci nagrody w kategorii  „Wydarzenie Kulturalne roku 2017” za  spektakl  „Czekamy na sygnał”, prezentując kilka piosenek z tego widowiska.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z w:val="20"/>
          <w:szCs w:val="20"/>
        </w:rPr>
        <w:t xml:space="preserve">W trakcie wydarzenia odbyła się również promocja trzynastego już wydania </w:t>
      </w:r>
      <w:r>
        <w:rPr>
          <w:rStyle w:val="Uwydatnienie"/>
          <w:rFonts w:ascii="Segoe UI" w:hAnsi="Segoe UI" w:cs="Segoe UI"/>
          <w:color w:val="000000"/>
          <w:sz w:val="20"/>
          <w:szCs w:val="20"/>
        </w:rPr>
        <w:t>Almanachu kultury koszalińskiej</w:t>
      </w:r>
      <w:r>
        <w:rPr>
          <w:rFonts w:ascii="Segoe UI" w:hAnsi="Segoe UI" w:cs="Segoe UI"/>
          <w:color w:val="000000"/>
          <w:sz w:val="20"/>
          <w:szCs w:val="20"/>
        </w:rPr>
        <w:t xml:space="preserve">. Prezydent wręczył 37 nagród w kilku kategoriach, tj. </w:t>
      </w:r>
      <w:r>
        <w:rPr>
          <w:rFonts w:ascii="Segoe UI" w:hAnsi="Segoe UI" w:cs="Segoe UI"/>
          <w:bCs/>
          <w:color w:val="000000"/>
          <w:sz w:val="20"/>
          <w:szCs w:val="20"/>
        </w:rPr>
        <w:t xml:space="preserve">za całokształt wieloletniej pracy artystycznej, twórczej oraz działania na rzecz upowszechniania i promocji kultury, za osiągnięcia w dziedzinie kultury: dla dorosłych oraz I </w:t>
      </w:r>
      <w:proofErr w:type="spellStart"/>
      <w:r>
        <w:rPr>
          <w:rFonts w:ascii="Segoe UI" w:hAnsi="Segoe UI" w:cs="Segoe UI"/>
          <w:bCs/>
          <w:color w:val="000000"/>
          <w:sz w:val="20"/>
          <w:szCs w:val="20"/>
        </w:rPr>
        <w:t>i</w:t>
      </w:r>
      <w:proofErr w:type="spellEnd"/>
      <w:r>
        <w:rPr>
          <w:rFonts w:ascii="Segoe UI" w:hAnsi="Segoe UI" w:cs="Segoe UI"/>
          <w:bCs/>
          <w:color w:val="000000"/>
          <w:sz w:val="20"/>
          <w:szCs w:val="20"/>
        </w:rPr>
        <w:t xml:space="preserve"> II stopnia dla dzieci i młodzieży, za wspieranie działalności kulturalnej - Mecenas Kultury oraz tytuł „Wydarzenie Kulturalne roku 2017”.</w:t>
      </w:r>
    </w:p>
    <w:p w:rsidR="006E62D4" w:rsidRDefault="006E62D4" w:rsidP="006E62D4">
      <w:pPr>
        <w:jc w:val="both"/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</w:pPr>
    </w:p>
    <w:p w:rsidR="006E62D4" w:rsidRDefault="006E62D4" w:rsidP="006E62D4">
      <w:pPr>
        <w:jc w:val="both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4 kwietnia w Galerii Ratusz otwarto wystawę zatytułowaną „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Configuracja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”, </w:t>
      </w:r>
      <w:r>
        <w:rPr>
          <w:rFonts w:ascii="Segoe UI" w:hAnsi="Segoe UI" w:cs="Segoe UI"/>
          <w:bCs/>
          <w:color w:val="000000"/>
          <w:sz w:val="20"/>
          <w:szCs w:val="20"/>
        </w:rPr>
        <w:t xml:space="preserve">słuchaczy Uniwersytetów Trzeciego Wieku   z 11 uniwersytetów Województwa Zachodniopomorskiego. </w:t>
      </w:r>
      <w:r>
        <w:rPr>
          <w:rFonts w:ascii="Segoe UI" w:hAnsi="Segoe UI" w:cs="Segoe UI"/>
          <w:color w:val="000000"/>
          <w:sz w:val="20"/>
          <w:szCs w:val="20"/>
        </w:rPr>
        <w:t xml:space="preserve">Prace powstały w III Letniej Szkole Seniora na plenerze malarskim  w Dziwnówku, na przełomie sierpnia i września 2017 r.  Tematem wiodącym było morze i elementy architektury.  Wśród autorów znaleźli się reprezentanci Koszalina </w:t>
      </w:r>
      <w:r>
        <w:rPr>
          <w:rFonts w:ascii="Segoe UI" w:hAnsi="Segoe UI" w:cs="Segoe UI"/>
          <w:color w:val="000000"/>
          <w:sz w:val="20"/>
          <w:szCs w:val="20"/>
        </w:rPr>
        <w:lastRenderedPageBreak/>
        <w:t xml:space="preserve">z  UTW Politechniki Koszalińskiej i Państwowej Wyższej Szkoły Zawodowej: Józef Szary, Anna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Dąmbska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, Renata </w:t>
      </w:r>
      <w:proofErr w:type="spellStart"/>
      <w:r>
        <w:rPr>
          <w:rFonts w:ascii="Segoe UI" w:hAnsi="Segoe UI" w:cs="Segoe UI"/>
          <w:color w:val="000000"/>
          <w:sz w:val="20"/>
          <w:szCs w:val="20"/>
        </w:rPr>
        <w:t>Jasiul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t xml:space="preserve">, Wanda Zabrocka. Trasa wystawy: Golczewo,  Nowogard, Gryfice, Gryfino, Pyrzyce, Borne Sulinowo, Wałcz, Białogard, Koszalin, Police, Szczecin.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W wernisażu wziął udział </w:t>
      </w:r>
      <w:r>
        <w:rPr>
          <w:rFonts w:ascii="Segoe UI" w:hAnsi="Segoe UI" w:cs="Segoe UI"/>
          <w:color w:val="000000"/>
          <w:sz w:val="20"/>
          <w:szCs w:val="20"/>
        </w:rPr>
        <w:t xml:space="preserve">zastępca prezydenta </w:t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Przemysław Krzyżanowski</w:t>
      </w:r>
    </w:p>
    <w:p w:rsidR="006E62D4" w:rsidRDefault="006E62D4" w:rsidP="006E62D4">
      <w:pPr>
        <w:pStyle w:val="Nagwek4"/>
        <w:jc w:val="center"/>
        <w:rPr>
          <w:rFonts w:ascii="Segoe UI" w:hAnsi="Segoe UI" w:cs="Segoe UI"/>
          <w:sz w:val="24"/>
          <w:szCs w:val="24"/>
          <w:u w:val="none"/>
        </w:rPr>
      </w:pPr>
    </w:p>
    <w:p w:rsidR="006E62D4" w:rsidRDefault="006E62D4" w:rsidP="006E62D4">
      <w:pPr>
        <w:pStyle w:val="Nagwek4"/>
        <w:jc w:val="center"/>
        <w:rPr>
          <w:rFonts w:ascii="Segoe UI" w:hAnsi="Segoe UI" w:cs="Segoe UI"/>
          <w:sz w:val="24"/>
          <w:szCs w:val="24"/>
          <w:u w:val="none"/>
        </w:rPr>
      </w:pPr>
      <w:r>
        <w:rPr>
          <w:rFonts w:ascii="Segoe UI" w:hAnsi="Segoe UI" w:cs="Segoe UI"/>
          <w:sz w:val="24"/>
          <w:szCs w:val="24"/>
          <w:u w:val="none"/>
        </w:rPr>
        <w:t>Sport</w:t>
      </w:r>
    </w:p>
    <w:p w:rsidR="006E62D4" w:rsidRDefault="006E62D4" w:rsidP="006E62D4">
      <w:pPr>
        <w:jc w:val="both"/>
        <w:rPr>
          <w:rFonts w:ascii="Calibri" w:hAnsi="Calibri"/>
        </w:rPr>
      </w:pPr>
    </w:p>
    <w:p w:rsidR="006E62D4" w:rsidRDefault="006E62D4" w:rsidP="006E62D4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15 marca podczas sesji Rady Miejskiej w Koszalinie prezydent Piotr Jedliński w towarzystwie przewodniczącej Rady Miejskiej Krystyny Kościńskiej uroczyście wręczył nagrodę pieniężną wybitnej koszalińskiej lekkoatletce Małgorzacie Hołub-Kowalik za ostatni sukces sportowy: zdobycie srebrnego medalu w sztafecie 4x400 m podczas niedawnych Halowych Mistrzostw Świata w lekkoatletyce, które rozegrane zostały w Birmingham (Anglia).</w:t>
      </w:r>
    </w:p>
    <w:p w:rsidR="006E62D4" w:rsidRDefault="006E62D4" w:rsidP="006E62D4">
      <w:pPr>
        <w:jc w:val="both"/>
        <w:rPr>
          <w:rFonts w:ascii="Segoe UI" w:hAnsi="Segoe UI" w:cs="Segoe UI"/>
          <w:sz w:val="20"/>
          <w:szCs w:val="20"/>
        </w:rPr>
      </w:pPr>
    </w:p>
    <w:p w:rsidR="006E62D4" w:rsidRDefault="006E62D4" w:rsidP="006E62D4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17 i 18 marca Automobilklub Koszaliński zorganizował 44. edycję Rajdu Monte Karlino, pod honorowym patronatem, m.in. Prezydenta Koszalina. Tradycyjnie do rajdu przystąpiły załogi reprezentujące automobilkluby z całej Polski. W niedzielę, drugiego dnia rajdu, wzorem lat poprzednich, jeden z najbardziej widowiskowych odcinków specjalnych został przeprowadzony na ulicach w centrum Koszalina. Zawody otworzył prezydent Koszalina Piotr Jedliński.</w:t>
      </w:r>
    </w:p>
    <w:p w:rsidR="006E62D4" w:rsidRDefault="006E62D4" w:rsidP="006E62D4">
      <w:pPr>
        <w:jc w:val="both"/>
        <w:rPr>
          <w:rFonts w:ascii="Segoe UI" w:hAnsi="Segoe UI" w:cs="Segoe UI"/>
          <w:sz w:val="20"/>
          <w:szCs w:val="20"/>
        </w:rPr>
      </w:pPr>
    </w:p>
    <w:p w:rsidR="006E62D4" w:rsidRDefault="006E62D4" w:rsidP="006E62D4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6 kwietnia z okazji uroczystości związanych z obchodami wojewódzkich „Dni Olimpijczyka” do Koszalina zawitało kilkudziesięciu olimpijczyków, z których wielu miało na swoim koncie medale z charakterystycznymi pięcioma kółkami. Rano powitał ich w ratuszu prezydent Piotr Jedliński, a już wkrótce uczestniczyli w otwarciu zawodów w ramach Wojewódzkiej Olimpiady Młodzieży w Pływaniu, które odbywały się na basenie ZOS przy ul. Głowackiego. Stamtąd udali się do koszalińskich szkół, gdzie uczniowie mieli okazję do rozmowy ze sportowcami. Główne uroczystości odbyły się w Hali Widowiskowo-Sportowej, na której nie zabrakło występów artystycznych, a także olimpijskich symboli - wciągnięcia flagi olimpijskiej na maszt oraz zapalenia olimpijskiego znicza. Na zakończenie zasłużeni olimpijczycy wręczyli młodym sportowcom kółka olimpijskie, czyli symbol osiągnięć sportowych wiodących do kolejnej olimpiady.</w:t>
      </w:r>
    </w:p>
    <w:p w:rsidR="006E62D4" w:rsidRPr="00A43C77" w:rsidRDefault="006E62D4" w:rsidP="00A43C77">
      <w:pPr>
        <w:pStyle w:val="NormalnyWeb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6 kwietnia odbyła się VII Koszalińska Gala Laurów Sportu, podczas której prezydent Jedliński wyróżnił ludzi koszalińskiego sportu. Nagrody finansowe trafiły do 89 osób, w tym 71 zawodników, 17 trenerów oraz działacza sportowego. Łączna pula nagród wyniosła złotych. Komisja ds. nagród rozpatrzyła w sumie 122 wnioski. Komisja zaproponowała również przyznanie nagród rzeczowych w postaci statuetek NIKE w kategorii „Sportowiec Roku”, „Trener Roku” oraz „Działacz Sportowy Roku”. Tytuł</w:t>
      </w:r>
      <w:r>
        <w:rPr>
          <w:rStyle w:val="Pogrubienie"/>
          <w:rFonts w:ascii="Segoe UI" w:hAnsi="Segoe UI" w:cs="Segoe UI"/>
          <w:sz w:val="20"/>
          <w:szCs w:val="20"/>
        </w:rPr>
        <w:t xml:space="preserve"> </w:t>
      </w:r>
      <w:r>
        <w:rPr>
          <w:rStyle w:val="Pogrubienie"/>
          <w:rFonts w:ascii="Segoe UI" w:hAnsi="Segoe UI" w:cs="Segoe UI"/>
          <w:b w:val="0"/>
          <w:sz w:val="20"/>
          <w:szCs w:val="20"/>
        </w:rPr>
        <w:t>„Sportowca Roku"</w:t>
      </w:r>
      <w:r>
        <w:rPr>
          <w:rFonts w:ascii="Segoe UI" w:hAnsi="Segoe UI" w:cs="Segoe UI"/>
          <w:sz w:val="20"/>
          <w:szCs w:val="20"/>
        </w:rPr>
        <w:t xml:space="preserve"> otrzymała </w:t>
      </w:r>
      <w:r>
        <w:rPr>
          <w:rFonts w:ascii="Segoe UI" w:hAnsi="Segoe UI" w:cs="Segoe UI"/>
          <w:bCs/>
          <w:sz w:val="20"/>
          <w:szCs w:val="20"/>
        </w:rPr>
        <w:t>Małgorzata Hołub-Kowalik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z Klubu Lekkoatletycznego „Bałtyk” Koszalin za zdobycie brązowego medalu w sztafecie 4x400m podczas Mistrzostwa Świata w Lekkoatletyce w Londynie, brązowego medalu w sztafecie 4x400m podczas Halowych Mistrzostw Europy w Belgradzie oraz zdobycie dwóch złotych medali w biegu na 400m i 4x400m na Uniwersjadzie w Tajpej na Tajwanie. </w:t>
      </w:r>
      <w:r>
        <w:rPr>
          <w:rFonts w:ascii="Segoe UI" w:hAnsi="Segoe UI" w:cs="Segoe UI"/>
          <w:bCs/>
          <w:sz w:val="20"/>
          <w:szCs w:val="20"/>
        </w:rPr>
        <w:t>„Trenerem  Roku”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został </w:t>
      </w:r>
      <w:r>
        <w:rPr>
          <w:rFonts w:ascii="Segoe UI" w:hAnsi="Segoe UI" w:cs="Segoe UI"/>
          <w:bCs/>
          <w:sz w:val="20"/>
          <w:szCs w:val="20"/>
        </w:rPr>
        <w:t>Zbigniew Maksymiuk</w:t>
      </w:r>
      <w:r>
        <w:rPr>
          <w:rFonts w:ascii="Segoe UI" w:hAnsi="Segoe UI" w:cs="Segoe UI"/>
          <w:sz w:val="20"/>
          <w:szCs w:val="20"/>
        </w:rPr>
        <w:t xml:space="preserve"> z Klubu Lekkoatletycznego „Bałtyk” Koszalin, który od 15 lat trenuje Małgorzatę Hołub-Kowalik, jednocześnie która nieprzerwanie od 2010 roku uzyskuje wysokie sukcesy sportowe w Polsce i na arenach międzynarodowych. W kategorii </w:t>
      </w:r>
      <w:r>
        <w:rPr>
          <w:rFonts w:ascii="Segoe UI" w:hAnsi="Segoe UI" w:cs="Segoe UI"/>
          <w:bCs/>
          <w:sz w:val="20"/>
          <w:szCs w:val="20"/>
        </w:rPr>
        <w:t>„Działacz Sportowy Roku”</w:t>
      </w:r>
      <w:r>
        <w:rPr>
          <w:rFonts w:ascii="Segoe UI" w:hAnsi="Segoe UI" w:cs="Segoe UI"/>
          <w:sz w:val="20"/>
          <w:szCs w:val="20"/>
        </w:rPr>
        <w:t xml:space="preserve"> wyróżnienie otrzymała  </w:t>
      </w:r>
      <w:r>
        <w:rPr>
          <w:rFonts w:ascii="Segoe UI" w:hAnsi="Segoe UI" w:cs="Segoe UI"/>
          <w:bCs/>
          <w:sz w:val="20"/>
          <w:szCs w:val="20"/>
        </w:rPr>
        <w:t>Teresa Tałaj</w:t>
      </w:r>
      <w:r>
        <w:rPr>
          <w:rFonts w:ascii="Segoe UI" w:hAnsi="Segoe UI" w:cs="Segoe UI"/>
          <w:sz w:val="20"/>
          <w:szCs w:val="20"/>
        </w:rPr>
        <w:t>,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wieloletnia członkini zarządu TKKF Koszalin, założycielka „Klubu Olimpijczyka Jantar” w Koszalinie oraz współorganizatorka „Koszalińskiej Galerii Olimpijczyków i Paraolimpijczyków”, której inauguracja odbyła się w październiku 2017 r. w Hali Widowiskowo-Sportowej w Koszalinie.</w:t>
      </w:r>
      <w:r>
        <w:rPr>
          <w:rFonts w:ascii="Segoe UI" w:hAnsi="Segoe UI" w:cs="Segoe UI"/>
          <w:b/>
          <w:bCs/>
          <w:sz w:val="20"/>
          <w:szCs w:val="20"/>
        </w:rPr>
        <w:t xml:space="preserve">  </w:t>
      </w:r>
    </w:p>
    <w:p w:rsidR="006E62D4" w:rsidRDefault="006E62D4" w:rsidP="006E62D4">
      <w:pPr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Współpraca</w:t>
      </w:r>
    </w:p>
    <w:p w:rsidR="006E62D4" w:rsidRDefault="006E62D4" w:rsidP="006E62D4">
      <w:pPr>
        <w:jc w:val="center"/>
        <w:rPr>
          <w:rFonts w:ascii="Calibri" w:hAnsi="Calibri"/>
          <w:sz w:val="28"/>
          <w:szCs w:val="28"/>
        </w:rPr>
      </w:pPr>
    </w:p>
    <w:p w:rsidR="006E62D4" w:rsidRDefault="006E62D4" w:rsidP="006E62D4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Rozpoczęły się prace związane z Koszalińskim Budżetem obywatelskim na 2019 rok. </w:t>
      </w:r>
      <w:r w:rsidR="00A43C77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Kwota przeznaczona na ten cel to 3 mln zł i  z</w:t>
      </w:r>
      <w:r>
        <w:rPr>
          <w:rFonts w:ascii="Segoe UI" w:hAnsi="Segoe UI" w:cs="Segoe UI"/>
          <w:bCs/>
          <w:sz w:val="20"/>
          <w:szCs w:val="20"/>
        </w:rPr>
        <w:t xml:space="preserve">ostanie utrzymany podział na projekty </w:t>
      </w:r>
      <w:proofErr w:type="spellStart"/>
      <w:r>
        <w:rPr>
          <w:rFonts w:ascii="Segoe UI" w:hAnsi="Segoe UI" w:cs="Segoe UI"/>
          <w:bCs/>
          <w:sz w:val="20"/>
          <w:szCs w:val="20"/>
        </w:rPr>
        <w:t>ogólnomiejskie</w:t>
      </w:r>
      <w:proofErr w:type="spellEnd"/>
      <w:r>
        <w:rPr>
          <w:rFonts w:ascii="Segoe UI" w:hAnsi="Segoe UI" w:cs="Segoe UI"/>
          <w:bCs/>
          <w:sz w:val="20"/>
          <w:szCs w:val="20"/>
        </w:rPr>
        <w:t xml:space="preserve"> oraz </w:t>
      </w:r>
      <w:r>
        <w:rPr>
          <w:rFonts w:ascii="Segoe UI" w:hAnsi="Segoe UI" w:cs="Segoe UI"/>
          <w:bCs/>
          <w:sz w:val="20"/>
          <w:szCs w:val="20"/>
        </w:rPr>
        <w:lastRenderedPageBreak/>
        <w:t xml:space="preserve">osiedlowe. </w:t>
      </w:r>
      <w:r>
        <w:rPr>
          <w:rFonts w:ascii="Segoe UI" w:hAnsi="Segoe UI" w:cs="Segoe UI"/>
          <w:sz w:val="20"/>
          <w:szCs w:val="20"/>
        </w:rPr>
        <w:t xml:space="preserve">Wartość  projektu osiedlowego będzie mogła wynosić maksymalnie 115 000 zł. Budżet projektu </w:t>
      </w:r>
      <w:proofErr w:type="spellStart"/>
      <w:r>
        <w:rPr>
          <w:rFonts w:ascii="Segoe UI" w:hAnsi="Segoe UI" w:cs="Segoe UI"/>
          <w:sz w:val="20"/>
          <w:szCs w:val="20"/>
        </w:rPr>
        <w:t>ogólnomiejskiego</w:t>
      </w:r>
      <w:proofErr w:type="spellEnd"/>
      <w:r>
        <w:rPr>
          <w:rFonts w:ascii="Segoe UI" w:hAnsi="Segoe UI" w:cs="Segoe UI"/>
          <w:sz w:val="20"/>
          <w:szCs w:val="20"/>
        </w:rPr>
        <w:t xml:space="preserve"> będzie musiał zawierać się w granicach od 40 000 zł do 650 000 zł. Pozostałe 45 000 zł przeznaczone jest na promocję budżetu obywatelskiego i jego organizację. Wszystkie działania będą realizowane we współpracy z Pracownią Pozarządową. Dodatkowo rolę doradczą i konsultacyjną będzie pełnił Zespół ds. Budżetu Obywatelskiego.</w:t>
      </w:r>
    </w:p>
    <w:p w:rsidR="006E62D4" w:rsidRDefault="006E62D4" w:rsidP="006E62D4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Wszystkie poprawne formalnie projekty będą oddane pod ocenę mieszkańcom. Nie będzie działała Rada Budżetu Obywatelskiego.</w:t>
      </w:r>
    </w:p>
    <w:p w:rsidR="00A43C77" w:rsidRDefault="00A43C77" w:rsidP="006E62D4">
      <w:pPr>
        <w:jc w:val="both"/>
        <w:rPr>
          <w:rFonts w:ascii="Segoe UI" w:hAnsi="Segoe UI" w:cs="Segoe UI"/>
          <w:sz w:val="20"/>
          <w:szCs w:val="20"/>
        </w:rPr>
      </w:pPr>
    </w:p>
    <w:p w:rsidR="006E62D4" w:rsidRDefault="006E62D4" w:rsidP="006E62D4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Na każdym Osiedlu odbędą się dwa spotkania:</w:t>
      </w:r>
    </w:p>
    <w:p w:rsidR="006E62D4" w:rsidRDefault="006E62D4" w:rsidP="006E62D4">
      <w:pPr>
        <w:numPr>
          <w:ilvl w:val="0"/>
          <w:numId w:val="17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pierwsze spotkanie osiedlowe (w okresie: marzec – kwiecień) – dyskusja nad potrzebami Osiedla, generowanie pomysłów na projekty osiedlowe, wytyczanie wspólnych celów, wstępne zaplanowanie tematów projektów i zespołów/osób nad nimi pracujących</w:t>
      </w:r>
    </w:p>
    <w:p w:rsidR="006E62D4" w:rsidRDefault="006E62D4" w:rsidP="006E62D4">
      <w:pPr>
        <w:numPr>
          <w:ilvl w:val="0"/>
          <w:numId w:val="17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drugie spotkanie osiedlowe (czerwiec) – możliwość wyboru przez uczestników spotkania zwycięskich projektów spośród wszystkich zgłoszonych na danym Osiedlu. Decyzja musi być podjęta jednomyślnie. W przypadku braku porozumienia, projekty zostaną skierowane do głosowania </w:t>
      </w:r>
      <w:proofErr w:type="spellStart"/>
      <w:r>
        <w:rPr>
          <w:rFonts w:ascii="Segoe UI" w:hAnsi="Segoe UI" w:cs="Segoe UI"/>
          <w:sz w:val="20"/>
          <w:szCs w:val="20"/>
        </w:rPr>
        <w:t>ogólnomiejskiego</w:t>
      </w:r>
      <w:proofErr w:type="spellEnd"/>
      <w:r>
        <w:rPr>
          <w:rFonts w:ascii="Segoe UI" w:hAnsi="Segoe UI" w:cs="Segoe UI"/>
          <w:sz w:val="20"/>
          <w:szCs w:val="20"/>
        </w:rPr>
        <w:t>.</w:t>
      </w:r>
    </w:p>
    <w:p w:rsidR="006E62D4" w:rsidRDefault="006E62D4" w:rsidP="006E62D4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Będzie świadczone szerokie</w:t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bCs/>
          <w:sz w:val="20"/>
          <w:szCs w:val="20"/>
        </w:rPr>
        <w:t>wsparcie merytoryczne na etapie pisania wniosków oraz informowanie o przebiegu procesu BO.</w:t>
      </w:r>
    </w:p>
    <w:p w:rsidR="006E62D4" w:rsidRDefault="006E62D4" w:rsidP="006E62D4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Opracowanie zasad tegorocznej edycji zostało poprzedzone ewaluacją oraz konsultacjami z mieszkańcami i autorami projektów. </w:t>
      </w:r>
      <w:r>
        <w:rPr>
          <w:rFonts w:ascii="Segoe UI" w:hAnsi="Segoe UI" w:cs="Segoe UI"/>
          <w:sz w:val="20"/>
          <w:szCs w:val="20"/>
        </w:rPr>
        <w:t>W ramach konsultacji zebrano opinie o poprzedniej edycji oraz na temat proponowanych w tym roku zmian. W wyniku konsultacji okazało się, że mieszkańcy pozytywnie oceniają ubiegłoroczną edycję oraz wprowadzenie kwoty Budżetu przeznaczonej na Osiedla i organizowanie spotkań osiedlowych. Idea ta jest więc kontynuowana. Części proponowanych nowych rozwiązań mieszkańcy nie poparli (np. premiowanie elektronicznego składania projektów czy większej wagi głosów internetowych). Zrezygnowano więc z ich wprowadzenia. Całość raportu z konsultacji jest dostępna na stronie www.budzetobywatelski.koszalin.pl</w:t>
      </w:r>
    </w:p>
    <w:p w:rsidR="00A43C77" w:rsidRDefault="00A43C77" w:rsidP="006E62D4">
      <w:pPr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6E62D4" w:rsidRDefault="006E62D4" w:rsidP="006E62D4">
      <w:pPr>
        <w:jc w:val="both"/>
        <w:rPr>
          <w:rFonts w:ascii="Segoe UI" w:hAnsi="Segoe UI" w:cs="Segoe UI"/>
          <w:sz w:val="20"/>
          <w:szCs w:val="20"/>
          <w:u w:val="single"/>
        </w:rPr>
      </w:pPr>
      <w:r>
        <w:rPr>
          <w:rFonts w:ascii="Segoe UI" w:hAnsi="Segoe UI" w:cs="Segoe UI"/>
          <w:bCs/>
          <w:sz w:val="20"/>
          <w:szCs w:val="20"/>
          <w:u w:val="single"/>
        </w:rPr>
        <w:t>Harmonogram Koszalińskiego Budżetu Obywatelskiego 2019</w:t>
      </w:r>
    </w:p>
    <w:p w:rsidR="006E62D4" w:rsidRDefault="006E62D4" w:rsidP="006E62D4">
      <w:pPr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Ewaluacja i konsultacja zasad nowej edycji – styczeń – luty</w:t>
      </w:r>
    </w:p>
    <w:p w:rsidR="006E62D4" w:rsidRDefault="006E62D4" w:rsidP="006E62D4">
      <w:pPr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Ogłoszenie regulaminu oraz harmonogramu – 12 marca</w:t>
      </w:r>
    </w:p>
    <w:p w:rsidR="006E62D4" w:rsidRDefault="006E62D4" w:rsidP="006E62D4">
      <w:pPr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Spotkania osiedlowe – 19 marca – 27 kwietnia</w:t>
      </w:r>
    </w:p>
    <w:p w:rsidR="006E62D4" w:rsidRDefault="006E62D4" w:rsidP="006E62D4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19.03 – 6.04 – I grupa Osiedli</w:t>
      </w:r>
    </w:p>
    <w:p w:rsidR="006E62D4" w:rsidRDefault="006E62D4" w:rsidP="006E62D4">
      <w:pPr>
        <w:numPr>
          <w:ilvl w:val="0"/>
          <w:numId w:val="18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19.03 (pon.) – Jamno – Łabusz, Świetlica </w:t>
      </w:r>
      <w:proofErr w:type="spellStart"/>
      <w:r>
        <w:rPr>
          <w:rFonts w:ascii="Segoe UI" w:hAnsi="Segoe UI" w:cs="Segoe UI"/>
          <w:sz w:val="20"/>
          <w:szCs w:val="20"/>
        </w:rPr>
        <w:t>Jamneńska</w:t>
      </w:r>
      <w:proofErr w:type="spellEnd"/>
      <w:r>
        <w:rPr>
          <w:rFonts w:ascii="Segoe UI" w:hAnsi="Segoe UI" w:cs="Segoe UI"/>
          <w:sz w:val="20"/>
          <w:szCs w:val="20"/>
        </w:rPr>
        <w:t>, ul. Koszalińska 68, godz. 17</w:t>
      </w:r>
    </w:p>
    <w:p w:rsidR="006E62D4" w:rsidRDefault="006E62D4" w:rsidP="006E62D4">
      <w:pPr>
        <w:numPr>
          <w:ilvl w:val="0"/>
          <w:numId w:val="18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20.03 (wt.) – Jedliny, Zespół Szkół nr 7, ul. Orląt Lwowskich 18, godz. 17</w:t>
      </w:r>
    </w:p>
    <w:p w:rsidR="006E62D4" w:rsidRDefault="006E62D4" w:rsidP="006E62D4">
      <w:pPr>
        <w:numPr>
          <w:ilvl w:val="0"/>
          <w:numId w:val="18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22.03 (czw.) – Rokosowo, Klub Zacisze, ul. Ruszczyca 14, godz. 17</w:t>
      </w:r>
    </w:p>
    <w:p w:rsidR="006E62D4" w:rsidRDefault="006E62D4" w:rsidP="006E62D4">
      <w:pPr>
        <w:numPr>
          <w:ilvl w:val="0"/>
          <w:numId w:val="18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26.03 (pon.) – Morskie, Klub Osiedlowy Bałtyk KSM „Na Skarpie”, ul. Spokojna 48, godz. 17</w:t>
      </w:r>
    </w:p>
    <w:p w:rsidR="006E62D4" w:rsidRDefault="006E62D4" w:rsidP="006E62D4">
      <w:pPr>
        <w:numPr>
          <w:ilvl w:val="0"/>
          <w:numId w:val="18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27.03 (wt.) – Wspólny Dom, Klub KSM „Nasz Dom”, ul. Zwycięstwa 148, godz. 17</w:t>
      </w:r>
    </w:p>
    <w:p w:rsidR="006E62D4" w:rsidRDefault="006E62D4" w:rsidP="006E62D4">
      <w:pPr>
        <w:numPr>
          <w:ilvl w:val="0"/>
          <w:numId w:val="18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04.04 (śr.) – Śródmieście, Domek Kata, ul. Grodzka 3, godz. 17</w:t>
      </w:r>
    </w:p>
    <w:p w:rsidR="006E62D4" w:rsidRDefault="006E62D4" w:rsidP="006E62D4">
      <w:pPr>
        <w:numPr>
          <w:ilvl w:val="0"/>
          <w:numId w:val="18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05.04 (czw.) – Lubiatowo, PRO-WAM Sp. z o.o., stołówka, ul. Zwycięstwa 278, godz. 17</w:t>
      </w:r>
    </w:p>
    <w:p w:rsidR="006E62D4" w:rsidRDefault="006E62D4" w:rsidP="006E62D4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9.04 – 27.04 – II grupa Osiedli</w:t>
      </w:r>
    </w:p>
    <w:p w:rsidR="006E62D4" w:rsidRDefault="006E62D4" w:rsidP="006E62D4">
      <w:pPr>
        <w:numPr>
          <w:ilvl w:val="0"/>
          <w:numId w:val="19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09.04 (pon.) – im. J. i J. Śniadeckich, Szkoła Podstawowa 18, ul. Staszica 6, godz. 17</w:t>
      </w:r>
    </w:p>
    <w:p w:rsidR="006E62D4" w:rsidRDefault="006E62D4" w:rsidP="006E62D4">
      <w:pPr>
        <w:numPr>
          <w:ilvl w:val="0"/>
          <w:numId w:val="19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10.04 (wt.) – Lechitów, Szkoła Podstawowa 9, ul. Powstańców Wlkp. 23, godz. 17</w:t>
      </w:r>
    </w:p>
    <w:p w:rsidR="006E62D4" w:rsidRDefault="006E62D4" w:rsidP="006E62D4">
      <w:pPr>
        <w:numPr>
          <w:ilvl w:val="0"/>
          <w:numId w:val="19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11.04 (śr.) – Tysiąclecia, Siedziba Rady Osiedla, ul. Projektantów 1, godz. 17</w:t>
      </w:r>
    </w:p>
    <w:p w:rsidR="006E62D4" w:rsidRDefault="006E62D4" w:rsidP="006E62D4">
      <w:pPr>
        <w:numPr>
          <w:ilvl w:val="0"/>
          <w:numId w:val="19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16.04 (pon.) – </w:t>
      </w:r>
      <w:proofErr w:type="spellStart"/>
      <w:r>
        <w:rPr>
          <w:rFonts w:ascii="Segoe UI" w:hAnsi="Segoe UI" w:cs="Segoe UI"/>
          <w:sz w:val="20"/>
          <w:szCs w:val="20"/>
        </w:rPr>
        <w:t>Nowobramskie</w:t>
      </w:r>
      <w:proofErr w:type="spellEnd"/>
      <w:r>
        <w:rPr>
          <w:rFonts w:ascii="Segoe UI" w:hAnsi="Segoe UI" w:cs="Segoe UI"/>
          <w:sz w:val="20"/>
          <w:szCs w:val="20"/>
        </w:rPr>
        <w:t>, Szkoła Podstawowa 13, ul. Rzemieślnicza 9, godz. 17</w:t>
      </w:r>
    </w:p>
    <w:p w:rsidR="006E62D4" w:rsidRDefault="006E62D4" w:rsidP="006E62D4">
      <w:pPr>
        <w:numPr>
          <w:ilvl w:val="0"/>
          <w:numId w:val="19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17.04 (wt.) – im. M. Wańkowicza, Klub Osiedlowy KSM „Przylesie”, ul. K. Makuszyńskiego 2, godz. 17</w:t>
      </w:r>
    </w:p>
    <w:p w:rsidR="006E62D4" w:rsidRDefault="006E62D4" w:rsidP="006E62D4">
      <w:pPr>
        <w:numPr>
          <w:ilvl w:val="0"/>
          <w:numId w:val="19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18.04 (śr.) – Raduszka, Zespół Szkół nr 12, ul. Połczyńska 71a, godz. 17</w:t>
      </w:r>
    </w:p>
    <w:p w:rsidR="006E62D4" w:rsidRDefault="006E62D4" w:rsidP="006E62D4">
      <w:pPr>
        <w:numPr>
          <w:ilvl w:val="0"/>
          <w:numId w:val="19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23.04 (pon.) – Na Skarpie, Klub Osiedlowy KSM „Na Skarpie", ul. Na Skarpie 17, godz. 17</w:t>
      </w:r>
    </w:p>
    <w:p w:rsidR="006E62D4" w:rsidRDefault="006E62D4" w:rsidP="006E62D4">
      <w:pPr>
        <w:numPr>
          <w:ilvl w:val="0"/>
          <w:numId w:val="19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24.04 (wt.) – Unii Europejskiej, Siedziba Rady Osiedla, ul. Fińska 35, godz. 17</w:t>
      </w:r>
    </w:p>
    <w:p w:rsidR="006E62D4" w:rsidRDefault="006E62D4" w:rsidP="006E62D4">
      <w:pPr>
        <w:numPr>
          <w:ilvl w:val="0"/>
          <w:numId w:val="19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25.04 (śr.) – im. T. Kotarbińskiego, Klub KSM Przylesie „Kanion, ul. Krzyżanowskiego 26, godz. 17</w:t>
      </w:r>
    </w:p>
    <w:p w:rsidR="006E62D4" w:rsidRDefault="006E62D4" w:rsidP="006E62D4">
      <w:pPr>
        <w:numPr>
          <w:ilvl w:val="0"/>
          <w:numId w:val="19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26.04 (czw.) – Bukowe, Szkoła Podstawowa 18, ul. Staszica 6, godz. 17</w:t>
      </w:r>
    </w:p>
    <w:p w:rsidR="00A43C77" w:rsidRDefault="00A43C77" w:rsidP="006E62D4">
      <w:pPr>
        <w:jc w:val="both"/>
        <w:rPr>
          <w:rFonts w:ascii="Segoe UI" w:hAnsi="Segoe UI" w:cs="Segoe UI"/>
          <w:b/>
          <w:bCs/>
          <w:sz w:val="20"/>
          <w:szCs w:val="20"/>
        </w:rPr>
      </w:pPr>
    </w:p>
    <w:p w:rsidR="006E62D4" w:rsidRDefault="006E62D4" w:rsidP="006E62D4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lastRenderedPageBreak/>
        <w:t>Składanie projektów</w:t>
      </w:r>
    </w:p>
    <w:p w:rsidR="006E62D4" w:rsidRDefault="006E62D4" w:rsidP="006E62D4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26.03 – 22.04 – składanie projektów dla I grupy Osiedli</w:t>
      </w:r>
    </w:p>
    <w:p w:rsidR="006E62D4" w:rsidRDefault="006E62D4" w:rsidP="006E62D4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16.04 – 13.05 – składanie projektów dla II grupy Osiedli</w:t>
      </w:r>
    </w:p>
    <w:p w:rsidR="006E62D4" w:rsidRDefault="006E62D4" w:rsidP="006E62D4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26.03 – 13.05 – składanie projektów </w:t>
      </w:r>
      <w:proofErr w:type="spellStart"/>
      <w:r>
        <w:rPr>
          <w:rFonts w:ascii="Segoe UI" w:hAnsi="Segoe UI" w:cs="Segoe UI"/>
          <w:sz w:val="20"/>
          <w:szCs w:val="20"/>
        </w:rPr>
        <w:t>ogólnomiejskich</w:t>
      </w:r>
      <w:proofErr w:type="spellEnd"/>
    </w:p>
    <w:p w:rsidR="006E62D4" w:rsidRDefault="006E62D4" w:rsidP="006E62D4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Ocena formalna projektów</w:t>
      </w:r>
    </w:p>
    <w:p w:rsidR="006E62D4" w:rsidRDefault="006E62D4" w:rsidP="006E62D4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23.04 – 4.06 – ocena formalna projektów osiedlowych</w:t>
      </w:r>
    </w:p>
    <w:p w:rsidR="006E62D4" w:rsidRDefault="006E62D4" w:rsidP="006E62D4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23.04 – 30.06 – ocena formalna projektów </w:t>
      </w:r>
      <w:proofErr w:type="spellStart"/>
      <w:r>
        <w:rPr>
          <w:rFonts w:ascii="Segoe UI" w:hAnsi="Segoe UI" w:cs="Segoe UI"/>
          <w:sz w:val="20"/>
          <w:szCs w:val="20"/>
        </w:rPr>
        <w:t>ogólnomiejskich</w:t>
      </w:r>
      <w:proofErr w:type="spellEnd"/>
    </w:p>
    <w:p w:rsidR="006E62D4" w:rsidRDefault="006E62D4" w:rsidP="006E62D4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Spotkania osiedlowe wyborcze – czerwiec</w:t>
      </w:r>
    </w:p>
    <w:p w:rsidR="006E62D4" w:rsidRDefault="006E62D4" w:rsidP="006E62D4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Głosowanie </w:t>
      </w:r>
      <w:proofErr w:type="spellStart"/>
      <w:r>
        <w:rPr>
          <w:rFonts w:ascii="Segoe UI" w:hAnsi="Segoe UI" w:cs="Segoe UI"/>
          <w:b/>
          <w:bCs/>
          <w:sz w:val="20"/>
          <w:szCs w:val="20"/>
        </w:rPr>
        <w:t>ogólnomiejskie</w:t>
      </w:r>
      <w:proofErr w:type="spellEnd"/>
      <w:r>
        <w:rPr>
          <w:rFonts w:ascii="Segoe UI" w:hAnsi="Segoe UI" w:cs="Segoe UI"/>
          <w:b/>
          <w:bCs/>
          <w:sz w:val="20"/>
          <w:szCs w:val="20"/>
        </w:rPr>
        <w:t xml:space="preserve"> – wrzesień (II połowa)</w:t>
      </w:r>
    </w:p>
    <w:p w:rsidR="006E62D4" w:rsidRDefault="006E62D4" w:rsidP="006E62D4">
      <w:pPr>
        <w:spacing w:line="276" w:lineRule="auto"/>
        <w:jc w:val="both"/>
      </w:pPr>
    </w:p>
    <w:p w:rsidR="006E62D4" w:rsidRDefault="006E62D4" w:rsidP="006E62D4">
      <w:pPr>
        <w:spacing w:line="276" w:lineRule="auto"/>
        <w:jc w:val="both"/>
        <w:rPr>
          <w:rFonts w:ascii="Segoe UI" w:hAnsi="Segoe UI" w:cs="Segoe UI"/>
          <w:sz w:val="20"/>
          <w:szCs w:val="20"/>
        </w:rPr>
      </w:pPr>
    </w:p>
    <w:p w:rsidR="006E62D4" w:rsidRDefault="006E62D4" w:rsidP="006E62D4">
      <w:pPr>
        <w:pStyle w:val="Tekstpodstawowy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Inne</w:t>
      </w:r>
    </w:p>
    <w:p w:rsidR="006E62D4" w:rsidRDefault="006E62D4" w:rsidP="006E62D4">
      <w:pPr>
        <w:jc w:val="both"/>
        <w:rPr>
          <w:rFonts w:ascii="Calibri" w:hAnsi="Calibri"/>
        </w:rPr>
      </w:pPr>
    </w:p>
    <w:p w:rsidR="006E62D4" w:rsidRDefault="006E62D4" w:rsidP="006E62D4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Już po raz siódmy w Koszalinie odbył się Charytatywny Bal Prezydencki. Ta inicjatywa prezydenta Piotra i Anny Jedlińskich tradycyjnie spotyka się z dużym zainteresowaniem darczyńców. W </w:t>
      </w:r>
      <w:r w:rsidR="00A43C77">
        <w:rPr>
          <w:rFonts w:ascii="Segoe UI" w:hAnsi="Segoe UI" w:cs="Segoe UI"/>
          <w:sz w:val="20"/>
          <w:szCs w:val="20"/>
        </w:rPr>
        <w:t xml:space="preserve">tym roku udało się zebrać </w:t>
      </w:r>
      <w:r>
        <w:rPr>
          <w:rFonts w:ascii="Segoe UI" w:hAnsi="Segoe UI" w:cs="Segoe UI"/>
          <w:sz w:val="20"/>
          <w:szCs w:val="20"/>
        </w:rPr>
        <w:t xml:space="preserve"> 72,6 tys. zł. Pieniądze trafiły do najbardziej potrzebujących:</w:t>
      </w:r>
    </w:p>
    <w:p w:rsidR="006E62D4" w:rsidRDefault="006E62D4" w:rsidP="006E62D4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- Hospicjum im. Św. Maksymiliana Kolbego w Koszalinie;</w:t>
      </w:r>
      <w:r>
        <w:rPr>
          <w:rFonts w:ascii="Segoe UI" w:hAnsi="Segoe UI" w:cs="Segoe UI"/>
          <w:sz w:val="20"/>
          <w:szCs w:val="20"/>
        </w:rPr>
        <w:br/>
        <w:t>- Domu Miłosierdzia Bożego w Koszalinie;</w:t>
      </w:r>
      <w:r>
        <w:rPr>
          <w:rFonts w:ascii="Segoe UI" w:hAnsi="Segoe UI" w:cs="Segoe UI"/>
          <w:sz w:val="20"/>
          <w:szCs w:val="20"/>
        </w:rPr>
        <w:br/>
        <w:t>- Kajetana Ciechanowskiego;</w:t>
      </w:r>
      <w:r>
        <w:rPr>
          <w:rFonts w:ascii="Segoe UI" w:hAnsi="Segoe UI" w:cs="Segoe UI"/>
          <w:sz w:val="20"/>
          <w:szCs w:val="20"/>
        </w:rPr>
        <w:br/>
        <w:t>- Grzesia Królaka;</w:t>
      </w:r>
      <w:r>
        <w:rPr>
          <w:rFonts w:ascii="Segoe UI" w:hAnsi="Segoe UI" w:cs="Segoe UI"/>
          <w:sz w:val="20"/>
          <w:szCs w:val="20"/>
        </w:rPr>
        <w:br/>
        <w:t xml:space="preserve">- Antosia </w:t>
      </w:r>
      <w:proofErr w:type="spellStart"/>
      <w:r>
        <w:rPr>
          <w:rFonts w:ascii="Segoe UI" w:hAnsi="Segoe UI" w:cs="Segoe UI"/>
          <w:sz w:val="20"/>
          <w:szCs w:val="20"/>
        </w:rPr>
        <w:t>Szuflińskiego</w:t>
      </w:r>
      <w:proofErr w:type="spellEnd"/>
      <w:r>
        <w:rPr>
          <w:rFonts w:ascii="Segoe UI" w:hAnsi="Segoe UI" w:cs="Segoe UI"/>
          <w:sz w:val="20"/>
          <w:szCs w:val="20"/>
        </w:rPr>
        <w:t>;</w:t>
      </w:r>
      <w:r>
        <w:rPr>
          <w:rFonts w:ascii="Segoe UI" w:hAnsi="Segoe UI" w:cs="Segoe UI"/>
          <w:sz w:val="20"/>
          <w:szCs w:val="20"/>
        </w:rPr>
        <w:br/>
        <w:t>- Marcela Wierzbickiego.</w:t>
      </w:r>
    </w:p>
    <w:p w:rsidR="006E62D4" w:rsidRDefault="006E62D4" w:rsidP="006E62D4">
      <w:pPr>
        <w:pStyle w:val="NormalnyWeb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 organizowanym przez „Głos Koszaliński” konkursie na Osobowość Roku, w kategorii samorządność i społeczność lokalna, zwyciężył prezydent Piotr Jedliński. Prezydent był nominowany za działania na rzecz rozwoju infrastruktury rowerowej w mieście i transportu niskoemisyjnego.</w:t>
      </w:r>
    </w:p>
    <w:p w:rsidR="006E62D4" w:rsidRDefault="006E62D4" w:rsidP="006E62D4">
      <w:pPr>
        <w:pStyle w:val="NormalnyWeb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31 marca Prezydent Miasta zatwierdził listy osób upoważnionych do podpisania umowy najmu lokalu komunalnego w 2018 r., w tym dniu listy zostały wywieszone na tablicy ogłoszeń Zarządu Budynków Mieszkalnych. Na podstawie Zarządzenia Nr 16/49/15 Prezydenta Miasta Koszalina z dnia 13 stycznia 2015r. z </w:t>
      </w:r>
      <w:proofErr w:type="spellStart"/>
      <w:r>
        <w:rPr>
          <w:rFonts w:ascii="Segoe UI" w:hAnsi="Segoe UI" w:cs="Segoe UI"/>
          <w:sz w:val="20"/>
          <w:szCs w:val="20"/>
        </w:rPr>
        <w:t>późn</w:t>
      </w:r>
      <w:proofErr w:type="spellEnd"/>
      <w:r>
        <w:rPr>
          <w:rFonts w:ascii="Segoe UI" w:hAnsi="Segoe UI" w:cs="Segoe UI"/>
          <w:sz w:val="20"/>
          <w:szCs w:val="20"/>
        </w:rPr>
        <w:t>. zm. w sprawie powołania Społecznej Komisji Mieszkaniowej, Społeczna Komisja Mieszkaniowa w styczniu i lutym, a następnie w marcu 2018 r. na posiedzeniach odwoławczych opiniowała wnioski  o przydział lokali z zasobów komunalnych w 2018 r. Komisja opiniowała 449 wniosków, z tego 49 wniosków zostało sprawdzonych przez Społeczną Komisję Mieszkaniową w miejscu zamieszkania wnioskodawców. W wyniku pracy Społecznej Komisji Mieszkaniowej wywieszono listy z 31 osobami/rodzinami z przydziałem lokalu socjalnego, 37 osobami/rodzinami z przydziałem lokalu docelowego, 40 osobami/rodzinami z przydziałem lokalu do remontu i modernizacji we własnym zakresie i na własny koszt.</w:t>
      </w:r>
    </w:p>
    <w:p w:rsidR="006E62D4" w:rsidRDefault="006E62D4" w:rsidP="006E62D4">
      <w:pPr>
        <w:jc w:val="both"/>
        <w:rPr>
          <w:rFonts w:ascii="Segoe UI" w:hAnsi="Segoe UI" w:cs="Segoe UI"/>
          <w:bCs/>
          <w:color w:val="000000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13 marca ruszyła czwarta edycja organizowanego przez Urząd Miejski w Koszalinie konkursu na najlepszy biznesplan „Firma na Start”. </w:t>
      </w:r>
      <w:r>
        <w:rPr>
          <w:rFonts w:ascii="Segoe UI" w:hAnsi="Segoe UI" w:cs="Segoe UI"/>
          <w:color w:val="000000"/>
          <w:sz w:val="20"/>
          <w:szCs w:val="20"/>
        </w:rPr>
        <w:t>Intencją tego przedsięwzięcia jest przede wszystkim u</w:t>
      </w:r>
      <w:r>
        <w:rPr>
          <w:rFonts w:ascii="Segoe UI" w:hAnsi="Segoe UI" w:cs="Segoe UI"/>
          <w:bCs/>
          <w:color w:val="000000"/>
          <w:sz w:val="20"/>
          <w:szCs w:val="20"/>
        </w:rPr>
        <w:t xml:space="preserve">powszechnienie wiedzy o przedsiębiorczości wśród młodych. </w:t>
      </w:r>
    </w:p>
    <w:p w:rsidR="006E62D4" w:rsidRDefault="006E62D4" w:rsidP="006E62D4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Głównym założeniem konkursu jest </w:t>
      </w:r>
      <w:r>
        <w:rPr>
          <w:rFonts w:ascii="Segoe UI" w:hAnsi="Segoe UI" w:cs="Segoe UI"/>
          <w:sz w:val="20"/>
          <w:szCs w:val="20"/>
        </w:rPr>
        <w:t xml:space="preserve"> wybór najlepszego biznesplanu w dwóch kategoriach:</w:t>
      </w:r>
    </w:p>
    <w:p w:rsidR="006E62D4" w:rsidRDefault="006E62D4" w:rsidP="006E62D4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- </w:t>
      </w:r>
      <w:r>
        <w:rPr>
          <w:rFonts w:ascii="Segoe UI" w:hAnsi="Segoe UI" w:cs="Segoe UI"/>
          <w:sz w:val="20"/>
          <w:szCs w:val="20"/>
        </w:rPr>
        <w:t xml:space="preserve">osoby  fizyczne w wieku  18-35 lat - studenci, absolwenci lub inne osoby chcące założyć własną firmę (nie tylko dla mieszkańców Koszalina); </w:t>
      </w:r>
    </w:p>
    <w:p w:rsidR="006E62D4" w:rsidRDefault="006E62D4" w:rsidP="006E62D4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- </w:t>
      </w:r>
      <w:r>
        <w:rPr>
          <w:rFonts w:ascii="Segoe UI" w:hAnsi="Segoe UI" w:cs="Segoe UI"/>
          <w:sz w:val="20"/>
          <w:szCs w:val="20"/>
        </w:rPr>
        <w:t>uczniowie koszalińskich szkół ponadgimnazjalnych/ponadpodstawowych .</w:t>
      </w:r>
    </w:p>
    <w:p w:rsidR="006E62D4" w:rsidRDefault="006E62D4" w:rsidP="006E62D4">
      <w:pPr>
        <w:pStyle w:val="Tretekstu"/>
        <w:tabs>
          <w:tab w:val="left" w:pos="978"/>
        </w:tabs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>
        <w:rPr>
          <w:rStyle w:val="Mocnowyrniony"/>
          <w:rFonts w:ascii="Segoe UI" w:hAnsi="Segoe UI" w:cs="Segoe UI"/>
          <w:b w:val="0"/>
          <w:color w:val="000000"/>
          <w:sz w:val="20"/>
          <w:szCs w:val="20"/>
        </w:rPr>
        <w:t>Zadaniem uczestnika konkursu jest opracowanie biznesplanu własnego pomysłu na działalność</w:t>
      </w:r>
      <w:r>
        <w:rPr>
          <w:rStyle w:val="Mocnowyrniony"/>
          <w:rFonts w:ascii="Segoe UI" w:hAnsi="Segoe UI" w:cs="Segoe UI"/>
          <w:color w:val="000000"/>
          <w:sz w:val="20"/>
          <w:szCs w:val="20"/>
        </w:rPr>
        <w:t xml:space="preserve"> </w:t>
      </w:r>
      <w:r>
        <w:rPr>
          <w:rStyle w:val="Mocnowyrniony"/>
          <w:rFonts w:ascii="Segoe UI" w:hAnsi="Segoe UI" w:cs="Segoe UI"/>
          <w:b w:val="0"/>
          <w:color w:val="000000"/>
          <w:sz w:val="20"/>
          <w:szCs w:val="20"/>
        </w:rPr>
        <w:t>gospodarczą w Koszalinie, prezentującego rozwój przedsiębiorstwa od podstaw i zawierającego prognozę jego działalności. Zwycięzcami zostają uczestnicy, którzy przedstawią najciekawszy, możliwy do realizacji biznesplan konkretnego przedsięwzięcia.</w:t>
      </w:r>
    </w:p>
    <w:p w:rsidR="006E62D4" w:rsidRDefault="006E62D4" w:rsidP="006E62D4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Cele Konkursu:</w:t>
      </w:r>
    </w:p>
    <w:p w:rsidR="006E62D4" w:rsidRDefault="006E62D4" w:rsidP="006E62D4">
      <w:pPr>
        <w:numPr>
          <w:ilvl w:val="0"/>
          <w:numId w:val="20"/>
        </w:numPr>
        <w:tabs>
          <w:tab w:val="left" w:pos="343"/>
        </w:tabs>
        <w:suppressAutoHyphens/>
        <w:ind w:hanging="34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lastRenderedPageBreak/>
        <w:t>upowszechnienie wiedzy</w:t>
      </w:r>
      <w:r>
        <w:rPr>
          <w:rFonts w:ascii="Segoe UI" w:hAnsi="Segoe UI" w:cs="Segoe UI"/>
          <w:sz w:val="20"/>
          <w:szCs w:val="20"/>
        </w:rPr>
        <w:t xml:space="preserve"> na temat przedsiębiorczości oraz </w:t>
      </w:r>
      <w:r>
        <w:rPr>
          <w:rFonts w:ascii="Segoe UI" w:hAnsi="Segoe UI" w:cs="Segoe UI"/>
          <w:bCs/>
          <w:sz w:val="20"/>
          <w:szCs w:val="20"/>
        </w:rPr>
        <w:t>rekomendowanie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bCs/>
          <w:sz w:val="20"/>
          <w:szCs w:val="20"/>
        </w:rPr>
        <w:t>przedsiębiorczości</w:t>
      </w:r>
      <w:r>
        <w:rPr>
          <w:rFonts w:ascii="Segoe UI" w:hAnsi="Segoe UI" w:cs="Segoe UI"/>
          <w:sz w:val="20"/>
          <w:szCs w:val="20"/>
        </w:rPr>
        <w:t xml:space="preserve"> wśród młodych ludzi , </w:t>
      </w:r>
    </w:p>
    <w:p w:rsidR="006E62D4" w:rsidRDefault="006E62D4" w:rsidP="006E62D4">
      <w:pPr>
        <w:numPr>
          <w:ilvl w:val="0"/>
          <w:numId w:val="20"/>
        </w:numPr>
        <w:tabs>
          <w:tab w:val="left" w:pos="343"/>
        </w:tabs>
        <w:suppressAutoHyphens/>
        <w:ind w:hanging="34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zachęcanie do aktywności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>w kierunku zakładania oraz prowadzenia działalności gospodarczej,</w:t>
      </w:r>
    </w:p>
    <w:p w:rsidR="006E62D4" w:rsidRDefault="006E62D4" w:rsidP="006E62D4">
      <w:pPr>
        <w:numPr>
          <w:ilvl w:val="0"/>
          <w:numId w:val="20"/>
        </w:numPr>
        <w:tabs>
          <w:tab w:val="left" w:pos="343"/>
        </w:tabs>
        <w:suppressAutoHyphens/>
        <w:ind w:hanging="34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wsparcie w tworzeniu przedsiębiorstw</w:t>
      </w:r>
      <w:r>
        <w:rPr>
          <w:rFonts w:ascii="Segoe UI" w:hAnsi="Segoe UI" w:cs="Segoe UI"/>
          <w:sz w:val="20"/>
          <w:szCs w:val="20"/>
        </w:rPr>
        <w:t xml:space="preserve"> w oparciu o pomysły biznesowe o najwyższym potencje rynkowym,</w:t>
      </w:r>
    </w:p>
    <w:p w:rsidR="006E62D4" w:rsidRDefault="006E62D4" w:rsidP="006E62D4">
      <w:pPr>
        <w:numPr>
          <w:ilvl w:val="0"/>
          <w:numId w:val="20"/>
        </w:numPr>
        <w:tabs>
          <w:tab w:val="left" w:pos="343"/>
        </w:tabs>
        <w:suppressAutoHyphens/>
        <w:ind w:hanging="34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kreowanie</w:t>
      </w:r>
      <w:r>
        <w:rPr>
          <w:rFonts w:ascii="Segoe UI" w:hAnsi="Segoe UI" w:cs="Segoe UI"/>
          <w:sz w:val="20"/>
          <w:szCs w:val="20"/>
        </w:rPr>
        <w:t xml:space="preserve"> nowych miejsc pracy.</w:t>
      </w:r>
    </w:p>
    <w:p w:rsidR="006E62D4" w:rsidRDefault="006E62D4" w:rsidP="006E62D4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Konkurs realizowany jest  w trzech etapach: </w:t>
      </w:r>
    </w:p>
    <w:p w:rsidR="006E62D4" w:rsidRDefault="006E62D4" w:rsidP="0004052A">
      <w:pPr>
        <w:numPr>
          <w:ilvl w:val="0"/>
          <w:numId w:val="21"/>
        </w:numPr>
        <w:tabs>
          <w:tab w:val="left" w:pos="343"/>
        </w:tabs>
        <w:suppressAutoHyphens/>
        <w:ind w:hanging="34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13.03-16.04.2018 r. - nabór zgłoszeń (do 10 kwietnia ) oraz ocenę formalną formularzy zgłoszeniowych.</w:t>
      </w:r>
    </w:p>
    <w:p w:rsidR="006E62D4" w:rsidRDefault="006E62D4" w:rsidP="0004052A">
      <w:pPr>
        <w:numPr>
          <w:ilvl w:val="0"/>
          <w:numId w:val="21"/>
        </w:numPr>
        <w:tabs>
          <w:tab w:val="left" w:pos="343"/>
        </w:tabs>
        <w:suppressAutoHyphens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16.04.-23.05.2018 r. - przeprowadzenie obowiązkowych szkoleń oraz złożenie przez uczestników gotowych biznesplanów.</w:t>
      </w:r>
    </w:p>
    <w:p w:rsidR="006E62D4" w:rsidRDefault="006E62D4" w:rsidP="0004052A">
      <w:pPr>
        <w:numPr>
          <w:ilvl w:val="0"/>
          <w:numId w:val="21"/>
        </w:numPr>
        <w:tabs>
          <w:tab w:val="left" w:pos="343"/>
        </w:tabs>
        <w:suppressAutoHyphens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23.05.-20.06.2018 r.  - ocena formalna i merytoryczna zgłoszonych biznesplanów, prezentacja swoich pomysłów przez uczestników oraz wybór przez Kapitułę Konkursową najlepszego biznesplanu w każdej Kategorii.</w:t>
      </w:r>
    </w:p>
    <w:p w:rsidR="006E62D4" w:rsidRDefault="006E62D4" w:rsidP="006E62D4">
      <w:pPr>
        <w:tabs>
          <w:tab w:val="right" w:pos="9072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Nagrody</w:t>
      </w:r>
    </w:p>
    <w:p w:rsidR="006E62D4" w:rsidRDefault="006E62D4" w:rsidP="006E62D4">
      <w:pPr>
        <w:tabs>
          <w:tab w:val="right" w:pos="9072"/>
        </w:tabs>
        <w:rPr>
          <w:rFonts w:ascii="Segoe UI" w:hAnsi="Segoe UI" w:cs="Segoe UI"/>
          <w:sz w:val="20"/>
          <w:szCs w:val="20"/>
          <w:u w:val="single"/>
        </w:rPr>
      </w:pPr>
      <w:r>
        <w:rPr>
          <w:rFonts w:ascii="Segoe UI" w:hAnsi="Segoe UI" w:cs="Segoe UI"/>
          <w:sz w:val="20"/>
          <w:szCs w:val="20"/>
          <w:u w:val="single"/>
        </w:rPr>
        <w:t>osoby  fizyczne w wieku  18  - 35 lat</w:t>
      </w:r>
    </w:p>
    <w:p w:rsidR="006E62D4" w:rsidRDefault="006E62D4" w:rsidP="006E62D4">
      <w:pPr>
        <w:pStyle w:val="Akapitzlist"/>
        <w:numPr>
          <w:ilvl w:val="0"/>
          <w:numId w:val="22"/>
        </w:numPr>
        <w:tabs>
          <w:tab w:val="left" w:pos="343"/>
          <w:tab w:val="right" w:pos="9072"/>
        </w:tabs>
        <w:suppressAutoHyphens/>
        <w:overflowPunct/>
        <w:autoSpaceDE/>
        <w:adjustRightInd/>
        <w:spacing w:before="120" w:after="120"/>
        <w:ind w:left="425" w:hanging="357"/>
        <w:contextualSpacing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Nagroda pieniężna ufundowana przez Prezydenta Koszalina w wysokości 20.000 zł brutto.</w:t>
      </w:r>
    </w:p>
    <w:p w:rsidR="006E62D4" w:rsidRDefault="006E62D4" w:rsidP="006E62D4">
      <w:pPr>
        <w:pStyle w:val="Akapitzlist"/>
        <w:numPr>
          <w:ilvl w:val="0"/>
          <w:numId w:val="22"/>
        </w:numPr>
        <w:tabs>
          <w:tab w:val="left" w:pos="343"/>
          <w:tab w:val="right" w:pos="9072"/>
        </w:tabs>
        <w:suppressAutoHyphens/>
        <w:overflowPunct/>
        <w:autoSpaceDE/>
        <w:adjustRightInd/>
        <w:spacing w:before="120" w:after="120"/>
        <w:ind w:left="425" w:hanging="357"/>
        <w:contextualSpacing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Nagroda pieniężna ufundowana przez firmę </w:t>
      </w:r>
      <w:proofErr w:type="spellStart"/>
      <w:r>
        <w:rPr>
          <w:rFonts w:ascii="Segoe UI" w:hAnsi="Segoe UI" w:cs="Segoe UI"/>
          <w:sz w:val="20"/>
        </w:rPr>
        <w:t>Espersen</w:t>
      </w:r>
      <w:proofErr w:type="spellEnd"/>
      <w:r>
        <w:rPr>
          <w:rFonts w:ascii="Segoe UI" w:hAnsi="Segoe UI" w:cs="Segoe UI"/>
          <w:sz w:val="20"/>
        </w:rPr>
        <w:t xml:space="preserve"> Koszalin </w:t>
      </w:r>
      <w:proofErr w:type="spellStart"/>
      <w:r>
        <w:rPr>
          <w:rFonts w:ascii="Segoe UI" w:hAnsi="Segoe UI" w:cs="Segoe UI"/>
          <w:sz w:val="20"/>
        </w:rPr>
        <w:t>Sp</w:t>
      </w:r>
      <w:proofErr w:type="spellEnd"/>
      <w:r>
        <w:rPr>
          <w:rFonts w:ascii="Segoe UI" w:hAnsi="Segoe UI" w:cs="Segoe UI"/>
          <w:sz w:val="20"/>
        </w:rPr>
        <w:t xml:space="preserve"> z o.o. w wysokości 3.000 zł brutto </w:t>
      </w:r>
    </w:p>
    <w:p w:rsidR="006E62D4" w:rsidRDefault="006E62D4" w:rsidP="006E62D4">
      <w:pPr>
        <w:pStyle w:val="Akapitzlist"/>
        <w:numPr>
          <w:ilvl w:val="0"/>
          <w:numId w:val="22"/>
        </w:numPr>
        <w:tabs>
          <w:tab w:val="left" w:pos="343"/>
          <w:tab w:val="right" w:pos="9072"/>
        </w:tabs>
        <w:suppressAutoHyphens/>
        <w:overflowPunct/>
        <w:autoSpaceDE/>
        <w:adjustRightInd/>
        <w:spacing w:before="120" w:after="120"/>
        <w:ind w:left="425" w:hanging="357"/>
        <w:contextualSpacing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Preferencyjne warunki wynajmu lokalu w Centrum Biznesu lub pomieszczenia w Koszalińskim Inkubatorze Przedsiębiorczości Sp. z o.o., w zależności od prowadzonej działalności;</w:t>
      </w:r>
    </w:p>
    <w:p w:rsidR="006E62D4" w:rsidRDefault="006E62D4" w:rsidP="006E62D4">
      <w:pPr>
        <w:pStyle w:val="Akapitzlist"/>
        <w:numPr>
          <w:ilvl w:val="0"/>
          <w:numId w:val="22"/>
        </w:numPr>
        <w:tabs>
          <w:tab w:val="left" w:pos="343"/>
          <w:tab w:val="right" w:pos="9072"/>
        </w:tabs>
        <w:suppressAutoHyphens/>
        <w:overflowPunct/>
        <w:autoSpaceDE/>
        <w:adjustRightInd/>
        <w:spacing w:before="120" w:after="120"/>
        <w:ind w:left="425" w:hanging="357"/>
        <w:contextualSpacing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Pakiet doradczy Fundacji Centrum Innowacji i Przedsiębiorczości;</w:t>
      </w:r>
    </w:p>
    <w:p w:rsidR="006E62D4" w:rsidRDefault="006E62D4" w:rsidP="006E62D4">
      <w:pPr>
        <w:pStyle w:val="Akapitzlist"/>
        <w:numPr>
          <w:ilvl w:val="0"/>
          <w:numId w:val="22"/>
        </w:numPr>
        <w:tabs>
          <w:tab w:val="left" w:pos="343"/>
          <w:tab w:val="right" w:pos="9072"/>
        </w:tabs>
        <w:suppressAutoHyphens/>
        <w:overflowPunct/>
        <w:autoSpaceDE/>
        <w:adjustRightInd/>
        <w:spacing w:before="120" w:after="120"/>
        <w:ind w:left="425" w:hanging="357"/>
        <w:contextualSpacing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Preferencyjne warunki pożyczki z Fundacji Centrum Innowacji i Przedsiębiorczości w ramach </w:t>
      </w:r>
      <w:r>
        <w:rPr>
          <w:rFonts w:ascii="Segoe UI" w:hAnsi="Segoe UI" w:cs="Segoe UI"/>
          <w:color w:val="000000"/>
          <w:sz w:val="20"/>
        </w:rPr>
        <w:t>Inicjatywy JEREMIE</w:t>
      </w:r>
      <w:r>
        <w:rPr>
          <w:rFonts w:ascii="Segoe UI" w:hAnsi="Segoe UI" w:cs="Segoe UI"/>
          <w:sz w:val="20"/>
        </w:rPr>
        <w:t>;</w:t>
      </w:r>
    </w:p>
    <w:p w:rsidR="006E62D4" w:rsidRDefault="006E62D4" w:rsidP="006E62D4">
      <w:pPr>
        <w:pStyle w:val="Akapitzlist"/>
        <w:numPr>
          <w:ilvl w:val="0"/>
          <w:numId w:val="22"/>
        </w:numPr>
        <w:tabs>
          <w:tab w:val="left" w:pos="343"/>
          <w:tab w:val="right" w:pos="9072"/>
        </w:tabs>
        <w:suppressAutoHyphens/>
        <w:overflowPunct/>
        <w:autoSpaceDE/>
        <w:adjustRightInd/>
        <w:spacing w:before="120" w:after="120"/>
        <w:ind w:left="425" w:hanging="357"/>
        <w:contextualSpacing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Tablet (KIPH) </w:t>
      </w:r>
    </w:p>
    <w:p w:rsidR="006E62D4" w:rsidRDefault="006E62D4" w:rsidP="006E62D4">
      <w:pPr>
        <w:pStyle w:val="Akapitzlist"/>
        <w:numPr>
          <w:ilvl w:val="0"/>
          <w:numId w:val="22"/>
        </w:numPr>
        <w:tabs>
          <w:tab w:val="left" w:pos="426"/>
          <w:tab w:val="right" w:pos="9072"/>
        </w:tabs>
        <w:suppressAutoHyphens/>
        <w:overflowPunct/>
        <w:autoSpaceDE/>
        <w:adjustRightInd/>
        <w:spacing w:before="120" w:after="120"/>
        <w:ind w:left="425" w:hanging="357"/>
        <w:contextualSpacing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Pakiet doradczy Parku Technologicznego S.A. obejmujący: bezpłatne udostępnienie na okres 6 -  miesięcy pomieszczenia biurowego przy ul.  Racławickiej 15-17; pakiet 15  godzin bezpłatnego dostępu do sali konferencyjnej PT S.A.  </w:t>
      </w:r>
    </w:p>
    <w:p w:rsidR="006E62D4" w:rsidRDefault="006E62D4" w:rsidP="006E62D4">
      <w:pPr>
        <w:pStyle w:val="Akapitzlist"/>
        <w:numPr>
          <w:ilvl w:val="0"/>
          <w:numId w:val="22"/>
        </w:numPr>
        <w:tabs>
          <w:tab w:val="left" w:pos="426"/>
          <w:tab w:val="right" w:pos="9072"/>
        </w:tabs>
        <w:suppressAutoHyphens/>
        <w:overflowPunct/>
        <w:autoSpaceDE/>
        <w:adjustRightInd/>
        <w:spacing w:before="120" w:after="120"/>
        <w:ind w:left="425" w:hanging="357"/>
        <w:contextualSpacing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Voucher na usługi firmy </w:t>
      </w:r>
      <w:proofErr w:type="spellStart"/>
      <w:r>
        <w:rPr>
          <w:rFonts w:ascii="Segoe UI" w:hAnsi="Segoe UI" w:cs="Segoe UI"/>
          <w:sz w:val="20"/>
        </w:rPr>
        <w:t>MikroSerwis</w:t>
      </w:r>
      <w:proofErr w:type="spellEnd"/>
      <w:r>
        <w:rPr>
          <w:rFonts w:ascii="Segoe UI" w:hAnsi="Segoe UI" w:cs="Segoe UI"/>
          <w:sz w:val="20"/>
        </w:rPr>
        <w:t xml:space="preserve"> S.C. o wartości 5.000 zł.</w:t>
      </w:r>
    </w:p>
    <w:p w:rsidR="006E62D4" w:rsidRDefault="006E62D4" w:rsidP="006E62D4">
      <w:pPr>
        <w:tabs>
          <w:tab w:val="left" w:pos="345"/>
        </w:tabs>
        <w:jc w:val="both"/>
        <w:rPr>
          <w:rFonts w:ascii="Segoe UI" w:hAnsi="Segoe UI" w:cs="Segoe UI"/>
          <w:color w:val="00000A"/>
          <w:sz w:val="20"/>
          <w:szCs w:val="20"/>
          <w:u w:val="single"/>
        </w:rPr>
      </w:pPr>
      <w:bookmarkStart w:id="0" w:name="__DdeLink__1772_1088370285"/>
      <w:r>
        <w:rPr>
          <w:rFonts w:ascii="Segoe UI" w:hAnsi="Segoe UI" w:cs="Segoe UI"/>
          <w:color w:val="00000A"/>
          <w:sz w:val="20"/>
          <w:szCs w:val="20"/>
          <w:u w:val="single"/>
        </w:rPr>
        <w:t>uczniowie koszalińskich szkół ponadgimnazjalnych</w:t>
      </w:r>
      <w:bookmarkEnd w:id="0"/>
    </w:p>
    <w:p w:rsidR="006E62D4" w:rsidRDefault="006E62D4" w:rsidP="006E62D4">
      <w:pPr>
        <w:ind w:left="1425" w:hanging="1425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Cs/>
          <w:color w:val="00000A"/>
          <w:sz w:val="20"/>
          <w:szCs w:val="20"/>
        </w:rPr>
        <w:t>I miejsce:</w:t>
      </w:r>
      <w:r>
        <w:rPr>
          <w:rFonts w:ascii="Segoe UI" w:hAnsi="Segoe UI" w:cs="Segoe UI"/>
          <w:color w:val="00000A"/>
          <w:sz w:val="20"/>
          <w:szCs w:val="20"/>
        </w:rPr>
        <w:tab/>
        <w:t>- nagroda rzeczowa – laptop, drukarka i dron (</w:t>
      </w:r>
      <w:proofErr w:type="spellStart"/>
      <w:r>
        <w:rPr>
          <w:rFonts w:ascii="Segoe UI" w:hAnsi="Segoe UI" w:cs="Segoe UI"/>
          <w:color w:val="00000A"/>
          <w:sz w:val="20"/>
          <w:szCs w:val="20"/>
        </w:rPr>
        <w:t>Ekowodrol</w:t>
      </w:r>
      <w:proofErr w:type="spellEnd"/>
      <w:r>
        <w:rPr>
          <w:rFonts w:ascii="Segoe UI" w:hAnsi="Segoe UI" w:cs="Segoe UI"/>
          <w:color w:val="00000A"/>
          <w:sz w:val="20"/>
          <w:szCs w:val="20"/>
        </w:rPr>
        <w:t xml:space="preserve">, </w:t>
      </w:r>
      <w:proofErr w:type="spellStart"/>
      <w:r>
        <w:rPr>
          <w:rFonts w:ascii="Segoe UI" w:hAnsi="Segoe UI" w:cs="Segoe UI"/>
          <w:color w:val="00000A"/>
          <w:sz w:val="20"/>
          <w:szCs w:val="20"/>
        </w:rPr>
        <w:t>Meden</w:t>
      </w:r>
      <w:proofErr w:type="spellEnd"/>
      <w:r>
        <w:rPr>
          <w:rFonts w:ascii="Segoe UI" w:hAnsi="Segoe UI" w:cs="Segoe UI"/>
          <w:color w:val="00000A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00000A"/>
          <w:sz w:val="20"/>
          <w:szCs w:val="20"/>
        </w:rPr>
        <w:t>Inmed</w:t>
      </w:r>
      <w:proofErr w:type="spellEnd"/>
      <w:r>
        <w:rPr>
          <w:rFonts w:ascii="Segoe UI" w:hAnsi="Segoe UI" w:cs="Segoe UI"/>
          <w:color w:val="00000A"/>
          <w:sz w:val="20"/>
          <w:szCs w:val="20"/>
        </w:rPr>
        <w:t xml:space="preserve"> i  </w:t>
      </w:r>
      <w:r>
        <w:rPr>
          <w:rFonts w:ascii="Segoe UI" w:hAnsi="Segoe UI" w:cs="Segoe UI"/>
          <w:color w:val="00000A"/>
          <w:sz w:val="20"/>
          <w:szCs w:val="20"/>
        </w:rPr>
        <w:br/>
        <w:t xml:space="preserve">    Politechnika Koszalińska) </w:t>
      </w:r>
    </w:p>
    <w:p w:rsidR="006E62D4" w:rsidRDefault="006E62D4" w:rsidP="006E62D4">
      <w:pPr>
        <w:ind w:left="1418" w:hanging="1418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Cs/>
          <w:color w:val="00000A"/>
          <w:sz w:val="20"/>
          <w:szCs w:val="20"/>
        </w:rPr>
        <w:t>II miejsce:</w:t>
      </w:r>
      <w:r>
        <w:rPr>
          <w:rFonts w:ascii="Segoe UI" w:hAnsi="Segoe UI" w:cs="Segoe UI"/>
          <w:bCs/>
          <w:color w:val="00000A"/>
          <w:sz w:val="20"/>
          <w:szCs w:val="20"/>
        </w:rPr>
        <w:tab/>
      </w:r>
      <w:r>
        <w:rPr>
          <w:rFonts w:ascii="Segoe UI" w:hAnsi="Segoe UI" w:cs="Segoe UI"/>
          <w:color w:val="00000A"/>
          <w:sz w:val="20"/>
          <w:szCs w:val="20"/>
        </w:rPr>
        <w:t>- nagroda rzeczowa – aparat fotograficzny i dron (</w:t>
      </w:r>
      <w:proofErr w:type="spellStart"/>
      <w:r>
        <w:rPr>
          <w:rFonts w:ascii="Segoe UI" w:hAnsi="Segoe UI" w:cs="Segoe UI"/>
          <w:color w:val="00000A"/>
          <w:sz w:val="20"/>
          <w:szCs w:val="20"/>
        </w:rPr>
        <w:t>Espersen</w:t>
      </w:r>
      <w:proofErr w:type="spellEnd"/>
      <w:r>
        <w:rPr>
          <w:rFonts w:ascii="Segoe UI" w:hAnsi="Segoe UI" w:cs="Segoe UI"/>
          <w:color w:val="00000A"/>
          <w:sz w:val="20"/>
          <w:szCs w:val="20"/>
        </w:rPr>
        <w:t xml:space="preserve"> Koszalin i Politechnika </w:t>
      </w:r>
      <w:r>
        <w:rPr>
          <w:rFonts w:ascii="Segoe UI" w:hAnsi="Segoe UI" w:cs="Segoe UI"/>
          <w:color w:val="00000A"/>
          <w:sz w:val="20"/>
          <w:szCs w:val="20"/>
        </w:rPr>
        <w:br/>
        <w:t xml:space="preserve">   Koszalińska) </w:t>
      </w:r>
    </w:p>
    <w:p w:rsidR="006E62D4" w:rsidRDefault="006E62D4" w:rsidP="006E62D4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Cs/>
          <w:color w:val="00000A"/>
          <w:sz w:val="20"/>
          <w:szCs w:val="20"/>
        </w:rPr>
        <w:t>III miejsce:</w:t>
      </w:r>
      <w:r>
        <w:rPr>
          <w:rFonts w:ascii="Segoe UI" w:hAnsi="Segoe UI" w:cs="Segoe UI"/>
          <w:bCs/>
          <w:color w:val="00000A"/>
          <w:sz w:val="20"/>
          <w:szCs w:val="20"/>
        </w:rPr>
        <w:tab/>
      </w:r>
      <w:r>
        <w:rPr>
          <w:rFonts w:ascii="Segoe UI" w:hAnsi="Segoe UI" w:cs="Segoe UI"/>
          <w:color w:val="00000A"/>
          <w:sz w:val="20"/>
          <w:szCs w:val="20"/>
        </w:rPr>
        <w:t xml:space="preserve">- nagroda rzeczowa  - tablet i dron  ( PIG i  Politechnika Koszalińska) </w:t>
      </w:r>
    </w:p>
    <w:p w:rsidR="006E62D4" w:rsidRDefault="006E62D4" w:rsidP="006E62D4">
      <w:pPr>
        <w:widowControl w:val="0"/>
        <w:tabs>
          <w:tab w:val="right" w:pos="9072"/>
        </w:tabs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Wszyscy uczestnicy zakwalifikowani  do trzeciego etapu konkursu otrzymają bezpłatne zaproszenie na specjalne szkolenie </w:t>
      </w:r>
      <w:r>
        <w:rPr>
          <w:rFonts w:ascii="Segoe UI" w:hAnsi="Segoe UI" w:cs="Segoe UI"/>
          <w:color w:val="000000"/>
          <w:sz w:val="20"/>
          <w:szCs w:val="20"/>
        </w:rPr>
        <w:t>„Tworzenie i rozwój firmy”</w:t>
      </w:r>
      <w:r>
        <w:rPr>
          <w:rFonts w:ascii="Segoe UI" w:hAnsi="Segoe UI" w:cs="Segoe UI"/>
          <w:bCs/>
          <w:sz w:val="20"/>
          <w:szCs w:val="20"/>
        </w:rPr>
        <w:t xml:space="preserve"> potwierdzone certyfikatem - Zachodniopomorski Związek Przedsiębiorców i Pracodawców. Laureatów wybierze powołana przez Organizatora Kapituła Konkursowa</w:t>
      </w:r>
    </w:p>
    <w:p w:rsidR="006E62D4" w:rsidRDefault="006E62D4" w:rsidP="006E62D4">
      <w:pPr>
        <w:jc w:val="both"/>
        <w:rPr>
          <w:rFonts w:ascii="Segoe UI" w:hAnsi="Segoe UI" w:cs="Segoe UI"/>
          <w:sz w:val="20"/>
          <w:szCs w:val="20"/>
        </w:rPr>
      </w:pPr>
    </w:p>
    <w:p w:rsidR="006E62D4" w:rsidRDefault="006E62D4" w:rsidP="006E62D4">
      <w:p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Dzięki dobrej współpracy Urzędu Miejskiego w Koszalinie z Biurem Rzecznika Praw Obywatelskich, 26 marca dr Adam </w:t>
      </w:r>
      <w:proofErr w:type="spellStart"/>
      <w:r>
        <w:rPr>
          <w:rFonts w:ascii="Segoe UI" w:hAnsi="Segoe UI" w:cs="Segoe UI"/>
          <w:sz w:val="20"/>
          <w:szCs w:val="20"/>
        </w:rPr>
        <w:t>Bodnar</w:t>
      </w:r>
      <w:proofErr w:type="spellEnd"/>
      <w:r>
        <w:rPr>
          <w:rFonts w:ascii="Segoe UI" w:hAnsi="Segoe UI" w:cs="Segoe UI"/>
          <w:sz w:val="20"/>
          <w:szCs w:val="20"/>
        </w:rPr>
        <w:t>, Rzecznik Praw Obywatelskich, otworzył jedenasty punkt przyjęć interesantów – tym razem w naszym mieście. Otwarcie punktu w Koszalinie ułatwi dostęp do Rzecznika mieszkańcom miasta i okolic. Będą oni mogli zgłosić swoją sprawę bezpośrednio prawnikowi z Biura Pełnomocnika Terenowego w Gdańsku. W 2018 r. punkt przyjęć będzie otwarty co drugi miesiąc, w drugi czwartek miesiąca, czyli 26 marca (otwarcie punktu - przyjęcia interesantów wyjątkowo w sali nr 300 w godz. 13:30 – 16:00), 10 maja, 12 lipca i 13 września (sala klubowa A w godzinach 11:30-14:00).</w:t>
      </w:r>
    </w:p>
    <w:p w:rsidR="006E62D4" w:rsidRDefault="006E62D4" w:rsidP="006E62D4">
      <w:pPr>
        <w:jc w:val="both"/>
        <w:rPr>
          <w:rFonts w:ascii="Segoe UI" w:hAnsi="Segoe UI" w:cs="Segoe UI"/>
          <w:sz w:val="20"/>
          <w:szCs w:val="20"/>
        </w:rPr>
      </w:pPr>
    </w:p>
    <w:p w:rsidR="0004052A" w:rsidRDefault="0004052A" w:rsidP="006E62D4">
      <w:pPr>
        <w:jc w:val="both"/>
        <w:rPr>
          <w:rFonts w:ascii="Segoe UI" w:hAnsi="Segoe UI" w:cs="Segoe UI"/>
          <w:sz w:val="20"/>
          <w:szCs w:val="20"/>
        </w:rPr>
      </w:pPr>
    </w:p>
    <w:p w:rsidR="0004052A" w:rsidRDefault="0004052A" w:rsidP="006E62D4">
      <w:pPr>
        <w:jc w:val="both"/>
        <w:rPr>
          <w:rFonts w:ascii="Segoe UI" w:hAnsi="Segoe UI" w:cs="Segoe UI"/>
          <w:sz w:val="20"/>
          <w:szCs w:val="20"/>
        </w:rPr>
      </w:pPr>
    </w:p>
    <w:p w:rsidR="006E62D4" w:rsidRDefault="006E62D4" w:rsidP="006E62D4">
      <w:pPr>
        <w:pStyle w:val="NormalnyWeb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lastRenderedPageBreak/>
        <w:t>Fundacja Wolne Miejsce zaprosiła w pierwszy dzień Świąt Wielkanocnych do Szkoły Podstawowej nr 9 przy ul. Powstańców Wielkopolskich 23. Działająca w wielu miastach Fundacja zorganizowała po raz pierwszy w Koszalinie Śniadanie Wielkanocne dla Samotnych, w którym uczestniczył wiceprezydent Przemysław Krzyżanowski.</w:t>
      </w:r>
      <w:r w:rsidR="00A43C77">
        <w:rPr>
          <w:rFonts w:ascii="Segoe UI" w:hAnsi="Segoe UI" w:cs="Segoe UI"/>
          <w:sz w:val="20"/>
          <w:szCs w:val="20"/>
        </w:rPr>
        <w:t xml:space="preserve"> Śniadanie objęte zostało patronatem Prezydenta Koszalina. </w:t>
      </w:r>
    </w:p>
    <w:p w:rsidR="0004052A" w:rsidRDefault="0004052A" w:rsidP="006E62D4">
      <w:pPr>
        <w:pStyle w:val="NormalnyWeb"/>
        <w:jc w:val="both"/>
        <w:rPr>
          <w:rFonts w:ascii="Segoe UI" w:hAnsi="Segoe UI" w:cs="Segoe UI"/>
          <w:sz w:val="20"/>
          <w:szCs w:val="20"/>
        </w:rPr>
      </w:pPr>
    </w:p>
    <w:p w:rsidR="0004052A" w:rsidRDefault="0004052A" w:rsidP="006E62D4">
      <w:pPr>
        <w:pStyle w:val="NormalnyWeb"/>
        <w:jc w:val="both"/>
        <w:rPr>
          <w:rFonts w:ascii="Segoe UI" w:hAnsi="Segoe UI" w:cs="Segoe UI"/>
          <w:sz w:val="20"/>
          <w:szCs w:val="20"/>
        </w:rPr>
      </w:pPr>
      <w:bookmarkStart w:id="1" w:name="_GoBack"/>
      <w:bookmarkEnd w:id="1"/>
    </w:p>
    <w:p w:rsidR="006E62D4" w:rsidRDefault="006E62D4" w:rsidP="006E62D4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Opracował:</w:t>
      </w:r>
    </w:p>
    <w:p w:rsidR="006E62D4" w:rsidRDefault="006E62D4" w:rsidP="006E62D4">
      <w:pPr>
        <w:pStyle w:val="Tekstpodstawowy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Robert Grabowski</w:t>
      </w:r>
    </w:p>
    <w:p w:rsidR="006E62D4" w:rsidRDefault="006E62D4" w:rsidP="006E62D4">
      <w:pPr>
        <w:pStyle w:val="Tekstpodstawowy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Rzecznik Prasowy</w:t>
      </w:r>
    </w:p>
    <w:p w:rsidR="006E62D4" w:rsidRDefault="006E62D4" w:rsidP="006E62D4">
      <w:pPr>
        <w:pStyle w:val="Tekstpodstawowy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6 kwietnia 2018 r.</w:t>
      </w:r>
      <w:r>
        <w:rPr>
          <w:rFonts w:ascii="Segoe UI" w:hAnsi="Segoe UI" w:cs="Segoe UI"/>
          <w:color w:val="000000"/>
          <w:sz w:val="18"/>
          <w:szCs w:val="18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ab/>
        <w:t xml:space="preserve">    </w:t>
      </w:r>
    </w:p>
    <w:p w:rsidR="006E62D4" w:rsidRDefault="006E62D4" w:rsidP="006E62D4">
      <w:pPr>
        <w:pStyle w:val="Tekstpodstawowy"/>
        <w:rPr>
          <w:rFonts w:ascii="Segoe UI" w:hAnsi="Segoe UI" w:cs="Segoe UI"/>
          <w:color w:val="000000"/>
          <w:sz w:val="18"/>
          <w:szCs w:val="18"/>
        </w:rPr>
      </w:pPr>
    </w:p>
    <w:p w:rsidR="006E62D4" w:rsidRDefault="006E62D4" w:rsidP="006E62D4">
      <w:pPr>
        <w:pStyle w:val="Tekstpodstawowy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        </w:t>
      </w:r>
      <w:r>
        <w:rPr>
          <w:rFonts w:ascii="Calibri" w:hAnsi="Calibri"/>
          <w:color w:val="000000"/>
        </w:rPr>
        <w:tab/>
        <w:t xml:space="preserve">               </w:t>
      </w:r>
      <w:r>
        <w:rPr>
          <w:rFonts w:ascii="Calibri" w:hAnsi="Calibri"/>
          <w:color w:val="000000"/>
        </w:rPr>
        <w:tab/>
      </w:r>
    </w:p>
    <w:p w:rsidR="006E62D4" w:rsidRDefault="006E62D4" w:rsidP="006E62D4">
      <w:pPr>
        <w:pStyle w:val="Tekstpodstawowy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 xml:space="preserve">   Piotr Jedliński</w:t>
      </w:r>
    </w:p>
    <w:p w:rsidR="006E62D4" w:rsidRDefault="006E62D4" w:rsidP="006E62D4">
      <w:pPr>
        <w:pStyle w:val="Tekstpodstawowy"/>
        <w:ind w:left="4678" w:firstLine="708"/>
        <w:jc w:val="center"/>
        <w:rPr>
          <w:rFonts w:ascii="Segoe UI" w:hAnsi="Segoe UI" w:cs="Segoe UI"/>
          <w:color w:val="000000"/>
          <w:sz w:val="20"/>
          <w:szCs w:val="20"/>
        </w:rPr>
      </w:pPr>
    </w:p>
    <w:p w:rsidR="006E62D4" w:rsidRDefault="006E62D4" w:rsidP="006E62D4">
      <w:pPr>
        <w:pStyle w:val="Tekstpodstawowy"/>
        <w:ind w:left="4678" w:firstLine="708"/>
        <w:jc w:val="center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Prezydent Koszalina</w:t>
      </w:r>
    </w:p>
    <w:p w:rsidR="00BB3E7F" w:rsidRDefault="00BB3E7F"/>
    <w:sectPr w:rsidR="00BB3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OpenSymbol">
    <w:altName w:val="Times New Roman"/>
    <w:charset w:val="01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E4E4C192"/>
    <w:name w:val="WW8Num2"/>
    <w:lvl w:ilvl="0">
      <w:start w:val="1"/>
      <w:numFmt w:val="upperRoman"/>
      <w:lvlText w:val="%1."/>
      <w:lvlJc w:val="right"/>
      <w:pPr>
        <w:tabs>
          <w:tab w:val="num" w:pos="0"/>
        </w:tabs>
        <w:ind w:left="1004" w:hanging="360"/>
      </w:pPr>
      <w:rPr>
        <w:rFonts w:ascii="Calibri" w:hAnsi="Calibri" w:cs="Calibri"/>
        <w:sz w:val="20"/>
        <w:szCs w:val="20"/>
      </w:rPr>
    </w:lvl>
    <w:lvl w:ilvl="1">
      <w:start w:val="1"/>
      <w:numFmt w:val="decimal"/>
      <w:lvlText w:val="%2."/>
      <w:lvlJc w:val="left"/>
      <w:pPr>
        <w:ind w:left="1582" w:hanging="360"/>
      </w:p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3D47E88"/>
    <w:multiLevelType w:val="multilevel"/>
    <w:tmpl w:val="176E2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BA3451"/>
    <w:multiLevelType w:val="hybridMultilevel"/>
    <w:tmpl w:val="958CABB4"/>
    <w:lvl w:ilvl="0" w:tplc="B74C4D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B503105"/>
    <w:multiLevelType w:val="hybridMultilevel"/>
    <w:tmpl w:val="ADA03EE8"/>
    <w:lvl w:ilvl="0" w:tplc="297607EC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35915"/>
    <w:multiLevelType w:val="multilevel"/>
    <w:tmpl w:val="6A82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D5507"/>
    <w:multiLevelType w:val="hybridMultilevel"/>
    <w:tmpl w:val="D4FC3ED2"/>
    <w:lvl w:ilvl="0" w:tplc="7256A7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C88642D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E34856"/>
    <w:multiLevelType w:val="multilevel"/>
    <w:tmpl w:val="7CB47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7F0FC5"/>
    <w:multiLevelType w:val="multilevel"/>
    <w:tmpl w:val="5D0C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1C4E053C"/>
    <w:multiLevelType w:val="hybridMultilevel"/>
    <w:tmpl w:val="F594F0A6"/>
    <w:lvl w:ilvl="0" w:tplc="D422A8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C459C4"/>
    <w:multiLevelType w:val="hybridMultilevel"/>
    <w:tmpl w:val="7478AD54"/>
    <w:lvl w:ilvl="0" w:tplc="37CC061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AA12F49A">
      <w:start w:val="1"/>
      <w:numFmt w:val="none"/>
      <w:lvlText w:val="-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E6E0C62">
      <w:start w:val="1"/>
      <w:numFmt w:val="decimal"/>
      <w:lvlText w:val="%3."/>
      <w:lvlJc w:val="left"/>
      <w:pPr>
        <w:ind w:left="2340" w:hanging="360"/>
      </w:pPr>
      <w:rPr>
        <w:u w:val="single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1A5585"/>
    <w:multiLevelType w:val="hybridMultilevel"/>
    <w:tmpl w:val="27DC8062"/>
    <w:lvl w:ilvl="0" w:tplc="1D5CD86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165DF"/>
    <w:multiLevelType w:val="hybridMultilevel"/>
    <w:tmpl w:val="D1961ABC"/>
    <w:lvl w:ilvl="0" w:tplc="1D5CD86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5B4D54"/>
    <w:multiLevelType w:val="multilevel"/>
    <w:tmpl w:val="C6A2E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3"/>
        </w:tabs>
        <w:ind w:left="643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359F663E"/>
    <w:multiLevelType w:val="hybridMultilevel"/>
    <w:tmpl w:val="82D836FE"/>
    <w:lvl w:ilvl="0" w:tplc="755492B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5E2321"/>
    <w:multiLevelType w:val="hybridMultilevel"/>
    <w:tmpl w:val="D5C0A538"/>
    <w:lvl w:ilvl="0" w:tplc="1D5CD86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0021E3"/>
    <w:multiLevelType w:val="multilevel"/>
    <w:tmpl w:val="8000DC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E000F09"/>
    <w:multiLevelType w:val="hybridMultilevel"/>
    <w:tmpl w:val="1C147E94"/>
    <w:lvl w:ilvl="0" w:tplc="B74C4D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EDD42B4"/>
    <w:multiLevelType w:val="hybridMultilevel"/>
    <w:tmpl w:val="74A42B1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6D09A0"/>
    <w:multiLevelType w:val="hybridMultilevel"/>
    <w:tmpl w:val="BEB812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F3B273B"/>
    <w:multiLevelType w:val="hybridMultilevel"/>
    <w:tmpl w:val="922AF2FE"/>
    <w:lvl w:ilvl="0" w:tplc="71BA53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5503A"/>
    <w:multiLevelType w:val="hybridMultilevel"/>
    <w:tmpl w:val="C59A2B9C"/>
    <w:lvl w:ilvl="0" w:tplc="3E5CAC4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3A693B"/>
    <w:multiLevelType w:val="hybridMultilevel"/>
    <w:tmpl w:val="7286E6A8"/>
    <w:lvl w:ilvl="0" w:tplc="1D5CD86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315E1"/>
    <w:multiLevelType w:val="hybridMultilevel"/>
    <w:tmpl w:val="F9B4269A"/>
    <w:lvl w:ilvl="0" w:tplc="1D5CD86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1"/>
  </w:num>
  <w:num w:numId="3">
    <w:abstractNumId w:val="14"/>
  </w:num>
  <w:num w:numId="4">
    <w:abstractNumId w:val="8"/>
  </w:num>
  <w:num w:numId="5">
    <w:abstractNumId w:val="19"/>
  </w:num>
  <w:num w:numId="6">
    <w:abstractNumId w:val="10"/>
  </w:num>
  <w:num w:numId="7">
    <w:abstractNumId w:val="22"/>
  </w:num>
  <w:num w:numId="8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6"/>
  </w:num>
  <w:num w:numId="10">
    <w:abstractNumId w:val="2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"/>
  </w:num>
  <w:num w:numId="19">
    <w:abstractNumId w:val="4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5"/>
  </w:num>
  <w:num w:numId="23">
    <w:abstractNumId w:val="18"/>
  </w:num>
  <w:num w:numId="24">
    <w:abstractNumId w:val="2"/>
  </w:num>
  <w:num w:numId="25">
    <w:abstractNumId w:val="5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D4"/>
    <w:rsid w:val="0004052A"/>
    <w:rsid w:val="006E62D4"/>
    <w:rsid w:val="00A43C77"/>
    <w:rsid w:val="00BB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4A1614-50F9-4534-BE66-E40B98DB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62D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E62D4"/>
    <w:pPr>
      <w:keepNext/>
      <w:jc w:val="center"/>
      <w:outlineLvl w:val="0"/>
    </w:pPr>
    <w:rPr>
      <w:rFonts w:eastAsia="Arial Unicode MS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rsid w:val="006E62D4"/>
    <w:pPr>
      <w:keepNext/>
      <w:outlineLvl w:val="3"/>
    </w:pPr>
    <w:rPr>
      <w:rFonts w:eastAsia="Arial Unicode MS"/>
      <w:b/>
      <w:bCs/>
      <w:sz w:val="28"/>
      <w:szCs w:val="28"/>
      <w:u w:val="singl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6E62D4"/>
    <w:pPr>
      <w:keepNext/>
      <w:jc w:val="both"/>
      <w:outlineLvl w:val="4"/>
    </w:pPr>
    <w:rPr>
      <w:rFonts w:eastAsia="Arial Unicode MS"/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E62D4"/>
    <w:rPr>
      <w:rFonts w:eastAsia="Arial Unicode MS"/>
      <w:b/>
      <w:bCs/>
    </w:rPr>
  </w:style>
  <w:style w:type="character" w:customStyle="1" w:styleId="Nagwek4Znak">
    <w:name w:val="Nagłówek 4 Znak"/>
    <w:basedOn w:val="Domylnaczcionkaakapitu"/>
    <w:link w:val="Nagwek4"/>
    <w:rsid w:val="006E62D4"/>
    <w:rPr>
      <w:rFonts w:eastAsia="Arial Unicode MS"/>
      <w:b/>
      <w:bCs/>
      <w:sz w:val="28"/>
      <w:szCs w:val="28"/>
      <w:u w:val="single"/>
    </w:rPr>
  </w:style>
  <w:style w:type="character" w:customStyle="1" w:styleId="Nagwek5Znak">
    <w:name w:val="Nagłówek 5 Znak"/>
    <w:basedOn w:val="Domylnaczcionkaakapitu"/>
    <w:link w:val="Nagwek5"/>
    <w:semiHidden/>
    <w:rsid w:val="006E62D4"/>
    <w:rPr>
      <w:rFonts w:eastAsia="Arial Unicode MS"/>
      <w:b/>
      <w:bCs/>
      <w:sz w:val="28"/>
      <w:szCs w:val="28"/>
      <w:u w:val="single"/>
    </w:rPr>
  </w:style>
  <w:style w:type="paragraph" w:styleId="NormalnyWeb">
    <w:name w:val="Normal (Web)"/>
    <w:basedOn w:val="Normalny"/>
    <w:uiPriority w:val="99"/>
    <w:unhideWhenUsed/>
    <w:rsid w:val="006E62D4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unhideWhenUsed/>
    <w:rsid w:val="006E62D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62D4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E62D4"/>
    <w:pPr>
      <w:suppressAutoHyphens/>
      <w:spacing w:after="120" w:line="480" w:lineRule="auto"/>
      <w:ind w:left="283"/>
    </w:pPr>
    <w:rPr>
      <w:lang w:val="x-none"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E62D4"/>
    <w:rPr>
      <w:sz w:val="24"/>
      <w:szCs w:val="24"/>
      <w:lang w:val="x-none" w:eastAsia="zh-CN"/>
    </w:rPr>
  </w:style>
  <w:style w:type="paragraph" w:styleId="Akapitzlist">
    <w:name w:val="List Paragraph"/>
    <w:basedOn w:val="Normalny"/>
    <w:uiPriority w:val="34"/>
    <w:qFormat/>
    <w:rsid w:val="006E62D4"/>
    <w:pPr>
      <w:overflowPunct w:val="0"/>
      <w:autoSpaceDE w:val="0"/>
      <w:autoSpaceDN w:val="0"/>
      <w:adjustRightInd w:val="0"/>
      <w:ind w:left="708"/>
    </w:pPr>
    <w:rPr>
      <w:rFonts w:ascii="Arial" w:hAnsi="Arial"/>
      <w:szCs w:val="20"/>
    </w:rPr>
  </w:style>
  <w:style w:type="paragraph" w:customStyle="1" w:styleId="Tretekstu">
    <w:name w:val="Treść tekstu"/>
    <w:basedOn w:val="Normalny"/>
    <w:uiPriority w:val="99"/>
    <w:rsid w:val="006E62D4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character" w:customStyle="1" w:styleId="Mocnowyrniony">
    <w:name w:val="Mocno wyróżniony"/>
    <w:rsid w:val="006E62D4"/>
    <w:rPr>
      <w:b/>
      <w:bCs/>
    </w:rPr>
  </w:style>
  <w:style w:type="character" w:styleId="Pogrubienie">
    <w:name w:val="Strong"/>
    <w:basedOn w:val="Domylnaczcionkaakapitu"/>
    <w:uiPriority w:val="22"/>
    <w:qFormat/>
    <w:rsid w:val="006E62D4"/>
    <w:rPr>
      <w:b/>
      <w:bCs/>
    </w:rPr>
  </w:style>
  <w:style w:type="character" w:styleId="Uwydatnienie">
    <w:name w:val="Emphasis"/>
    <w:basedOn w:val="Domylnaczcionkaakapitu"/>
    <w:uiPriority w:val="20"/>
    <w:qFormat/>
    <w:rsid w:val="006E62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2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4643</Words>
  <Characters>27858</Characters>
  <Application>Microsoft Office Word</Application>
  <DocSecurity>0</DocSecurity>
  <Lines>232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Grabowski</dc:creator>
  <cp:keywords/>
  <dc:description/>
  <cp:lastModifiedBy>Grzegorz Śliżewski</cp:lastModifiedBy>
  <cp:revision>2</cp:revision>
  <dcterms:created xsi:type="dcterms:W3CDTF">2018-04-09T14:10:00Z</dcterms:created>
  <dcterms:modified xsi:type="dcterms:W3CDTF">2018-04-09T14:10:00Z</dcterms:modified>
</cp:coreProperties>
</file>