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6301"/>
        <w:gridCol w:w="8"/>
        <w:gridCol w:w="2330"/>
      </w:tblGrid>
      <w:tr w:rsidR="00D911DB" w:rsidTr="00D911DB">
        <w:tc>
          <w:tcPr>
            <w:tcW w:w="575" w:type="dxa"/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sz w:val="20"/>
                <w:szCs w:val="20"/>
              </w:rPr>
              <w:t>L.p.</w:t>
            </w:r>
          </w:p>
        </w:tc>
        <w:tc>
          <w:tcPr>
            <w:tcW w:w="6309" w:type="dxa"/>
            <w:gridSpan w:val="2"/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Rodzaj czynności</w:t>
            </w:r>
          </w:p>
        </w:tc>
        <w:tc>
          <w:tcPr>
            <w:tcW w:w="2330" w:type="dxa"/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Termin</w:t>
            </w:r>
          </w:p>
        </w:tc>
      </w:tr>
      <w:tr w:rsidR="00D911DB" w:rsidTr="00D911DB">
        <w:trPr>
          <w:trHeight w:val="378"/>
        </w:trPr>
        <w:tc>
          <w:tcPr>
            <w:tcW w:w="9214" w:type="dxa"/>
            <w:gridSpan w:val="4"/>
            <w:vAlign w:val="center"/>
          </w:tcPr>
          <w:p w:rsidR="00D911DB" w:rsidRDefault="00D911DB" w:rsidP="00D911DB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I. Postępowanie rekrutacyjne</w:t>
            </w:r>
          </w:p>
        </w:tc>
      </w:tr>
      <w:tr w:rsidR="00D911DB" w:rsidTr="00D911DB">
        <w:trPr>
          <w:trHeight w:val="890"/>
        </w:trPr>
        <w:tc>
          <w:tcPr>
            <w:tcW w:w="575" w:type="dxa"/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301" w:type="dxa"/>
          </w:tcPr>
          <w:p w:rsidR="00D911DB" w:rsidRDefault="00D911DB" w:rsidP="00D911D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pl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Złożenie wniosku o przyjęcie do przedszkola wraz 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>z dokumentami potwierdzającymi spełnianie przez kandydata warunków lub kryteriów branych pod uwagę w postępowaniu rekrutacyjnym.</w:t>
            </w:r>
          </w:p>
        </w:tc>
        <w:tc>
          <w:tcPr>
            <w:tcW w:w="2338" w:type="dxa"/>
            <w:gridSpan w:val="2"/>
          </w:tcPr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od 20 kwietnia 2020 r. </w:t>
            </w:r>
          </w:p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od godz. 15</w:t>
            </w:r>
            <w:r w:rsidRPr="00CC1ED0">
              <w:rPr>
                <w:rFonts w:ascii="Segoe UI" w:hAnsi="Segoe UI" w:cs="Segoe UI"/>
                <w:sz w:val="20"/>
                <w:szCs w:val="20"/>
                <w:vertAlign w:val="superscript"/>
              </w:rPr>
              <w:t>00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br/>
              <w:t xml:space="preserve">do </w:t>
            </w:r>
            <w:r w:rsidRPr="00CC1ED0">
              <w:rPr>
                <w:rFonts w:ascii="Segoe UI" w:hAnsi="Segoe UI" w:cs="Segoe UI"/>
                <w:sz w:val="20"/>
                <w:szCs w:val="20"/>
                <w:lang w:val="pl"/>
              </w:rPr>
              <w:t>1 czerwca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 2020 r. </w:t>
            </w:r>
          </w:p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do godz. 15</w:t>
            </w:r>
            <w:r w:rsidRPr="00CC1ED0">
              <w:rPr>
                <w:rFonts w:ascii="Segoe UI" w:hAnsi="Segoe UI" w:cs="Segoe UI"/>
                <w:sz w:val="20"/>
                <w:szCs w:val="20"/>
                <w:vertAlign w:val="superscript"/>
              </w:rPr>
              <w:t>00</w:t>
            </w:r>
          </w:p>
        </w:tc>
      </w:tr>
      <w:tr w:rsidR="00D911DB" w:rsidTr="00D911DB">
        <w:trPr>
          <w:trHeight w:val="1642"/>
        </w:trPr>
        <w:tc>
          <w:tcPr>
            <w:tcW w:w="575" w:type="dxa"/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301" w:type="dxa"/>
          </w:tcPr>
          <w:p w:rsidR="00D911DB" w:rsidRDefault="00D911DB" w:rsidP="00D911D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Weryfikacja przez komisję rekrutacyjną wniosków o przyjęcie do przedszkola i dokumentów potwierdzających spełnianie przez kandydata warunków lub kryteriów branych pod uwagę 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>w postępowaniu rekrutacyjnym, w tym dokonanie przez przewodniczącego komisji rekrutacyjnej czynności, o których mowa w art. 150 ust. 7 ustawy z dnia 14 grudnia 2016 roku Prawo oświatowe.</w:t>
            </w:r>
          </w:p>
        </w:tc>
        <w:tc>
          <w:tcPr>
            <w:tcW w:w="2338" w:type="dxa"/>
            <w:gridSpan w:val="2"/>
          </w:tcPr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do </w:t>
            </w:r>
            <w:r w:rsidRPr="00CC1ED0">
              <w:rPr>
                <w:rFonts w:ascii="Segoe UI" w:hAnsi="Segoe UI" w:cs="Segoe UI"/>
                <w:sz w:val="20"/>
                <w:szCs w:val="20"/>
                <w:lang w:val="pl"/>
              </w:rPr>
              <w:t>5 czerwca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 2020 r.</w:t>
            </w:r>
          </w:p>
        </w:tc>
      </w:tr>
      <w:tr w:rsidR="00D911DB" w:rsidTr="00D911DB">
        <w:trPr>
          <w:trHeight w:val="552"/>
        </w:trPr>
        <w:tc>
          <w:tcPr>
            <w:tcW w:w="575" w:type="dxa"/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6301" w:type="dxa"/>
          </w:tcPr>
          <w:p w:rsidR="00D911DB" w:rsidRDefault="00D911DB" w:rsidP="00D911D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338" w:type="dxa"/>
            <w:gridSpan w:val="2"/>
          </w:tcPr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  <w:lang w:val="pl"/>
              </w:rPr>
              <w:t>19 czerwca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 2020 r.</w:t>
            </w:r>
          </w:p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godz. 15</w:t>
            </w:r>
            <w:r w:rsidRPr="00CC1ED0">
              <w:rPr>
                <w:rFonts w:ascii="Segoe UI" w:hAnsi="Segoe UI" w:cs="Segoe UI"/>
                <w:sz w:val="20"/>
                <w:szCs w:val="20"/>
                <w:vertAlign w:val="superscript"/>
              </w:rPr>
              <w:t>00</w:t>
            </w:r>
          </w:p>
        </w:tc>
      </w:tr>
      <w:tr w:rsidR="00D911DB" w:rsidTr="00D911DB">
        <w:trPr>
          <w:trHeight w:val="735"/>
        </w:trPr>
        <w:tc>
          <w:tcPr>
            <w:tcW w:w="575" w:type="dxa"/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6301" w:type="dxa"/>
          </w:tcPr>
          <w:p w:rsidR="00D911DB" w:rsidRDefault="00D911DB" w:rsidP="00D911D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pl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Potwierdzenie przez rodzica kandydata woli przyjęcia elektronicznie po zalogowaniu się do konta utworzonego podczas rejestracji kandydata</w:t>
            </w:r>
            <w:r>
              <w:rPr>
                <w:rFonts w:ascii="Segoe UI" w:hAnsi="Segoe UI" w:cs="Segoe UI"/>
                <w:sz w:val="20"/>
                <w:szCs w:val="20"/>
                <w:lang w:val="pl"/>
              </w:rPr>
              <w:t>.</w:t>
            </w:r>
          </w:p>
        </w:tc>
        <w:tc>
          <w:tcPr>
            <w:tcW w:w="2338" w:type="dxa"/>
            <w:gridSpan w:val="2"/>
          </w:tcPr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do 2</w:t>
            </w:r>
            <w:r w:rsidRPr="00CC1ED0">
              <w:rPr>
                <w:rFonts w:ascii="Segoe UI" w:hAnsi="Segoe UI" w:cs="Segoe UI"/>
                <w:sz w:val="20"/>
                <w:szCs w:val="20"/>
                <w:lang w:val="pl"/>
              </w:rPr>
              <w:t>4 czerwca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 2020 r. 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br/>
              <w:t>do godz. 15</w:t>
            </w:r>
            <w:r w:rsidRPr="00CC1ED0">
              <w:rPr>
                <w:rFonts w:ascii="Segoe UI" w:hAnsi="Segoe UI" w:cs="Segoe UI"/>
                <w:sz w:val="20"/>
                <w:szCs w:val="20"/>
                <w:vertAlign w:val="superscript"/>
              </w:rPr>
              <w:t>00</w:t>
            </w:r>
          </w:p>
        </w:tc>
      </w:tr>
      <w:tr w:rsidR="00D911DB" w:rsidTr="00D911DB">
        <w:trPr>
          <w:trHeight w:val="510"/>
        </w:trPr>
        <w:tc>
          <w:tcPr>
            <w:tcW w:w="575" w:type="dxa"/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301" w:type="dxa"/>
          </w:tcPr>
          <w:p w:rsidR="00D911DB" w:rsidRDefault="00D911DB" w:rsidP="00D911D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38" w:type="dxa"/>
            <w:gridSpan w:val="2"/>
          </w:tcPr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2</w:t>
            </w:r>
            <w:r w:rsidRPr="00CC1ED0">
              <w:rPr>
                <w:rFonts w:ascii="Segoe UI" w:hAnsi="Segoe UI" w:cs="Segoe UI"/>
                <w:sz w:val="20"/>
                <w:szCs w:val="20"/>
                <w:lang w:val="pl"/>
              </w:rPr>
              <w:t>6 czerwca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 2020 r.</w:t>
            </w:r>
          </w:p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godz. 15</w:t>
            </w:r>
            <w:r w:rsidRPr="00CC1ED0">
              <w:rPr>
                <w:rFonts w:ascii="Segoe UI" w:hAnsi="Segoe UI" w:cs="Segoe UI"/>
                <w:sz w:val="20"/>
                <w:szCs w:val="20"/>
                <w:vertAlign w:val="superscript"/>
              </w:rPr>
              <w:t>00</w:t>
            </w:r>
          </w:p>
        </w:tc>
      </w:tr>
      <w:tr w:rsidR="00D911DB" w:rsidTr="00D911DB">
        <w:trPr>
          <w:trHeight w:val="419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:rsidR="00D911DB" w:rsidRPr="00CC1ED0" w:rsidRDefault="00D911DB" w:rsidP="00D911DB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b/>
                <w:sz w:val="20"/>
                <w:szCs w:val="20"/>
              </w:rPr>
              <w:t>II. Postępowanie uzupełniające</w:t>
            </w:r>
          </w:p>
        </w:tc>
      </w:tr>
      <w:tr w:rsidR="00D911DB" w:rsidTr="00D911DB">
        <w:tc>
          <w:tcPr>
            <w:tcW w:w="575" w:type="dxa"/>
            <w:tcBorders>
              <w:bottom w:val="single" w:sz="4" w:space="0" w:color="auto"/>
            </w:tcBorders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6309" w:type="dxa"/>
            <w:gridSpan w:val="2"/>
            <w:tcBorders>
              <w:bottom w:val="single" w:sz="4" w:space="0" w:color="auto"/>
            </w:tcBorders>
          </w:tcPr>
          <w:p w:rsidR="00D911DB" w:rsidRDefault="00D911DB" w:rsidP="00D911D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Złożenie wniosku o przyjęcie do przedszkola wraz 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>z dokumentami potwierdzającymi spełnianie przez kandydata warunków lub kryteriów branych pod uwagę w postępowaniu rekrutacyjnym.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od </w:t>
            </w:r>
            <w:r w:rsidRPr="00CC1ED0">
              <w:rPr>
                <w:rFonts w:ascii="Segoe UI" w:hAnsi="Segoe UI" w:cs="Segoe UI"/>
                <w:sz w:val="20"/>
                <w:szCs w:val="20"/>
                <w:lang w:val="pl"/>
              </w:rPr>
              <w:t>6 lipca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 2020 r.</w:t>
            </w:r>
          </w:p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od godz. 10</w:t>
            </w:r>
            <w:r w:rsidRPr="00CC1ED0">
              <w:rPr>
                <w:rFonts w:ascii="Segoe UI" w:hAnsi="Segoe UI" w:cs="Segoe UI"/>
                <w:sz w:val="20"/>
                <w:szCs w:val="20"/>
                <w:vertAlign w:val="superscript"/>
              </w:rPr>
              <w:t>00</w:t>
            </w:r>
          </w:p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do </w:t>
            </w:r>
            <w:r w:rsidRPr="00CC1ED0">
              <w:rPr>
                <w:rFonts w:ascii="Segoe UI" w:hAnsi="Segoe UI" w:cs="Segoe UI"/>
                <w:sz w:val="20"/>
                <w:szCs w:val="20"/>
                <w:lang w:val="pl"/>
              </w:rPr>
              <w:t>13 lipca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 2020 r.</w:t>
            </w:r>
          </w:p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do godz. 15</w:t>
            </w:r>
            <w:r w:rsidRPr="00CC1ED0">
              <w:rPr>
                <w:rFonts w:ascii="Segoe UI" w:hAnsi="Segoe UI" w:cs="Segoe UI"/>
                <w:sz w:val="20"/>
                <w:szCs w:val="20"/>
                <w:vertAlign w:val="superscript"/>
              </w:rPr>
              <w:t>00</w:t>
            </w:r>
          </w:p>
        </w:tc>
      </w:tr>
      <w:tr w:rsidR="00D911DB" w:rsidTr="00D911DB">
        <w:tc>
          <w:tcPr>
            <w:tcW w:w="575" w:type="dxa"/>
            <w:tcBorders>
              <w:top w:val="single" w:sz="4" w:space="0" w:color="auto"/>
            </w:tcBorders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6309" w:type="dxa"/>
            <w:gridSpan w:val="2"/>
            <w:tcBorders>
              <w:top w:val="single" w:sz="4" w:space="0" w:color="auto"/>
            </w:tcBorders>
          </w:tcPr>
          <w:p w:rsidR="00D911DB" w:rsidRDefault="00D911DB" w:rsidP="00D911D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Weryfikacja przez komisję rekrutacyjną wniosków o przyjęcie do przedszkola i dokumentów potwierdzających spełnianie przez kandydata warunków lub kryteriów branych pod uwagę 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>w postępowaniu rekrutacyjnym, w tym dokonanie przez przewodniczącego komisji rekrutacyjnej czynności, o których mowa w art. 150 ust. 7 ustawy z dnia 14 grudnia 2016 roku Prawo oświatowe.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do 2</w:t>
            </w:r>
            <w:r w:rsidRPr="00CC1ED0">
              <w:rPr>
                <w:rFonts w:ascii="Segoe UI" w:hAnsi="Segoe UI" w:cs="Segoe UI"/>
                <w:sz w:val="20"/>
                <w:szCs w:val="20"/>
                <w:lang w:val="pl"/>
              </w:rPr>
              <w:t>0 lipca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 2020 r.</w:t>
            </w:r>
          </w:p>
        </w:tc>
      </w:tr>
      <w:tr w:rsidR="00D911DB" w:rsidTr="00D911DB">
        <w:tc>
          <w:tcPr>
            <w:tcW w:w="575" w:type="dxa"/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6309" w:type="dxa"/>
            <w:gridSpan w:val="2"/>
          </w:tcPr>
          <w:p w:rsidR="00D911DB" w:rsidRDefault="00D911DB" w:rsidP="00D911D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330" w:type="dxa"/>
          </w:tcPr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  <w:lang w:val="pl"/>
              </w:rPr>
              <w:t>24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 lipca 2020 r.</w:t>
            </w:r>
          </w:p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godz. 15</w:t>
            </w:r>
            <w:r w:rsidRPr="00CC1ED0">
              <w:rPr>
                <w:rFonts w:ascii="Segoe UI" w:hAnsi="Segoe UI" w:cs="Segoe UI"/>
                <w:sz w:val="20"/>
                <w:szCs w:val="20"/>
                <w:vertAlign w:val="superscript"/>
              </w:rPr>
              <w:t>00</w:t>
            </w:r>
          </w:p>
        </w:tc>
      </w:tr>
      <w:tr w:rsidR="00D911DB" w:rsidTr="00D911DB">
        <w:trPr>
          <w:trHeight w:val="590"/>
        </w:trPr>
        <w:tc>
          <w:tcPr>
            <w:tcW w:w="575" w:type="dxa"/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6309" w:type="dxa"/>
            <w:gridSpan w:val="2"/>
          </w:tcPr>
          <w:p w:rsidR="00D911DB" w:rsidRDefault="00D911DB" w:rsidP="00D911D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  <w:lang w:val="pl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Potwierdzenie przez rodzica kandydata woli przyjęcia elektronicznie po zalogowaniu się do konta utworzonego podczas rejestracji kandydata</w:t>
            </w:r>
            <w:r>
              <w:rPr>
                <w:rFonts w:ascii="Segoe UI" w:hAnsi="Segoe UI" w:cs="Segoe UI"/>
                <w:sz w:val="20"/>
                <w:szCs w:val="20"/>
                <w:lang w:val="pl"/>
              </w:rPr>
              <w:t>.</w:t>
            </w:r>
          </w:p>
        </w:tc>
        <w:tc>
          <w:tcPr>
            <w:tcW w:w="2330" w:type="dxa"/>
          </w:tcPr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  <w:lang w:val="pl"/>
              </w:rPr>
              <w:t>29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 lipca 2020 r.</w:t>
            </w:r>
          </w:p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do godz. 15</w:t>
            </w:r>
            <w:r w:rsidRPr="00CC1ED0">
              <w:rPr>
                <w:rFonts w:ascii="Segoe UI" w:hAnsi="Segoe UI" w:cs="Segoe UI"/>
                <w:sz w:val="20"/>
                <w:szCs w:val="20"/>
                <w:vertAlign w:val="superscript"/>
              </w:rPr>
              <w:t>00</w:t>
            </w:r>
          </w:p>
        </w:tc>
      </w:tr>
      <w:tr w:rsidR="00D911DB" w:rsidTr="00D911DB">
        <w:tc>
          <w:tcPr>
            <w:tcW w:w="575" w:type="dxa"/>
          </w:tcPr>
          <w:p w:rsidR="00D911DB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6309" w:type="dxa"/>
            <w:gridSpan w:val="2"/>
          </w:tcPr>
          <w:p w:rsidR="00D911DB" w:rsidRDefault="00D911DB" w:rsidP="00D911DB">
            <w:pPr>
              <w:spacing w:after="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330" w:type="dxa"/>
          </w:tcPr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  <w:lang w:val="pl"/>
              </w:rPr>
              <w:t>31</w:t>
            </w:r>
            <w:r w:rsidRPr="00CC1ED0">
              <w:rPr>
                <w:rFonts w:ascii="Segoe UI" w:hAnsi="Segoe UI" w:cs="Segoe UI"/>
                <w:sz w:val="20"/>
                <w:szCs w:val="20"/>
              </w:rPr>
              <w:t xml:space="preserve"> lipca 2020 r.</w:t>
            </w:r>
          </w:p>
          <w:p w:rsidR="00D911DB" w:rsidRPr="00CC1ED0" w:rsidRDefault="00D911DB" w:rsidP="00D911DB">
            <w:pPr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C1ED0">
              <w:rPr>
                <w:rFonts w:ascii="Segoe UI" w:hAnsi="Segoe UI" w:cs="Segoe UI"/>
                <w:sz w:val="20"/>
                <w:szCs w:val="20"/>
              </w:rPr>
              <w:t>godz. 15</w:t>
            </w:r>
            <w:r w:rsidRPr="00CC1ED0">
              <w:rPr>
                <w:rFonts w:ascii="Segoe UI" w:hAnsi="Segoe UI" w:cs="Segoe UI"/>
                <w:sz w:val="20"/>
                <w:szCs w:val="20"/>
                <w:vertAlign w:val="superscript"/>
              </w:rPr>
              <w:t>00</w:t>
            </w:r>
          </w:p>
        </w:tc>
      </w:tr>
    </w:tbl>
    <w:p w:rsidR="00DD6F69" w:rsidRPr="00361750" w:rsidRDefault="00D911DB" w:rsidP="00361750">
      <w:pPr>
        <w:jc w:val="center"/>
        <w:rPr>
          <w:b/>
          <w:sz w:val="28"/>
          <w:szCs w:val="28"/>
        </w:rPr>
      </w:pPr>
      <w:r w:rsidRPr="00361750">
        <w:rPr>
          <w:b/>
          <w:sz w:val="28"/>
          <w:szCs w:val="28"/>
        </w:rPr>
        <w:t>HARMONOGRAM REKRUTACJI DO PRZEDSZKOLI NA ROK SZKOLNY 2020/2021</w:t>
      </w:r>
    </w:p>
    <w:sectPr w:rsidR="00DD6F69" w:rsidRPr="0036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DB"/>
    <w:rsid w:val="00361750"/>
    <w:rsid w:val="00927CC5"/>
    <w:rsid w:val="00D911DB"/>
    <w:rsid w:val="00D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448DB-AF70-45BF-8F1D-6A9AAC7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1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2058</Characters>
  <Application>Microsoft Office Word</Application>
  <DocSecurity>0</DocSecurity>
  <Lines>17</Lines>
  <Paragraphs>4</Paragraphs>
  <ScaleCrop>false</ScaleCrop>
  <Company>Urząd Miejski w Koszalinie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Buczkowska</dc:creator>
  <cp:keywords/>
  <dc:description/>
  <cp:lastModifiedBy>Grzegorz Śliżewski</cp:lastModifiedBy>
  <cp:revision>2</cp:revision>
  <dcterms:created xsi:type="dcterms:W3CDTF">2020-04-29T07:39:00Z</dcterms:created>
  <dcterms:modified xsi:type="dcterms:W3CDTF">2020-04-29T07:39:00Z</dcterms:modified>
</cp:coreProperties>
</file>