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322FB">
        <w:rPr>
          <w:rFonts w:ascii="Arial" w:eastAsia="Times New Roman" w:hAnsi="Arial" w:cs="Arial"/>
          <w:i/>
          <w:sz w:val="20"/>
          <w:szCs w:val="20"/>
          <w:lang w:eastAsia="pl-PL"/>
        </w:rPr>
        <w:t>Załącznik nr 7</w:t>
      </w:r>
      <w:r w:rsidR="00772E4B" w:rsidRPr="005322FB">
        <w:rPr>
          <w:rFonts w:ascii="Arial" w:eastAsia="Times New Roman" w:hAnsi="Arial" w:cs="Arial"/>
          <w:i/>
          <w:sz w:val="20"/>
          <w:szCs w:val="20"/>
          <w:lang w:eastAsia="pl-PL"/>
        </w:rPr>
        <w:t>.1</w:t>
      </w:r>
      <w:r w:rsidR="00A2612C">
        <w:rPr>
          <w:rFonts w:ascii="Arial" w:eastAsia="Times New Roman" w:hAnsi="Arial" w:cs="Arial"/>
          <w:i/>
          <w:sz w:val="20"/>
          <w:szCs w:val="20"/>
          <w:lang w:eastAsia="pl-PL"/>
        </w:rPr>
        <w:t>7</w:t>
      </w:r>
      <w:bookmarkStart w:id="0" w:name="_GoBack"/>
      <w:bookmarkEnd w:id="0"/>
      <w:r w:rsidR="009938A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wysokości otrzymanej 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:rsidR="00E67236" w:rsidRPr="00E67236" w:rsidRDefault="00E67236" w:rsidP="002D082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</w:t>
      </w:r>
      <w:proofErr w:type="spellStart"/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, obliczona zgodnie z</w:t>
      </w:r>
      <w:r w:rsidR="00E67236"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bowiązującymi</w:t>
      </w:r>
      <w:r w:rsidR="00E67236"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przepisami dotyczącymi postępowania w sprawach pomocy publicznej, otrzymana przez </w:t>
      </w:r>
      <w:r w:rsidR="00D72861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w bieżącym roku</w:t>
      </w:r>
      <w:r w:rsidR="00D72861" w:rsidRPr="005F67A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oraz w dwóch poprzedza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jących go latach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5F67A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(Dz. U. Nr 53, poz. 354 z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>. zm.).</w:t>
      </w:r>
    </w:p>
    <w:p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:rsidR="00E67236" w:rsidRPr="00E67236" w:rsidRDefault="00E67236" w:rsidP="008C452D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CB3" w:rsidRDefault="00E72CB3" w:rsidP="00E67236">
      <w:pPr>
        <w:spacing w:after="0" w:line="240" w:lineRule="auto"/>
      </w:pPr>
      <w:r>
        <w:separator/>
      </w:r>
    </w:p>
  </w:endnote>
  <w:endnote w:type="continuationSeparator" w:id="0">
    <w:p w:rsidR="00E72CB3" w:rsidRDefault="00E72CB3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CB3" w:rsidRDefault="00E72CB3" w:rsidP="00E67236">
      <w:pPr>
        <w:spacing w:after="0" w:line="240" w:lineRule="auto"/>
      </w:pPr>
      <w:r>
        <w:separator/>
      </w:r>
    </w:p>
  </w:footnote>
  <w:footnote w:type="continuationSeparator" w:id="0">
    <w:p w:rsidR="00E72CB3" w:rsidRDefault="00E72CB3" w:rsidP="00E67236">
      <w:pPr>
        <w:spacing w:after="0" w:line="240" w:lineRule="auto"/>
      </w:pPr>
      <w:r>
        <w:continuationSeparator/>
      </w:r>
    </w:p>
  </w:footnote>
  <w:footnote w:id="1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D72861" w:rsidRPr="008C452D" w:rsidRDefault="00D72861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W przypadku podmiotów, u których rok obrotowy nie pokrywa się z rokiem kalendarzowym, pod uwagę należy wziąć lata obrotowe.</w:t>
      </w:r>
    </w:p>
  </w:footnote>
  <w:footnote w:id="5">
    <w:p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(tekst jednolity</w:t>
      </w:r>
      <w:r w:rsidR="00322B01" w:rsidRPr="008C452D">
        <w:rPr>
          <w:rFonts w:ascii="Arial" w:eastAsia="Times New Roman" w:hAnsi="Arial" w:cs="Arial"/>
          <w:sz w:val="16"/>
          <w:szCs w:val="16"/>
          <w:lang w:eastAsia="pl-PL"/>
        </w:rPr>
        <w:t xml:space="preserve"> Dz.U. 2018 poz. 362</w:t>
      </w:r>
      <w:r w:rsidR="00A95868" w:rsidRPr="008C452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="008311FA" w:rsidRPr="008C452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</w:footnote>
  <w:footnote w:id="6">
    <w:p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236"/>
    <w:rsid w:val="00064B8D"/>
    <w:rsid w:val="002D082D"/>
    <w:rsid w:val="00322B01"/>
    <w:rsid w:val="003C3251"/>
    <w:rsid w:val="00446012"/>
    <w:rsid w:val="004D6E54"/>
    <w:rsid w:val="005069AB"/>
    <w:rsid w:val="0051507F"/>
    <w:rsid w:val="005322FB"/>
    <w:rsid w:val="005819FC"/>
    <w:rsid w:val="005F67A4"/>
    <w:rsid w:val="00630EFD"/>
    <w:rsid w:val="006432D9"/>
    <w:rsid w:val="00754FCF"/>
    <w:rsid w:val="00772E4B"/>
    <w:rsid w:val="008311FA"/>
    <w:rsid w:val="008C452D"/>
    <w:rsid w:val="009938A8"/>
    <w:rsid w:val="00A2612C"/>
    <w:rsid w:val="00A95868"/>
    <w:rsid w:val="00B20C33"/>
    <w:rsid w:val="00B24AE2"/>
    <w:rsid w:val="00BC5177"/>
    <w:rsid w:val="00BF5FE3"/>
    <w:rsid w:val="00D1588E"/>
    <w:rsid w:val="00D447CD"/>
    <w:rsid w:val="00D565D0"/>
    <w:rsid w:val="00D72861"/>
    <w:rsid w:val="00D76273"/>
    <w:rsid w:val="00D977A4"/>
    <w:rsid w:val="00D97950"/>
    <w:rsid w:val="00E67236"/>
    <w:rsid w:val="00E72CB3"/>
    <w:rsid w:val="00EA4BB8"/>
    <w:rsid w:val="00F25727"/>
    <w:rsid w:val="00F964BF"/>
    <w:rsid w:val="00FB6CCF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75B9F8"/>
  <w15:docId w15:val="{316CFD5F-17B1-49C3-8BA4-62143F9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5C66A-F6C7-47F0-BDE3-538C097B7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Gos Anna</cp:lastModifiedBy>
  <cp:revision>23</cp:revision>
  <dcterms:created xsi:type="dcterms:W3CDTF">2018-04-11T10:07:00Z</dcterms:created>
  <dcterms:modified xsi:type="dcterms:W3CDTF">2019-01-09T08:12:00Z</dcterms:modified>
</cp:coreProperties>
</file>