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4B399" w14:textId="68C29CA2" w:rsidR="00562CFB" w:rsidRPr="00562CFB" w:rsidRDefault="00562CFB" w:rsidP="00562CFB">
      <w:pPr>
        <w:shd w:val="clear" w:color="auto" w:fill="FFFFFF" w:themeFill="background1"/>
        <w:spacing w:after="0" w:line="240" w:lineRule="auto"/>
        <w:jc w:val="center"/>
        <w:rPr>
          <w:b/>
          <w:lang w:eastAsia="pl-PL"/>
        </w:rPr>
      </w:pPr>
      <w:r w:rsidRPr="00562CFB">
        <w:rPr>
          <w:b/>
          <w:lang w:eastAsia="pl-PL"/>
        </w:rPr>
        <w:t>Gmina Miasto Koszalin – Referat ZIT</w:t>
      </w:r>
    </w:p>
    <w:p w14:paraId="313ACEF2" w14:textId="77777777" w:rsidR="00562CFB" w:rsidRPr="00562CFB" w:rsidRDefault="00562CFB" w:rsidP="00562CFB">
      <w:pPr>
        <w:shd w:val="clear" w:color="auto" w:fill="FFFFFF" w:themeFill="background1"/>
        <w:spacing w:after="0" w:line="240" w:lineRule="auto"/>
        <w:jc w:val="center"/>
        <w:rPr>
          <w:b/>
          <w:lang w:eastAsia="pl-PL"/>
        </w:rPr>
      </w:pPr>
      <w:r w:rsidRPr="00562CFB">
        <w:rPr>
          <w:b/>
          <w:lang w:eastAsia="pl-PL"/>
        </w:rPr>
        <w:t>ul. Zwycięstwa 42 lok. 212-213, 75-037 Koszalin</w:t>
      </w:r>
    </w:p>
    <w:p w14:paraId="3821F600" w14:textId="29886859" w:rsidR="00562CFB" w:rsidRDefault="00562CFB" w:rsidP="00562CFB">
      <w:pPr>
        <w:shd w:val="clear" w:color="auto" w:fill="FFFFFF" w:themeFill="background1"/>
        <w:spacing w:after="0" w:line="240" w:lineRule="auto"/>
        <w:jc w:val="center"/>
        <w:rPr>
          <w:b/>
          <w:lang w:val="en-US" w:eastAsia="pl-PL"/>
        </w:rPr>
      </w:pPr>
      <w:r w:rsidRPr="00562CFB">
        <w:rPr>
          <w:b/>
          <w:lang w:val="en-US" w:eastAsia="pl-PL"/>
        </w:rPr>
        <w:t>tel. 94 34-83-912 - 913, fax. 94 348 88 6</w:t>
      </w:r>
      <w:r>
        <w:rPr>
          <w:b/>
          <w:lang w:val="en-US" w:eastAsia="pl-PL"/>
        </w:rPr>
        <w:t>9</w:t>
      </w:r>
    </w:p>
    <w:p w14:paraId="7461E404" w14:textId="77777777" w:rsidR="009249BA" w:rsidRPr="00562CFB" w:rsidRDefault="009249BA" w:rsidP="009249BA">
      <w:pPr>
        <w:shd w:val="clear" w:color="auto" w:fill="FFFFFF" w:themeFill="background1"/>
        <w:spacing w:after="0" w:line="240" w:lineRule="auto"/>
        <w:jc w:val="center"/>
        <w:rPr>
          <w:b/>
          <w:lang w:val="en-US" w:eastAsia="pl-PL"/>
        </w:rPr>
      </w:pPr>
      <w:r w:rsidRPr="00562CFB">
        <w:rPr>
          <w:b/>
          <w:lang w:val="en-US" w:eastAsia="pl-PL"/>
        </w:rPr>
        <w:t>zit.kkbof@um.koszalin.pl, www.koszalin.pl/zit</w:t>
      </w:r>
    </w:p>
    <w:tbl>
      <w:tblPr>
        <w:tblW w:w="0" w:type="auto"/>
        <w:tblInd w:w="-9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5"/>
      </w:tblGrid>
      <w:tr w:rsidR="00562CFB" w14:paraId="7BEA3090" w14:textId="77777777" w:rsidTr="00562CFB">
        <w:trPr>
          <w:trHeight w:val="100"/>
        </w:trPr>
        <w:tc>
          <w:tcPr>
            <w:tcW w:w="9375" w:type="dxa"/>
          </w:tcPr>
          <w:p w14:paraId="62F8BFFD" w14:textId="77777777" w:rsidR="00562CFB" w:rsidRDefault="00562CFB" w:rsidP="00562CFB">
            <w:pPr>
              <w:spacing w:after="0" w:line="240" w:lineRule="auto"/>
              <w:rPr>
                <w:b/>
                <w:lang w:val="en-US" w:eastAsia="pl-PL"/>
              </w:rPr>
            </w:pPr>
          </w:p>
        </w:tc>
      </w:tr>
    </w:tbl>
    <w:p w14:paraId="4C4A2C74" w14:textId="77777777" w:rsidR="00562CFB" w:rsidRPr="00562CFB" w:rsidRDefault="00562CFB" w:rsidP="00562CFB">
      <w:pPr>
        <w:shd w:val="clear" w:color="auto" w:fill="FFFFFF" w:themeFill="background1"/>
        <w:spacing w:after="0" w:line="240" w:lineRule="auto"/>
        <w:rPr>
          <w:b/>
          <w:lang w:val="en-US" w:eastAsia="pl-PL"/>
        </w:rPr>
      </w:pPr>
    </w:p>
    <w:p w14:paraId="42192C12" w14:textId="1E73256B" w:rsidR="00300320" w:rsidRDefault="00300320" w:rsidP="00300320">
      <w:pPr>
        <w:shd w:val="clear" w:color="auto" w:fill="FFFFFF" w:themeFill="background1"/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ZAPYTANIE  OFERTOWE</w:t>
      </w:r>
    </w:p>
    <w:p w14:paraId="12B09632" w14:textId="27FD18F3" w:rsidR="008C6A27" w:rsidRDefault="00737640" w:rsidP="00300320">
      <w:pPr>
        <w:shd w:val="clear" w:color="auto" w:fill="FFFFFF" w:themeFill="background1"/>
        <w:spacing w:after="0" w:line="240" w:lineRule="auto"/>
        <w:jc w:val="center"/>
        <w:rPr>
          <w:b/>
          <w:lang w:eastAsia="pl-PL"/>
        </w:rPr>
      </w:pPr>
      <w:bookmarkStart w:id="0" w:name="_Hlk480290996"/>
      <w:r>
        <w:rPr>
          <w:b/>
          <w:lang w:eastAsia="pl-PL"/>
        </w:rPr>
        <w:t>n</w:t>
      </w:r>
      <w:r w:rsidR="00300320">
        <w:rPr>
          <w:b/>
          <w:lang w:eastAsia="pl-PL"/>
        </w:rPr>
        <w:t>a</w:t>
      </w:r>
      <w:r w:rsidR="008C6A27">
        <w:rPr>
          <w:b/>
          <w:lang w:eastAsia="pl-PL"/>
        </w:rPr>
        <w:t xml:space="preserve"> </w:t>
      </w:r>
      <w:r>
        <w:rPr>
          <w:b/>
          <w:lang w:eastAsia="pl-PL"/>
        </w:rPr>
        <w:t xml:space="preserve">zakup i dostawę sprzętu i </w:t>
      </w:r>
      <w:r w:rsidR="0002253C">
        <w:rPr>
          <w:b/>
          <w:lang w:eastAsia="pl-PL"/>
        </w:rPr>
        <w:t>materiałów</w:t>
      </w:r>
      <w:r>
        <w:rPr>
          <w:b/>
          <w:lang w:eastAsia="pl-PL"/>
        </w:rPr>
        <w:t xml:space="preserve"> biurowych  </w:t>
      </w:r>
      <w:bookmarkEnd w:id="0"/>
    </w:p>
    <w:p w14:paraId="5145157C" w14:textId="77777777" w:rsidR="00BC0D62" w:rsidRPr="00300320" w:rsidRDefault="00BC0D62" w:rsidP="00BC0D62">
      <w:pPr>
        <w:shd w:val="clear" w:color="auto" w:fill="FFFFFF" w:themeFill="background1"/>
        <w:spacing w:after="0" w:line="240" w:lineRule="auto"/>
        <w:jc w:val="both"/>
        <w:rPr>
          <w:b/>
          <w:lang w:eastAsia="pl-PL"/>
        </w:rPr>
      </w:pPr>
    </w:p>
    <w:p w14:paraId="5DD7241A" w14:textId="18229510" w:rsidR="000135E6" w:rsidRPr="004705B5" w:rsidRDefault="002A5A39" w:rsidP="000135E6">
      <w:pPr>
        <w:shd w:val="clear" w:color="auto" w:fill="FFFFFF" w:themeFill="background1"/>
        <w:spacing w:after="0" w:line="240" w:lineRule="auto"/>
        <w:jc w:val="both"/>
        <w:rPr>
          <w:rFonts w:eastAsia="Times New Roman"/>
          <w:bCs/>
          <w:lang w:eastAsia="pl-PL"/>
        </w:rPr>
      </w:pPr>
      <w:r w:rsidRPr="004705B5">
        <w:rPr>
          <w:lang w:eastAsia="pl-PL"/>
        </w:rPr>
        <w:t xml:space="preserve">Zapytanie ofertowe </w:t>
      </w:r>
      <w:r w:rsidR="00505258" w:rsidRPr="004705B5">
        <w:rPr>
          <w:lang w:eastAsia="pl-PL"/>
        </w:rPr>
        <w:t xml:space="preserve">jest prowadzone </w:t>
      </w:r>
      <w:r w:rsidR="000135E6">
        <w:rPr>
          <w:lang w:eastAsia="pl-PL"/>
        </w:rPr>
        <w:t xml:space="preserve">w ramach realizacji projektu </w:t>
      </w:r>
      <w:r w:rsidR="000135E6" w:rsidRPr="004705B5">
        <w:rPr>
          <w:rFonts w:eastAsia="Times New Roman" w:cs="Arial"/>
          <w:lang w:eastAsia="pl-PL"/>
        </w:rPr>
        <w:t>pn. "</w:t>
      </w:r>
      <w:r w:rsidR="000135E6" w:rsidRPr="004705B5">
        <w:rPr>
          <w:rFonts w:eastAsia="Times New Roman"/>
          <w:iCs/>
        </w:rPr>
        <w:t xml:space="preserve">Zapewnienie sprawnego </w:t>
      </w:r>
      <w:r w:rsidR="000135E6">
        <w:rPr>
          <w:rFonts w:eastAsia="Times New Roman"/>
          <w:iCs/>
        </w:rPr>
        <w:br/>
      </w:r>
      <w:r w:rsidR="000135E6" w:rsidRPr="004705B5">
        <w:rPr>
          <w:rFonts w:eastAsia="Times New Roman"/>
          <w:iCs/>
        </w:rPr>
        <w:t>i prawidłowego przebiegu procesu wdrażania i realizacji instrumentu ZIT na terenie WZ na obszarze KKBOF</w:t>
      </w:r>
      <w:r w:rsidR="00737640">
        <w:rPr>
          <w:rFonts w:eastAsia="Times New Roman"/>
          <w:iCs/>
        </w:rPr>
        <w:t xml:space="preserve"> w 2017 r.</w:t>
      </w:r>
      <w:r w:rsidR="000135E6" w:rsidRPr="004705B5">
        <w:rPr>
          <w:rFonts w:eastAsia="Times New Roman" w:cs="Arial"/>
          <w:lang w:eastAsia="pl-PL"/>
        </w:rPr>
        <w:t>"</w:t>
      </w:r>
      <w:r w:rsidR="000135E6">
        <w:rPr>
          <w:rFonts w:eastAsia="Times New Roman" w:cs="Arial"/>
          <w:lang w:eastAsia="pl-PL"/>
        </w:rPr>
        <w:t xml:space="preserve">. Projekt jest współfinansowany  </w:t>
      </w:r>
      <w:r w:rsidR="000135E6" w:rsidRPr="004705B5">
        <w:rPr>
          <w:rFonts w:eastAsia="Times New Roman" w:cs="Arial"/>
          <w:lang w:eastAsia="pl-PL"/>
        </w:rPr>
        <w:t xml:space="preserve">z Europejskiego Funduszu Społecznego w ramach Regionalnego Programu Operacyjnego Województwa Zachodniopomorskiego 2014-2020. </w:t>
      </w:r>
    </w:p>
    <w:p w14:paraId="2B5257CF" w14:textId="092CC211" w:rsidR="000135E6" w:rsidRPr="00AE0854" w:rsidRDefault="000135E6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14:paraId="322DB7FF" w14:textId="34C6C2AE" w:rsidR="000135E6" w:rsidRPr="000905CC" w:rsidRDefault="000135E6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i/>
          <w:lang w:eastAsia="pl-PL"/>
        </w:rPr>
      </w:pPr>
      <w:r w:rsidRPr="000905CC">
        <w:rPr>
          <w:rFonts w:eastAsia="Times New Roman" w:cs="Arial"/>
          <w:i/>
          <w:lang w:eastAsia="pl-PL"/>
        </w:rPr>
        <w:t>Niniejsze zapytanie ofertowe nie stanowi oferty w</w:t>
      </w:r>
      <w:r w:rsidR="00357126" w:rsidRPr="000905CC">
        <w:rPr>
          <w:rFonts w:eastAsia="Times New Roman" w:cs="Arial"/>
          <w:i/>
          <w:lang w:eastAsia="pl-PL"/>
        </w:rPr>
        <w:t xml:space="preserve"> myśl art. 66 Kodeksu Cywilnego, jak również nie jest ogłoszeniem w rozumieniu ustawy Prawo Zamówień Publicznych. Zapytanie ofertowe prowadzone jest </w:t>
      </w:r>
      <w:r w:rsidR="003E2FB7" w:rsidRPr="000905CC">
        <w:rPr>
          <w:rFonts w:eastAsia="Times New Roman" w:cs="Arial"/>
          <w:i/>
          <w:lang w:eastAsia="pl-PL"/>
        </w:rPr>
        <w:br/>
      </w:r>
      <w:r w:rsidR="00737640" w:rsidRPr="000905CC">
        <w:rPr>
          <w:rFonts w:eastAsia="Times New Roman" w:cs="Arial"/>
          <w:i/>
          <w:lang w:eastAsia="pl-PL"/>
        </w:rPr>
        <w:t>na podstawie art. 4 pkt 8 w związku z art. 6a u</w:t>
      </w:r>
      <w:r w:rsidR="00357126" w:rsidRPr="000905CC">
        <w:rPr>
          <w:rFonts w:eastAsia="Times New Roman" w:cs="Arial"/>
          <w:i/>
          <w:lang w:eastAsia="pl-PL"/>
        </w:rPr>
        <w:t>stawy z dnia 29 stycznia 2004 r. Prawo zamówień publicznych (tekst jednolity: Dz. U. z 201</w:t>
      </w:r>
      <w:r w:rsidR="003E2FB7" w:rsidRPr="000905CC">
        <w:rPr>
          <w:rFonts w:eastAsia="Times New Roman" w:cs="Arial"/>
          <w:i/>
          <w:lang w:eastAsia="pl-PL"/>
        </w:rPr>
        <w:t>5</w:t>
      </w:r>
      <w:r w:rsidR="00357126" w:rsidRPr="000905CC">
        <w:rPr>
          <w:rFonts w:eastAsia="Times New Roman" w:cs="Arial"/>
          <w:i/>
          <w:lang w:eastAsia="pl-PL"/>
        </w:rPr>
        <w:t xml:space="preserve"> r. poz. </w:t>
      </w:r>
      <w:r w:rsidR="003E2FB7" w:rsidRPr="000905CC">
        <w:rPr>
          <w:rFonts w:eastAsia="Times New Roman" w:cs="Arial"/>
          <w:i/>
          <w:lang w:eastAsia="pl-PL"/>
        </w:rPr>
        <w:t xml:space="preserve">2164, z </w:t>
      </w:r>
      <w:proofErr w:type="spellStart"/>
      <w:r w:rsidR="003E2FB7" w:rsidRPr="000905CC">
        <w:rPr>
          <w:rFonts w:eastAsia="Times New Roman" w:cs="Arial"/>
          <w:i/>
          <w:lang w:eastAsia="pl-PL"/>
        </w:rPr>
        <w:t>późn</w:t>
      </w:r>
      <w:proofErr w:type="spellEnd"/>
      <w:r w:rsidR="003E2FB7" w:rsidRPr="000905CC">
        <w:rPr>
          <w:rFonts w:eastAsia="Times New Roman" w:cs="Arial"/>
          <w:i/>
          <w:lang w:eastAsia="pl-PL"/>
        </w:rPr>
        <w:t>. z</w:t>
      </w:r>
      <w:r w:rsidR="00357126" w:rsidRPr="000905CC">
        <w:rPr>
          <w:rFonts w:eastAsia="Times New Roman" w:cs="Arial"/>
          <w:i/>
          <w:lang w:eastAsia="pl-PL"/>
        </w:rPr>
        <w:t>m.)</w:t>
      </w:r>
      <w:r w:rsidR="00737640" w:rsidRPr="000905CC">
        <w:rPr>
          <w:rFonts w:eastAsia="Times New Roman" w:cs="Arial"/>
          <w:i/>
          <w:lang w:eastAsia="pl-PL"/>
        </w:rPr>
        <w:t>. S</w:t>
      </w:r>
      <w:r w:rsidR="00357126" w:rsidRPr="000905CC">
        <w:rPr>
          <w:rFonts w:eastAsia="Times New Roman" w:cs="Arial"/>
          <w:i/>
          <w:lang w:eastAsia="pl-PL"/>
        </w:rPr>
        <w:t>zacunkowa wartość zamówienia nie przekracza równowartości kwoty 30.000 Euro</w:t>
      </w:r>
      <w:r w:rsidR="008C6A27" w:rsidRPr="000905CC">
        <w:rPr>
          <w:rFonts w:eastAsia="Times New Roman" w:cs="Arial"/>
          <w:i/>
          <w:lang w:eastAsia="pl-PL"/>
        </w:rPr>
        <w:t>.</w:t>
      </w:r>
    </w:p>
    <w:p w14:paraId="677E162D" w14:textId="6B25BCB3" w:rsidR="00357126" w:rsidRPr="007A3627" w:rsidRDefault="00357126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14:paraId="1954AAF2" w14:textId="150007A5" w:rsidR="00357126" w:rsidRPr="00357126" w:rsidRDefault="00357126" w:rsidP="00357126">
      <w:pPr>
        <w:shd w:val="clear" w:color="auto" w:fill="FFFFFF" w:themeFill="background1"/>
        <w:spacing w:after="0" w:line="240" w:lineRule="auto"/>
        <w:jc w:val="center"/>
        <w:rPr>
          <w:rFonts w:eastAsia="Times New Roman" w:cs="Arial"/>
          <w:b/>
          <w:lang w:eastAsia="pl-PL"/>
        </w:rPr>
      </w:pPr>
      <w:r w:rsidRPr="00357126">
        <w:rPr>
          <w:rFonts w:eastAsia="Times New Roman" w:cs="Arial"/>
          <w:b/>
          <w:lang w:eastAsia="pl-PL"/>
        </w:rPr>
        <w:t>Zamawiający</w:t>
      </w:r>
    </w:p>
    <w:p w14:paraId="410E4D5A" w14:textId="476A2850" w:rsidR="000135E6" w:rsidRDefault="00357126" w:rsidP="00357126">
      <w:pPr>
        <w:shd w:val="clear" w:color="auto" w:fill="FFFFFF" w:themeFill="background1"/>
        <w:spacing w:after="0" w:line="240" w:lineRule="auto"/>
        <w:jc w:val="center"/>
        <w:rPr>
          <w:lang w:eastAsia="pl-PL"/>
        </w:rPr>
      </w:pPr>
      <w:r w:rsidRPr="00505258">
        <w:rPr>
          <w:lang w:eastAsia="pl-PL"/>
        </w:rPr>
        <w:t>Gmina Miasto Koszalin</w:t>
      </w:r>
    </w:p>
    <w:p w14:paraId="5310A939" w14:textId="1AD2A619" w:rsidR="00F037BC" w:rsidRDefault="00357126" w:rsidP="00AE0854">
      <w:pPr>
        <w:shd w:val="clear" w:color="auto" w:fill="FFFFFF" w:themeFill="background1"/>
        <w:spacing w:after="0" w:line="240" w:lineRule="auto"/>
        <w:jc w:val="center"/>
        <w:rPr>
          <w:rFonts w:cs="Calibri"/>
          <w:color w:val="00000A"/>
          <w:lang w:eastAsia="pl-PL"/>
        </w:rPr>
      </w:pPr>
      <w:r w:rsidRPr="00357126">
        <w:rPr>
          <w:rFonts w:cs="Calibri"/>
          <w:color w:val="00000A"/>
          <w:lang w:eastAsia="pl-PL"/>
        </w:rPr>
        <w:t>Rynek St</w:t>
      </w:r>
      <w:r w:rsidR="004E61BE">
        <w:rPr>
          <w:rFonts w:cs="Calibri"/>
          <w:color w:val="00000A"/>
          <w:lang w:eastAsia="pl-PL"/>
        </w:rPr>
        <w:t>aromiejski 6-7, 75-007 Koszalin</w:t>
      </w:r>
      <w:bookmarkStart w:id="1" w:name="_GoBack"/>
      <w:bookmarkEnd w:id="1"/>
      <w:r w:rsidRPr="00357126">
        <w:rPr>
          <w:rFonts w:cs="Calibri"/>
          <w:color w:val="00000A"/>
          <w:lang w:eastAsia="pl-PL"/>
        </w:rPr>
        <w:t xml:space="preserve"> </w:t>
      </w:r>
    </w:p>
    <w:p w14:paraId="4E997275" w14:textId="4C32C732" w:rsidR="00357126" w:rsidRPr="00A63278" w:rsidRDefault="00357126" w:rsidP="00AE0854">
      <w:pPr>
        <w:shd w:val="clear" w:color="auto" w:fill="FFFFFF" w:themeFill="background1"/>
        <w:spacing w:after="0" w:line="240" w:lineRule="auto"/>
        <w:jc w:val="center"/>
        <w:rPr>
          <w:rFonts w:cs="Calibri"/>
          <w:color w:val="00000A"/>
          <w:lang w:val="en-US" w:eastAsia="pl-PL"/>
        </w:rPr>
      </w:pPr>
      <w:r w:rsidRPr="00BE1F86">
        <w:rPr>
          <w:rFonts w:cs="Calibri"/>
          <w:color w:val="00000A"/>
          <w:lang w:val="en-US" w:eastAsia="pl-PL"/>
        </w:rPr>
        <w:t>NIP 669-23-85-366</w:t>
      </w:r>
    </w:p>
    <w:p w14:paraId="5A61009E" w14:textId="77777777" w:rsidR="00B34D0C" w:rsidRDefault="00B34D0C" w:rsidP="00357126">
      <w:pPr>
        <w:shd w:val="clear" w:color="auto" w:fill="FFFFFF" w:themeFill="background1"/>
        <w:spacing w:after="0" w:line="240" w:lineRule="auto"/>
        <w:rPr>
          <w:rFonts w:cs="Calibri"/>
          <w:color w:val="00000A"/>
          <w:lang w:val="en-US" w:eastAsia="pl-PL"/>
        </w:rPr>
      </w:pPr>
    </w:p>
    <w:p w14:paraId="759ADB4F" w14:textId="1E07202E" w:rsidR="00357126" w:rsidRPr="00373596" w:rsidRDefault="00373596" w:rsidP="008A5954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cs="Calibri"/>
          <w:b/>
          <w:color w:val="00000A"/>
          <w:lang w:val="en-US" w:eastAsia="pl-PL"/>
        </w:rPr>
      </w:pPr>
      <w:r w:rsidRPr="00373596">
        <w:rPr>
          <w:rFonts w:cs="Calibri"/>
          <w:b/>
          <w:color w:val="00000A"/>
          <w:lang w:val="en-US" w:eastAsia="pl-PL"/>
        </w:rPr>
        <w:t>PRZEDMIOT ZAMÓWIENIA</w:t>
      </w:r>
    </w:p>
    <w:p w14:paraId="6E2DCFC3" w14:textId="78F511BC" w:rsidR="00357126" w:rsidRPr="00B34D0C" w:rsidRDefault="00357126" w:rsidP="00357126">
      <w:pPr>
        <w:shd w:val="clear" w:color="auto" w:fill="FFFFFF" w:themeFill="background1"/>
        <w:spacing w:after="0" w:line="240" w:lineRule="auto"/>
        <w:rPr>
          <w:rFonts w:cs="Calibri"/>
          <w:color w:val="00000A"/>
          <w:sz w:val="16"/>
          <w:szCs w:val="16"/>
          <w:lang w:val="en-US" w:eastAsia="pl-PL"/>
        </w:rPr>
      </w:pPr>
    </w:p>
    <w:p w14:paraId="3CEADCAC" w14:textId="4FF30A0E" w:rsidR="00941A41" w:rsidRDefault="00357126" w:rsidP="00941A41">
      <w:pPr>
        <w:shd w:val="clear" w:color="auto" w:fill="FFFFFF" w:themeFill="background1"/>
        <w:spacing w:after="0" w:line="240" w:lineRule="auto"/>
        <w:rPr>
          <w:rFonts w:cs="Calibri"/>
          <w:b/>
          <w:color w:val="FF0000"/>
          <w:lang w:eastAsia="pl-PL"/>
        </w:rPr>
      </w:pPr>
      <w:r w:rsidRPr="00941A41">
        <w:rPr>
          <w:rFonts w:cs="Calibri"/>
          <w:b/>
          <w:color w:val="00000A"/>
          <w:lang w:eastAsia="pl-PL"/>
        </w:rPr>
        <w:t xml:space="preserve">KOD CPV:  </w:t>
      </w:r>
    </w:p>
    <w:p w14:paraId="5C2517DB" w14:textId="3AF66086" w:rsidR="00941A41" w:rsidRPr="00825D86" w:rsidRDefault="00941A41" w:rsidP="00941A41">
      <w:pPr>
        <w:shd w:val="clear" w:color="auto" w:fill="FFFFFF" w:themeFill="background1"/>
        <w:spacing w:after="0" w:line="240" w:lineRule="auto"/>
        <w:rPr>
          <w:rFonts w:cs="Calibri"/>
          <w:b/>
          <w:lang w:eastAsia="pl-PL"/>
        </w:rPr>
      </w:pPr>
      <w:r w:rsidRPr="00825D86">
        <w:rPr>
          <w:rFonts w:cs="Calibri"/>
          <w:b/>
          <w:lang w:eastAsia="pl-PL"/>
        </w:rPr>
        <w:t>30190000-7 Różny sprzęt i artykuły biurowe</w:t>
      </w:r>
    </w:p>
    <w:p w14:paraId="4169AB89" w14:textId="25C5BA69" w:rsidR="00941A41" w:rsidRPr="00825D86" w:rsidRDefault="00825D86" w:rsidP="00357126">
      <w:pPr>
        <w:shd w:val="clear" w:color="auto" w:fill="FFFFFF" w:themeFill="background1"/>
        <w:spacing w:after="0" w:line="240" w:lineRule="auto"/>
        <w:rPr>
          <w:rFonts w:cs="Calibri"/>
          <w:b/>
          <w:lang w:eastAsia="pl-PL"/>
        </w:rPr>
      </w:pPr>
      <w:r w:rsidRPr="00825D86">
        <w:rPr>
          <w:rFonts w:cs="Calibri"/>
          <w:b/>
          <w:lang w:eastAsia="pl-PL"/>
        </w:rPr>
        <w:t xml:space="preserve">    </w:t>
      </w:r>
    </w:p>
    <w:p w14:paraId="5D1916E1" w14:textId="77777777" w:rsidR="00941A41" w:rsidRPr="00941A41" w:rsidRDefault="00941A41" w:rsidP="00357126">
      <w:pPr>
        <w:shd w:val="clear" w:color="auto" w:fill="FFFFFF" w:themeFill="background1"/>
        <w:spacing w:after="0" w:line="240" w:lineRule="auto"/>
        <w:rPr>
          <w:rFonts w:cs="Calibri"/>
          <w:b/>
          <w:color w:val="FF0000"/>
          <w:lang w:eastAsia="pl-PL"/>
        </w:rPr>
      </w:pPr>
    </w:p>
    <w:p w14:paraId="430FD49E" w14:textId="641DB1E4" w:rsidR="009A6C5C" w:rsidRDefault="00357126" w:rsidP="008D4102">
      <w:pPr>
        <w:pStyle w:val="Nagwek"/>
        <w:jc w:val="both"/>
        <w:rPr>
          <w:rFonts w:cs="Calibri"/>
          <w:color w:val="00000A"/>
          <w:lang w:eastAsia="pl-PL"/>
        </w:rPr>
      </w:pPr>
      <w:r w:rsidRPr="00357126">
        <w:rPr>
          <w:rFonts w:cs="Calibri"/>
          <w:color w:val="00000A"/>
          <w:lang w:eastAsia="pl-PL"/>
        </w:rPr>
        <w:t xml:space="preserve">Przedmiotem </w:t>
      </w:r>
      <w:r w:rsidR="00B85473">
        <w:rPr>
          <w:rFonts w:cs="Calibri"/>
          <w:color w:val="00000A"/>
          <w:lang w:eastAsia="pl-PL"/>
        </w:rPr>
        <w:t>z</w:t>
      </w:r>
      <w:r w:rsidRPr="00357126">
        <w:rPr>
          <w:rFonts w:cs="Calibri"/>
          <w:color w:val="00000A"/>
          <w:lang w:eastAsia="pl-PL"/>
        </w:rPr>
        <w:t xml:space="preserve">amówienia jest </w:t>
      </w:r>
      <w:r w:rsidR="00737640">
        <w:rPr>
          <w:rFonts w:cs="Calibri"/>
          <w:color w:val="00000A"/>
          <w:lang w:eastAsia="pl-PL"/>
        </w:rPr>
        <w:t xml:space="preserve">zakup i dostawa sprzętu i </w:t>
      </w:r>
      <w:r w:rsidR="00224AD0">
        <w:rPr>
          <w:rFonts w:cs="Calibri"/>
          <w:color w:val="00000A"/>
          <w:lang w:eastAsia="pl-PL"/>
        </w:rPr>
        <w:t>materiałów</w:t>
      </w:r>
      <w:r w:rsidR="00737640">
        <w:rPr>
          <w:rFonts w:cs="Calibri"/>
          <w:color w:val="00000A"/>
          <w:lang w:eastAsia="pl-PL"/>
        </w:rPr>
        <w:t xml:space="preserve"> biurowych </w:t>
      </w:r>
      <w:r w:rsidR="00B1736F">
        <w:rPr>
          <w:rFonts w:cs="Calibri"/>
          <w:color w:val="00000A"/>
          <w:lang w:eastAsia="pl-PL"/>
        </w:rPr>
        <w:t xml:space="preserve">do </w:t>
      </w:r>
      <w:r w:rsidR="008C6A27">
        <w:rPr>
          <w:rFonts w:cs="Calibri"/>
          <w:color w:val="00000A"/>
          <w:lang w:eastAsia="pl-PL"/>
        </w:rPr>
        <w:t xml:space="preserve">Urzędu Miejskiego </w:t>
      </w:r>
      <w:r w:rsidR="00304D65">
        <w:rPr>
          <w:rFonts w:cs="Calibri"/>
          <w:color w:val="00000A"/>
          <w:lang w:eastAsia="pl-PL"/>
        </w:rPr>
        <w:br/>
      </w:r>
      <w:r w:rsidR="008C6A27">
        <w:rPr>
          <w:rFonts w:cs="Calibri"/>
          <w:color w:val="00000A"/>
          <w:lang w:eastAsia="pl-PL"/>
        </w:rPr>
        <w:t>w Koszalinie</w:t>
      </w:r>
      <w:r w:rsidR="00737640">
        <w:rPr>
          <w:rFonts w:cs="Calibri"/>
          <w:color w:val="00000A"/>
          <w:lang w:eastAsia="pl-PL"/>
        </w:rPr>
        <w:t xml:space="preserve">, Referat Zintegrowanych Inwestycji Terytorialnych, ul. Zwycięstwa 42, 75-037 Koszalin, </w:t>
      </w:r>
      <w:r w:rsidR="00846C62">
        <w:rPr>
          <w:rFonts w:cs="Calibri"/>
          <w:color w:val="00000A"/>
          <w:lang w:eastAsia="pl-PL"/>
        </w:rPr>
        <w:br/>
        <w:t xml:space="preserve">pok. 212-213, </w:t>
      </w:r>
      <w:r w:rsidR="00737640">
        <w:rPr>
          <w:rFonts w:cs="Calibri"/>
          <w:color w:val="00000A"/>
          <w:lang w:eastAsia="pl-PL"/>
        </w:rPr>
        <w:t>zgodnie z</w:t>
      </w:r>
      <w:r w:rsidR="003F50BC">
        <w:rPr>
          <w:rFonts w:cs="Calibri"/>
          <w:color w:val="00000A"/>
          <w:lang w:eastAsia="pl-PL"/>
        </w:rPr>
        <w:t xml:space="preserve"> poniższ</w:t>
      </w:r>
      <w:r w:rsidR="00737640">
        <w:rPr>
          <w:rFonts w:cs="Calibri"/>
          <w:color w:val="00000A"/>
          <w:lang w:eastAsia="pl-PL"/>
        </w:rPr>
        <w:t>ym</w:t>
      </w:r>
      <w:r w:rsidR="003F50BC">
        <w:rPr>
          <w:rFonts w:cs="Calibri"/>
          <w:color w:val="00000A"/>
          <w:lang w:eastAsia="pl-PL"/>
        </w:rPr>
        <w:t xml:space="preserve"> zestawieni</w:t>
      </w:r>
      <w:r w:rsidR="00737640">
        <w:rPr>
          <w:rFonts w:cs="Calibri"/>
          <w:color w:val="00000A"/>
          <w:lang w:eastAsia="pl-PL"/>
        </w:rPr>
        <w:t>em:</w:t>
      </w:r>
    </w:p>
    <w:p w14:paraId="09C58BAF" w14:textId="7A8C6022" w:rsidR="003F50BC" w:rsidRDefault="003F50BC" w:rsidP="008D4102">
      <w:pPr>
        <w:pStyle w:val="Nagwek"/>
        <w:jc w:val="both"/>
        <w:rPr>
          <w:rFonts w:cs="Calibri"/>
          <w:color w:val="00000A"/>
          <w:lang w:eastAsia="pl-PL"/>
        </w:rPr>
      </w:pPr>
    </w:p>
    <w:tbl>
      <w:tblPr>
        <w:tblStyle w:val="Tabela-Siatka1"/>
        <w:tblW w:w="9663" w:type="dxa"/>
        <w:jc w:val="center"/>
        <w:tblLook w:val="04A0" w:firstRow="1" w:lastRow="0" w:firstColumn="1" w:lastColumn="0" w:noHBand="0" w:noVBand="1"/>
      </w:tblPr>
      <w:tblGrid>
        <w:gridCol w:w="688"/>
        <w:gridCol w:w="6400"/>
        <w:gridCol w:w="1418"/>
        <w:gridCol w:w="1157"/>
      </w:tblGrid>
      <w:tr w:rsidR="00C81ED9" w:rsidRPr="00304D65" w14:paraId="6FC186FB" w14:textId="77777777" w:rsidTr="000905CC">
        <w:trPr>
          <w:trHeight w:val="900"/>
          <w:jc w:val="center"/>
        </w:trPr>
        <w:tc>
          <w:tcPr>
            <w:tcW w:w="688" w:type="dxa"/>
            <w:shd w:val="clear" w:color="auto" w:fill="EDEDED"/>
            <w:noWrap/>
            <w:hideMark/>
          </w:tcPr>
          <w:p w14:paraId="7756F5DA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Lp.</w:t>
            </w:r>
          </w:p>
        </w:tc>
        <w:tc>
          <w:tcPr>
            <w:tcW w:w="6400" w:type="dxa"/>
            <w:shd w:val="clear" w:color="auto" w:fill="EDEDED"/>
            <w:hideMark/>
          </w:tcPr>
          <w:p w14:paraId="5E22AF3E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Opis przedmiotu zamówienia</w:t>
            </w:r>
          </w:p>
        </w:tc>
        <w:tc>
          <w:tcPr>
            <w:tcW w:w="1418" w:type="dxa"/>
            <w:shd w:val="clear" w:color="auto" w:fill="EDEDED"/>
            <w:noWrap/>
            <w:hideMark/>
          </w:tcPr>
          <w:p w14:paraId="73A9D1E2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Jednostka miary</w:t>
            </w:r>
          </w:p>
        </w:tc>
        <w:tc>
          <w:tcPr>
            <w:tcW w:w="1157" w:type="dxa"/>
            <w:shd w:val="clear" w:color="auto" w:fill="EDEDED"/>
            <w:noWrap/>
            <w:hideMark/>
          </w:tcPr>
          <w:p w14:paraId="0F369B31" w14:textId="1ECC1FDA" w:rsidR="00C81ED9" w:rsidRPr="00304D65" w:rsidRDefault="00C81ED9" w:rsidP="00304D65">
            <w:pPr>
              <w:spacing w:after="0"/>
              <w:rPr>
                <w:sz w:val="16"/>
                <w:szCs w:val="16"/>
              </w:rPr>
            </w:pPr>
            <w:r w:rsidRPr="00304D65">
              <w:rPr>
                <w:sz w:val="16"/>
                <w:szCs w:val="16"/>
              </w:rPr>
              <w:t xml:space="preserve">Przewidywana ilość </w:t>
            </w:r>
            <w:r w:rsidR="00AE15EB">
              <w:rPr>
                <w:sz w:val="16"/>
                <w:szCs w:val="16"/>
              </w:rPr>
              <w:t>artykułów</w:t>
            </w:r>
          </w:p>
        </w:tc>
      </w:tr>
      <w:tr w:rsidR="00C81ED9" w:rsidRPr="00304D65" w14:paraId="0848C52E" w14:textId="77777777" w:rsidTr="000905CC">
        <w:trPr>
          <w:trHeight w:val="300"/>
          <w:jc w:val="center"/>
        </w:trPr>
        <w:tc>
          <w:tcPr>
            <w:tcW w:w="688" w:type="dxa"/>
            <w:noWrap/>
            <w:hideMark/>
          </w:tcPr>
          <w:p w14:paraId="6E643701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1</w:t>
            </w:r>
          </w:p>
        </w:tc>
        <w:tc>
          <w:tcPr>
            <w:tcW w:w="6400" w:type="dxa"/>
            <w:noWrap/>
            <w:hideMark/>
          </w:tcPr>
          <w:p w14:paraId="159F09E4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114B324B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3</w:t>
            </w:r>
          </w:p>
        </w:tc>
        <w:tc>
          <w:tcPr>
            <w:tcW w:w="1157" w:type="dxa"/>
            <w:noWrap/>
            <w:hideMark/>
          </w:tcPr>
          <w:p w14:paraId="6718953F" w14:textId="5E9443F1" w:rsidR="00C81ED9" w:rsidRPr="00304D65" w:rsidRDefault="004C5D86" w:rsidP="00304D6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81ED9" w:rsidRPr="00304D65" w14:paraId="0E1C1ED3" w14:textId="77777777" w:rsidTr="000905CC">
        <w:trPr>
          <w:trHeight w:val="395"/>
          <w:jc w:val="center"/>
        </w:trPr>
        <w:tc>
          <w:tcPr>
            <w:tcW w:w="688" w:type="dxa"/>
            <w:noWrap/>
            <w:hideMark/>
          </w:tcPr>
          <w:p w14:paraId="6AC13180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1</w:t>
            </w:r>
          </w:p>
        </w:tc>
        <w:tc>
          <w:tcPr>
            <w:tcW w:w="6400" w:type="dxa"/>
            <w:hideMark/>
          </w:tcPr>
          <w:p w14:paraId="1094F9C2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Papier ksero biały A4, o gramaturze min. 80gr/m</w:t>
            </w:r>
            <w:r w:rsidRPr="00304D65">
              <w:rPr>
                <w:sz w:val="20"/>
                <w:szCs w:val="20"/>
                <w:vertAlign w:val="superscript"/>
              </w:rPr>
              <w:t>2</w:t>
            </w:r>
            <w:r w:rsidRPr="00304D65">
              <w:rPr>
                <w:sz w:val="20"/>
                <w:szCs w:val="20"/>
              </w:rPr>
              <w:t>, min. białość 153 CIE  do stosowania w drukarkach laserowych.</w:t>
            </w:r>
          </w:p>
        </w:tc>
        <w:tc>
          <w:tcPr>
            <w:tcW w:w="1418" w:type="dxa"/>
            <w:hideMark/>
          </w:tcPr>
          <w:p w14:paraId="3E3E3D6D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ryza</w:t>
            </w:r>
            <w:r w:rsidRPr="00304D65">
              <w:rPr>
                <w:sz w:val="20"/>
                <w:szCs w:val="20"/>
              </w:rPr>
              <w:br/>
              <w:t>(500 arkuszy)</w:t>
            </w:r>
          </w:p>
        </w:tc>
        <w:tc>
          <w:tcPr>
            <w:tcW w:w="1157" w:type="dxa"/>
            <w:noWrap/>
            <w:hideMark/>
          </w:tcPr>
          <w:p w14:paraId="1D56A0D9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40</w:t>
            </w:r>
          </w:p>
        </w:tc>
      </w:tr>
      <w:tr w:rsidR="00C81ED9" w:rsidRPr="00304D65" w14:paraId="74A88F76" w14:textId="77777777" w:rsidTr="000905CC">
        <w:trPr>
          <w:trHeight w:val="417"/>
          <w:jc w:val="center"/>
        </w:trPr>
        <w:tc>
          <w:tcPr>
            <w:tcW w:w="688" w:type="dxa"/>
            <w:noWrap/>
            <w:hideMark/>
          </w:tcPr>
          <w:p w14:paraId="67D72C96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2</w:t>
            </w:r>
          </w:p>
        </w:tc>
        <w:tc>
          <w:tcPr>
            <w:tcW w:w="6400" w:type="dxa"/>
            <w:hideMark/>
          </w:tcPr>
          <w:p w14:paraId="44D66F94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Papier biały, gładki wizytówkowy A4, o gramaturze 250g/m</w:t>
            </w:r>
            <w:r w:rsidRPr="00304D65">
              <w:rPr>
                <w:sz w:val="20"/>
                <w:szCs w:val="20"/>
                <w:vertAlign w:val="superscript"/>
              </w:rPr>
              <w:t>2</w:t>
            </w:r>
            <w:r w:rsidRPr="00304D65">
              <w:rPr>
                <w:sz w:val="20"/>
                <w:szCs w:val="20"/>
              </w:rPr>
              <w:t>, do stosowania w drukarkach laserowych.</w:t>
            </w:r>
          </w:p>
        </w:tc>
        <w:tc>
          <w:tcPr>
            <w:tcW w:w="1418" w:type="dxa"/>
            <w:hideMark/>
          </w:tcPr>
          <w:p w14:paraId="7183489F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op.</w:t>
            </w:r>
            <w:r w:rsidRPr="00304D65">
              <w:rPr>
                <w:sz w:val="20"/>
                <w:szCs w:val="20"/>
              </w:rPr>
              <w:br/>
            </w:r>
            <w:r w:rsidRPr="00FA152C">
              <w:rPr>
                <w:sz w:val="18"/>
                <w:szCs w:val="18"/>
              </w:rPr>
              <w:t>(min. 20 arkuszy w opakowaniu)</w:t>
            </w:r>
          </w:p>
        </w:tc>
        <w:tc>
          <w:tcPr>
            <w:tcW w:w="1157" w:type="dxa"/>
            <w:noWrap/>
            <w:hideMark/>
          </w:tcPr>
          <w:p w14:paraId="2E7CD9F7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11</w:t>
            </w:r>
          </w:p>
        </w:tc>
      </w:tr>
      <w:tr w:rsidR="00C81ED9" w:rsidRPr="00304D65" w14:paraId="63E80895" w14:textId="77777777" w:rsidTr="000905CC">
        <w:trPr>
          <w:trHeight w:val="612"/>
          <w:jc w:val="center"/>
        </w:trPr>
        <w:tc>
          <w:tcPr>
            <w:tcW w:w="688" w:type="dxa"/>
            <w:noWrap/>
            <w:hideMark/>
          </w:tcPr>
          <w:p w14:paraId="0194915D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3</w:t>
            </w:r>
          </w:p>
        </w:tc>
        <w:tc>
          <w:tcPr>
            <w:tcW w:w="6400" w:type="dxa"/>
            <w:hideMark/>
          </w:tcPr>
          <w:p w14:paraId="3B995B0D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Papier ksero biały A3, o gramaturze min. 80g/m</w:t>
            </w:r>
            <w:r w:rsidRPr="00304D65">
              <w:rPr>
                <w:sz w:val="20"/>
                <w:szCs w:val="20"/>
                <w:vertAlign w:val="superscript"/>
              </w:rPr>
              <w:t>2</w:t>
            </w:r>
            <w:r w:rsidRPr="00304D65">
              <w:rPr>
                <w:sz w:val="20"/>
                <w:szCs w:val="20"/>
              </w:rPr>
              <w:t>, min. białość 153 CIE,  do stosowania w drukarkach laserowych.</w:t>
            </w:r>
          </w:p>
        </w:tc>
        <w:tc>
          <w:tcPr>
            <w:tcW w:w="1418" w:type="dxa"/>
            <w:hideMark/>
          </w:tcPr>
          <w:p w14:paraId="0546D965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ryza</w:t>
            </w:r>
            <w:r w:rsidRPr="00304D65">
              <w:rPr>
                <w:sz w:val="20"/>
                <w:szCs w:val="20"/>
              </w:rPr>
              <w:br/>
              <w:t>(500 arkuszy)</w:t>
            </w:r>
          </w:p>
        </w:tc>
        <w:tc>
          <w:tcPr>
            <w:tcW w:w="1157" w:type="dxa"/>
            <w:noWrap/>
            <w:hideMark/>
          </w:tcPr>
          <w:p w14:paraId="6EBE0E51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5</w:t>
            </w:r>
          </w:p>
        </w:tc>
      </w:tr>
      <w:tr w:rsidR="00C81ED9" w:rsidRPr="00304D65" w14:paraId="0A01FAFB" w14:textId="77777777" w:rsidTr="000905CC">
        <w:trPr>
          <w:trHeight w:val="481"/>
          <w:jc w:val="center"/>
        </w:trPr>
        <w:tc>
          <w:tcPr>
            <w:tcW w:w="688" w:type="dxa"/>
            <w:noWrap/>
            <w:hideMark/>
          </w:tcPr>
          <w:p w14:paraId="579E1C7C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6400" w:type="dxa"/>
            <w:hideMark/>
          </w:tcPr>
          <w:p w14:paraId="67B7B183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Gilotyna do papieru:</w:t>
            </w:r>
            <w:r w:rsidRPr="00304D65">
              <w:rPr>
                <w:sz w:val="20"/>
                <w:szCs w:val="20"/>
              </w:rPr>
              <w:br/>
              <w:t>- maksymalny format cięcia papieru: A3</w:t>
            </w:r>
            <w:r w:rsidRPr="00304D65">
              <w:rPr>
                <w:sz w:val="20"/>
                <w:szCs w:val="20"/>
              </w:rPr>
              <w:br/>
              <w:t>- ilość jednorazowo ciętych arkuszy: 20 (80 g/m</w:t>
            </w:r>
            <w:r w:rsidRPr="00304D65">
              <w:rPr>
                <w:sz w:val="20"/>
                <w:szCs w:val="20"/>
                <w:vertAlign w:val="superscript"/>
              </w:rPr>
              <w:t>2</w:t>
            </w:r>
            <w:r w:rsidRPr="00304D65">
              <w:rPr>
                <w:sz w:val="20"/>
                <w:szCs w:val="20"/>
              </w:rPr>
              <w:t>)</w:t>
            </w:r>
            <w:r w:rsidRPr="00304D65">
              <w:rPr>
                <w:sz w:val="20"/>
                <w:szCs w:val="20"/>
              </w:rPr>
              <w:br/>
              <w:t>- długość cięcia: 455 mm</w:t>
            </w:r>
            <w:r w:rsidRPr="00304D65">
              <w:rPr>
                <w:sz w:val="20"/>
                <w:szCs w:val="20"/>
              </w:rPr>
              <w:br/>
              <w:t xml:space="preserve">- wyposażona w osłonę </w:t>
            </w:r>
            <w:proofErr w:type="spellStart"/>
            <w:r w:rsidRPr="00304D65">
              <w:rPr>
                <w:sz w:val="20"/>
                <w:szCs w:val="20"/>
              </w:rPr>
              <w:t>SafeCut</w:t>
            </w:r>
            <w:proofErr w:type="spellEnd"/>
            <w:r w:rsidRPr="00304D65">
              <w:rPr>
                <w:sz w:val="20"/>
                <w:szCs w:val="20"/>
              </w:rPr>
              <w:t>™ lub równoważne</w:t>
            </w:r>
            <w:r w:rsidRPr="00304D65">
              <w:rPr>
                <w:sz w:val="20"/>
                <w:szCs w:val="20"/>
              </w:rPr>
              <w:br/>
              <w:t>- ostrze ze stali nierdzewnej</w:t>
            </w:r>
            <w:r w:rsidRPr="00304D65">
              <w:rPr>
                <w:sz w:val="20"/>
                <w:szCs w:val="20"/>
              </w:rPr>
              <w:br/>
              <w:t>- wyposażona w automatyczny docisk przycinanych arkuszy</w:t>
            </w:r>
            <w:r w:rsidRPr="00304D65">
              <w:rPr>
                <w:sz w:val="20"/>
                <w:szCs w:val="20"/>
              </w:rPr>
              <w:br/>
              <w:t>-wyposażona w blokadę rozmiaru cięcia dla dokumentów powtarzalnych</w:t>
            </w:r>
          </w:p>
        </w:tc>
        <w:tc>
          <w:tcPr>
            <w:tcW w:w="1418" w:type="dxa"/>
            <w:noWrap/>
            <w:hideMark/>
          </w:tcPr>
          <w:p w14:paraId="0D21E115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szt.</w:t>
            </w:r>
          </w:p>
        </w:tc>
        <w:tc>
          <w:tcPr>
            <w:tcW w:w="1157" w:type="dxa"/>
            <w:noWrap/>
            <w:hideMark/>
          </w:tcPr>
          <w:p w14:paraId="7EE43744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1</w:t>
            </w:r>
          </w:p>
        </w:tc>
      </w:tr>
      <w:tr w:rsidR="00C81ED9" w:rsidRPr="00304D65" w14:paraId="1F0183A1" w14:textId="77777777" w:rsidTr="000905CC">
        <w:trPr>
          <w:trHeight w:val="2608"/>
          <w:jc w:val="center"/>
        </w:trPr>
        <w:tc>
          <w:tcPr>
            <w:tcW w:w="688" w:type="dxa"/>
            <w:noWrap/>
            <w:hideMark/>
          </w:tcPr>
          <w:p w14:paraId="090626EF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5</w:t>
            </w:r>
          </w:p>
        </w:tc>
        <w:tc>
          <w:tcPr>
            <w:tcW w:w="6400" w:type="dxa"/>
            <w:hideMark/>
          </w:tcPr>
          <w:p w14:paraId="4C1057B2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Niszczarka:</w:t>
            </w:r>
            <w:r w:rsidRPr="00304D65">
              <w:rPr>
                <w:sz w:val="20"/>
                <w:szCs w:val="20"/>
              </w:rPr>
              <w:br/>
              <w:t>Rodzaj cięcia: ścinki</w:t>
            </w:r>
            <w:r w:rsidRPr="00304D65">
              <w:rPr>
                <w:sz w:val="20"/>
                <w:szCs w:val="20"/>
              </w:rPr>
              <w:br/>
              <w:t>Rozmiar cięcia: 4 x 38 mm</w:t>
            </w:r>
            <w:r w:rsidRPr="00304D65">
              <w:rPr>
                <w:sz w:val="20"/>
                <w:szCs w:val="20"/>
              </w:rPr>
              <w:br/>
              <w:t>Ilość jednorazowo niszczonych kartek: min. 12</w:t>
            </w:r>
            <w:r w:rsidRPr="00304D65">
              <w:rPr>
                <w:sz w:val="20"/>
                <w:szCs w:val="20"/>
              </w:rPr>
              <w:br/>
              <w:t>Ilość jednorazowo niszczonych płyt CD/DVD: min. 1</w:t>
            </w:r>
            <w:r w:rsidRPr="00304D65">
              <w:rPr>
                <w:sz w:val="20"/>
                <w:szCs w:val="20"/>
              </w:rPr>
              <w:br/>
              <w:t>Szerokość szczeliny podawczej: 230 mm</w:t>
            </w:r>
            <w:r w:rsidRPr="00304D65">
              <w:rPr>
                <w:sz w:val="20"/>
                <w:szCs w:val="20"/>
              </w:rPr>
              <w:br/>
              <w:t>Pojemność kosza na ścinki: 27 l</w:t>
            </w:r>
            <w:r w:rsidRPr="00304D65">
              <w:rPr>
                <w:sz w:val="20"/>
                <w:szCs w:val="20"/>
              </w:rPr>
              <w:br/>
              <w:t>Gwarancja na noże tnące: min. 5 lat</w:t>
            </w:r>
            <w:r w:rsidRPr="00304D65">
              <w:rPr>
                <w:sz w:val="20"/>
                <w:szCs w:val="20"/>
              </w:rPr>
              <w:br/>
              <w:t>Poziom bezpieczeństwa DIN 66399: P-4, T-4, O-3</w:t>
            </w:r>
          </w:p>
        </w:tc>
        <w:tc>
          <w:tcPr>
            <w:tcW w:w="1418" w:type="dxa"/>
            <w:noWrap/>
            <w:hideMark/>
          </w:tcPr>
          <w:p w14:paraId="2A011C56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szt.</w:t>
            </w:r>
          </w:p>
        </w:tc>
        <w:tc>
          <w:tcPr>
            <w:tcW w:w="1157" w:type="dxa"/>
            <w:noWrap/>
            <w:hideMark/>
          </w:tcPr>
          <w:p w14:paraId="71B88DB3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1</w:t>
            </w:r>
          </w:p>
        </w:tc>
      </w:tr>
      <w:tr w:rsidR="00C81ED9" w:rsidRPr="00304D65" w14:paraId="09F7D0FE" w14:textId="77777777" w:rsidTr="000905CC">
        <w:trPr>
          <w:trHeight w:val="1612"/>
          <w:jc w:val="center"/>
        </w:trPr>
        <w:tc>
          <w:tcPr>
            <w:tcW w:w="688" w:type="dxa"/>
            <w:noWrap/>
            <w:hideMark/>
          </w:tcPr>
          <w:p w14:paraId="18238CC2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6</w:t>
            </w:r>
          </w:p>
        </w:tc>
        <w:tc>
          <w:tcPr>
            <w:tcW w:w="6400" w:type="dxa"/>
            <w:hideMark/>
          </w:tcPr>
          <w:p w14:paraId="26DBBD14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Zszywacz:</w:t>
            </w:r>
            <w:r w:rsidRPr="00304D65">
              <w:rPr>
                <w:sz w:val="20"/>
                <w:szCs w:val="20"/>
              </w:rPr>
              <w:br/>
              <w:t xml:space="preserve">- ilość zszywanych kartek: do 30, </w:t>
            </w:r>
          </w:p>
          <w:p w14:paraId="56F1707F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- zszywanie otwarte i zamknięte,</w:t>
            </w:r>
            <w:r w:rsidRPr="00304D65">
              <w:rPr>
                <w:sz w:val="20"/>
                <w:szCs w:val="20"/>
              </w:rPr>
              <w:br/>
              <w:t xml:space="preserve">- rodzaj zszywacza: wykonany z metalu, z plastikowymi elementami, </w:t>
            </w:r>
            <w:r w:rsidRPr="00304D65">
              <w:rPr>
                <w:sz w:val="20"/>
                <w:szCs w:val="20"/>
              </w:rPr>
              <w:br/>
              <w:t xml:space="preserve">- rozmiar zszywek: 24/6 </w:t>
            </w:r>
            <w:r w:rsidRPr="00304D65">
              <w:rPr>
                <w:sz w:val="20"/>
                <w:szCs w:val="20"/>
              </w:rPr>
              <w:br/>
              <w:t>Gwarancja: 10 lat</w:t>
            </w:r>
          </w:p>
        </w:tc>
        <w:tc>
          <w:tcPr>
            <w:tcW w:w="1418" w:type="dxa"/>
            <w:noWrap/>
            <w:hideMark/>
          </w:tcPr>
          <w:p w14:paraId="077595E0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szt.</w:t>
            </w:r>
          </w:p>
        </w:tc>
        <w:tc>
          <w:tcPr>
            <w:tcW w:w="1157" w:type="dxa"/>
            <w:noWrap/>
            <w:hideMark/>
          </w:tcPr>
          <w:p w14:paraId="2FBD3E7B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4</w:t>
            </w:r>
          </w:p>
        </w:tc>
      </w:tr>
      <w:tr w:rsidR="00C81ED9" w:rsidRPr="00304D65" w14:paraId="64D4DD6E" w14:textId="77777777" w:rsidTr="000905CC">
        <w:trPr>
          <w:trHeight w:val="1612"/>
          <w:jc w:val="center"/>
        </w:trPr>
        <w:tc>
          <w:tcPr>
            <w:tcW w:w="688" w:type="dxa"/>
            <w:noWrap/>
            <w:hideMark/>
          </w:tcPr>
          <w:p w14:paraId="03194897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7</w:t>
            </w:r>
          </w:p>
        </w:tc>
        <w:tc>
          <w:tcPr>
            <w:tcW w:w="6400" w:type="dxa"/>
            <w:hideMark/>
          </w:tcPr>
          <w:p w14:paraId="7C0271B0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Zszywacz z przedłużonym ramieniem zszywającym:</w:t>
            </w:r>
            <w:r w:rsidRPr="00304D65">
              <w:rPr>
                <w:sz w:val="20"/>
                <w:szCs w:val="20"/>
              </w:rPr>
              <w:br/>
              <w:t>- ilość zszywanych kartek: min. 20,</w:t>
            </w:r>
            <w:r w:rsidRPr="00304D65">
              <w:rPr>
                <w:sz w:val="20"/>
                <w:szCs w:val="20"/>
              </w:rPr>
              <w:br/>
              <w:t>-metalowy mechanizm, plastikowe ramię wykonane z wytrzymałego i trwałego tworzywa ABS, podstawa o wysokiej wytrzymałości</w:t>
            </w:r>
            <w:r w:rsidRPr="00304D65">
              <w:rPr>
                <w:sz w:val="20"/>
                <w:szCs w:val="20"/>
              </w:rPr>
              <w:br/>
              <w:t>- rozmiar zszywek: 24/6 i 26/6</w:t>
            </w:r>
            <w:r w:rsidRPr="00304D65">
              <w:rPr>
                <w:sz w:val="20"/>
                <w:szCs w:val="20"/>
              </w:rPr>
              <w:br/>
              <w:t>- gwarancja: 10 lat</w:t>
            </w:r>
          </w:p>
        </w:tc>
        <w:tc>
          <w:tcPr>
            <w:tcW w:w="1418" w:type="dxa"/>
            <w:noWrap/>
            <w:hideMark/>
          </w:tcPr>
          <w:p w14:paraId="04D06CEC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szt.</w:t>
            </w:r>
          </w:p>
        </w:tc>
        <w:tc>
          <w:tcPr>
            <w:tcW w:w="1157" w:type="dxa"/>
            <w:noWrap/>
            <w:hideMark/>
          </w:tcPr>
          <w:p w14:paraId="588BECA2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1</w:t>
            </w:r>
          </w:p>
        </w:tc>
      </w:tr>
      <w:tr w:rsidR="00C81ED9" w:rsidRPr="00304D65" w14:paraId="7118677E" w14:textId="77777777" w:rsidTr="000905CC">
        <w:trPr>
          <w:trHeight w:val="1974"/>
          <w:jc w:val="center"/>
        </w:trPr>
        <w:tc>
          <w:tcPr>
            <w:tcW w:w="688" w:type="dxa"/>
            <w:noWrap/>
            <w:hideMark/>
          </w:tcPr>
          <w:p w14:paraId="553FC443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8</w:t>
            </w:r>
          </w:p>
        </w:tc>
        <w:tc>
          <w:tcPr>
            <w:tcW w:w="6400" w:type="dxa"/>
            <w:hideMark/>
          </w:tcPr>
          <w:p w14:paraId="0A592F7C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Segregator :</w:t>
            </w:r>
            <w:r w:rsidRPr="00304D65">
              <w:rPr>
                <w:sz w:val="20"/>
                <w:szCs w:val="20"/>
              </w:rPr>
              <w:br/>
              <w:t>- format A4</w:t>
            </w:r>
            <w:r w:rsidRPr="00304D65">
              <w:rPr>
                <w:sz w:val="20"/>
                <w:szCs w:val="20"/>
              </w:rPr>
              <w:br/>
              <w:t>- szerokość grzbietu: 50 mm</w:t>
            </w:r>
            <w:r w:rsidRPr="00304D65">
              <w:rPr>
                <w:sz w:val="20"/>
                <w:szCs w:val="20"/>
              </w:rPr>
              <w:br/>
              <w:t>- mechanizm dźwigniowy z 2 letnią gwarancją z dociskaczem</w:t>
            </w:r>
            <w:r w:rsidRPr="00304D65">
              <w:rPr>
                <w:sz w:val="20"/>
                <w:szCs w:val="20"/>
              </w:rPr>
              <w:br/>
              <w:t>- posiadający możliwość włożenia etykiety na grzbiecie</w:t>
            </w:r>
            <w:r w:rsidRPr="00304D65">
              <w:rPr>
                <w:sz w:val="20"/>
                <w:szCs w:val="20"/>
              </w:rPr>
              <w:br/>
              <w:t>- wyposażony w otwór na palec</w:t>
            </w:r>
            <w:r w:rsidRPr="00304D65">
              <w:rPr>
                <w:sz w:val="20"/>
                <w:szCs w:val="20"/>
              </w:rPr>
              <w:br/>
              <w:t xml:space="preserve">- z metalowymi </w:t>
            </w:r>
            <w:proofErr w:type="spellStart"/>
            <w:r w:rsidRPr="00304D65">
              <w:rPr>
                <w:sz w:val="20"/>
                <w:szCs w:val="20"/>
              </w:rPr>
              <w:t>okuciami</w:t>
            </w:r>
            <w:proofErr w:type="spellEnd"/>
            <w:r w:rsidRPr="00304D65">
              <w:rPr>
                <w:sz w:val="20"/>
                <w:szCs w:val="20"/>
              </w:rPr>
              <w:t xml:space="preserve"> na dolnych krawędziach</w:t>
            </w:r>
          </w:p>
        </w:tc>
        <w:tc>
          <w:tcPr>
            <w:tcW w:w="1418" w:type="dxa"/>
            <w:noWrap/>
            <w:hideMark/>
          </w:tcPr>
          <w:p w14:paraId="1A7F662A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szt.</w:t>
            </w:r>
          </w:p>
        </w:tc>
        <w:tc>
          <w:tcPr>
            <w:tcW w:w="1157" w:type="dxa"/>
            <w:noWrap/>
            <w:hideMark/>
          </w:tcPr>
          <w:p w14:paraId="3C6E138F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20</w:t>
            </w:r>
          </w:p>
        </w:tc>
      </w:tr>
      <w:tr w:rsidR="00C81ED9" w:rsidRPr="00304D65" w14:paraId="5C083AC5" w14:textId="77777777" w:rsidTr="000905CC">
        <w:trPr>
          <w:trHeight w:val="1123"/>
          <w:jc w:val="center"/>
        </w:trPr>
        <w:tc>
          <w:tcPr>
            <w:tcW w:w="688" w:type="dxa"/>
            <w:noWrap/>
            <w:hideMark/>
          </w:tcPr>
          <w:p w14:paraId="504734C6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9</w:t>
            </w:r>
          </w:p>
        </w:tc>
        <w:tc>
          <w:tcPr>
            <w:tcW w:w="6400" w:type="dxa"/>
            <w:hideMark/>
          </w:tcPr>
          <w:p w14:paraId="56C06E43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Koszulka na dokumenty:</w:t>
            </w:r>
            <w:r w:rsidRPr="00304D65">
              <w:rPr>
                <w:sz w:val="20"/>
                <w:szCs w:val="20"/>
              </w:rPr>
              <w:br/>
              <w:t>- odpowiednie do dokumentów formatu A4, poszerzane</w:t>
            </w:r>
            <w:r w:rsidRPr="00304D65">
              <w:rPr>
                <w:sz w:val="20"/>
                <w:szCs w:val="20"/>
              </w:rPr>
              <w:br/>
              <w:t xml:space="preserve">-  grubość min. 90 </w:t>
            </w:r>
            <w:proofErr w:type="spellStart"/>
            <w:r w:rsidRPr="00304D65">
              <w:rPr>
                <w:sz w:val="20"/>
                <w:szCs w:val="20"/>
              </w:rPr>
              <w:t>μm</w:t>
            </w:r>
            <w:proofErr w:type="spellEnd"/>
            <w:r w:rsidRPr="00304D65">
              <w:rPr>
                <w:sz w:val="20"/>
                <w:szCs w:val="20"/>
              </w:rPr>
              <w:br/>
              <w:t>- otwarta na górze</w:t>
            </w:r>
          </w:p>
        </w:tc>
        <w:tc>
          <w:tcPr>
            <w:tcW w:w="1418" w:type="dxa"/>
            <w:hideMark/>
          </w:tcPr>
          <w:p w14:paraId="2F52F47B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op.</w:t>
            </w:r>
            <w:r w:rsidRPr="00304D65">
              <w:rPr>
                <w:sz w:val="20"/>
                <w:szCs w:val="20"/>
              </w:rPr>
              <w:br/>
            </w:r>
            <w:r w:rsidRPr="00FA152C">
              <w:rPr>
                <w:sz w:val="18"/>
                <w:szCs w:val="18"/>
              </w:rPr>
              <w:t>(min. 50 arkuszy w opakowaniu)</w:t>
            </w:r>
          </w:p>
        </w:tc>
        <w:tc>
          <w:tcPr>
            <w:tcW w:w="1157" w:type="dxa"/>
            <w:noWrap/>
            <w:hideMark/>
          </w:tcPr>
          <w:p w14:paraId="09D3009E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20</w:t>
            </w:r>
          </w:p>
        </w:tc>
      </w:tr>
      <w:tr w:rsidR="00C81ED9" w:rsidRPr="00304D65" w14:paraId="20F5849E" w14:textId="77777777" w:rsidTr="000905CC">
        <w:trPr>
          <w:trHeight w:val="623"/>
          <w:jc w:val="center"/>
        </w:trPr>
        <w:tc>
          <w:tcPr>
            <w:tcW w:w="688" w:type="dxa"/>
            <w:noWrap/>
            <w:hideMark/>
          </w:tcPr>
          <w:p w14:paraId="42C375E7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10</w:t>
            </w:r>
          </w:p>
        </w:tc>
        <w:tc>
          <w:tcPr>
            <w:tcW w:w="6400" w:type="dxa"/>
            <w:hideMark/>
          </w:tcPr>
          <w:p w14:paraId="5F8EECB1" w14:textId="351173FB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Koszulka na dokumenty:</w:t>
            </w:r>
            <w:r w:rsidRPr="00304D65">
              <w:rPr>
                <w:sz w:val="20"/>
                <w:szCs w:val="20"/>
              </w:rPr>
              <w:br/>
              <w:t xml:space="preserve">- odpowiednie do dokumentów formatu A4, </w:t>
            </w:r>
            <w:r w:rsidRPr="00304D65">
              <w:rPr>
                <w:sz w:val="20"/>
                <w:szCs w:val="20"/>
              </w:rPr>
              <w:br/>
              <w:t xml:space="preserve">-  grubość min. 55 </w:t>
            </w:r>
            <w:proofErr w:type="spellStart"/>
            <w:r w:rsidRPr="00304D65">
              <w:rPr>
                <w:sz w:val="20"/>
                <w:szCs w:val="20"/>
              </w:rPr>
              <w:t>μm</w:t>
            </w:r>
            <w:proofErr w:type="spellEnd"/>
            <w:r w:rsidRPr="00304D65">
              <w:rPr>
                <w:sz w:val="20"/>
                <w:szCs w:val="20"/>
              </w:rPr>
              <w:br/>
              <w:t>- otwarte na górze</w:t>
            </w:r>
          </w:p>
        </w:tc>
        <w:tc>
          <w:tcPr>
            <w:tcW w:w="1418" w:type="dxa"/>
            <w:hideMark/>
          </w:tcPr>
          <w:p w14:paraId="091B30F9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op.</w:t>
            </w:r>
            <w:r w:rsidRPr="00304D65">
              <w:rPr>
                <w:sz w:val="20"/>
                <w:szCs w:val="20"/>
              </w:rPr>
              <w:br/>
            </w:r>
            <w:r w:rsidRPr="00FA152C">
              <w:rPr>
                <w:sz w:val="18"/>
                <w:szCs w:val="18"/>
              </w:rPr>
              <w:t>(min. 50 arkuszy w opakowaniu)</w:t>
            </w:r>
          </w:p>
        </w:tc>
        <w:tc>
          <w:tcPr>
            <w:tcW w:w="1157" w:type="dxa"/>
            <w:noWrap/>
            <w:hideMark/>
          </w:tcPr>
          <w:p w14:paraId="733736BE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20</w:t>
            </w:r>
          </w:p>
        </w:tc>
      </w:tr>
      <w:tr w:rsidR="00C81ED9" w:rsidRPr="00304D65" w14:paraId="46D07137" w14:textId="77777777" w:rsidTr="000905CC">
        <w:trPr>
          <w:trHeight w:val="1344"/>
          <w:jc w:val="center"/>
        </w:trPr>
        <w:tc>
          <w:tcPr>
            <w:tcW w:w="688" w:type="dxa"/>
            <w:noWrap/>
            <w:hideMark/>
          </w:tcPr>
          <w:p w14:paraId="05ED6417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6400" w:type="dxa"/>
            <w:hideMark/>
          </w:tcPr>
          <w:p w14:paraId="7F256CCA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Listwa zaciskająca:</w:t>
            </w:r>
            <w:r w:rsidRPr="00304D65">
              <w:rPr>
                <w:sz w:val="20"/>
                <w:szCs w:val="20"/>
              </w:rPr>
              <w:br/>
              <w:t>- format: A4</w:t>
            </w:r>
            <w:r w:rsidRPr="00304D65">
              <w:rPr>
                <w:sz w:val="20"/>
                <w:szCs w:val="20"/>
              </w:rPr>
              <w:br/>
              <w:t>- kolor: czarny</w:t>
            </w:r>
            <w:r w:rsidRPr="00304D65">
              <w:rPr>
                <w:sz w:val="20"/>
                <w:szCs w:val="20"/>
              </w:rPr>
              <w:br/>
              <w:t>- materiał: PVC</w:t>
            </w:r>
            <w:r w:rsidRPr="00304D65">
              <w:rPr>
                <w:sz w:val="20"/>
                <w:szCs w:val="20"/>
              </w:rPr>
              <w:br/>
              <w:t>- ilość kartek: 40</w:t>
            </w:r>
          </w:p>
        </w:tc>
        <w:tc>
          <w:tcPr>
            <w:tcW w:w="1418" w:type="dxa"/>
            <w:noWrap/>
            <w:hideMark/>
          </w:tcPr>
          <w:p w14:paraId="59CB888D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szt.</w:t>
            </w:r>
          </w:p>
        </w:tc>
        <w:tc>
          <w:tcPr>
            <w:tcW w:w="1157" w:type="dxa"/>
            <w:noWrap/>
            <w:hideMark/>
          </w:tcPr>
          <w:p w14:paraId="41C7817B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30</w:t>
            </w:r>
          </w:p>
        </w:tc>
      </w:tr>
      <w:tr w:rsidR="00C81ED9" w:rsidRPr="00304D65" w14:paraId="27ECE623" w14:textId="77777777" w:rsidTr="000905CC">
        <w:trPr>
          <w:trHeight w:val="567"/>
          <w:jc w:val="center"/>
        </w:trPr>
        <w:tc>
          <w:tcPr>
            <w:tcW w:w="688" w:type="dxa"/>
            <w:noWrap/>
            <w:hideMark/>
          </w:tcPr>
          <w:p w14:paraId="459436F4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12</w:t>
            </w:r>
          </w:p>
        </w:tc>
        <w:tc>
          <w:tcPr>
            <w:tcW w:w="6400" w:type="dxa"/>
            <w:hideMark/>
          </w:tcPr>
          <w:p w14:paraId="620CFEAA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Listwa zaciskająca:</w:t>
            </w:r>
            <w:r w:rsidRPr="00304D65">
              <w:rPr>
                <w:sz w:val="20"/>
                <w:szCs w:val="20"/>
              </w:rPr>
              <w:br/>
              <w:t>- format: A4</w:t>
            </w:r>
            <w:r w:rsidRPr="00304D65">
              <w:rPr>
                <w:sz w:val="20"/>
                <w:szCs w:val="20"/>
              </w:rPr>
              <w:br/>
              <w:t>- kolor: czarny</w:t>
            </w:r>
            <w:r w:rsidRPr="00304D65">
              <w:rPr>
                <w:sz w:val="20"/>
                <w:szCs w:val="20"/>
              </w:rPr>
              <w:br/>
              <w:t>- materiał: PVC</w:t>
            </w:r>
            <w:r w:rsidRPr="00304D65">
              <w:rPr>
                <w:sz w:val="20"/>
                <w:szCs w:val="20"/>
              </w:rPr>
              <w:br/>
              <w:t>- ilość kartek: 60</w:t>
            </w:r>
          </w:p>
        </w:tc>
        <w:tc>
          <w:tcPr>
            <w:tcW w:w="1418" w:type="dxa"/>
            <w:noWrap/>
            <w:hideMark/>
          </w:tcPr>
          <w:p w14:paraId="2792994D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szt.</w:t>
            </w:r>
          </w:p>
        </w:tc>
        <w:tc>
          <w:tcPr>
            <w:tcW w:w="1157" w:type="dxa"/>
            <w:noWrap/>
            <w:hideMark/>
          </w:tcPr>
          <w:p w14:paraId="00627372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20</w:t>
            </w:r>
          </w:p>
        </w:tc>
      </w:tr>
      <w:tr w:rsidR="00C81ED9" w:rsidRPr="00304D65" w14:paraId="0DF3A9DB" w14:textId="77777777" w:rsidTr="000905CC">
        <w:trPr>
          <w:trHeight w:val="1328"/>
          <w:jc w:val="center"/>
        </w:trPr>
        <w:tc>
          <w:tcPr>
            <w:tcW w:w="688" w:type="dxa"/>
            <w:noWrap/>
            <w:hideMark/>
          </w:tcPr>
          <w:p w14:paraId="46458669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13</w:t>
            </w:r>
          </w:p>
        </w:tc>
        <w:tc>
          <w:tcPr>
            <w:tcW w:w="6400" w:type="dxa"/>
            <w:hideMark/>
          </w:tcPr>
          <w:p w14:paraId="74423EBC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Listwa zaciskająca:</w:t>
            </w:r>
            <w:r w:rsidRPr="00304D65">
              <w:rPr>
                <w:sz w:val="20"/>
                <w:szCs w:val="20"/>
              </w:rPr>
              <w:br/>
              <w:t>- format: A4</w:t>
            </w:r>
            <w:r w:rsidRPr="00304D65">
              <w:rPr>
                <w:sz w:val="20"/>
                <w:szCs w:val="20"/>
              </w:rPr>
              <w:br/>
              <w:t>- kolor: czarny</w:t>
            </w:r>
            <w:r w:rsidRPr="00304D65">
              <w:rPr>
                <w:sz w:val="20"/>
                <w:szCs w:val="20"/>
              </w:rPr>
              <w:br/>
              <w:t>- materiał: PVC</w:t>
            </w:r>
            <w:r w:rsidRPr="00304D65">
              <w:rPr>
                <w:sz w:val="20"/>
                <w:szCs w:val="20"/>
              </w:rPr>
              <w:br/>
              <w:t>- ilość kartek: 80</w:t>
            </w:r>
          </w:p>
        </w:tc>
        <w:tc>
          <w:tcPr>
            <w:tcW w:w="1418" w:type="dxa"/>
            <w:noWrap/>
            <w:hideMark/>
          </w:tcPr>
          <w:p w14:paraId="2C6DB546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szt.</w:t>
            </w:r>
          </w:p>
        </w:tc>
        <w:tc>
          <w:tcPr>
            <w:tcW w:w="1157" w:type="dxa"/>
            <w:noWrap/>
            <w:hideMark/>
          </w:tcPr>
          <w:p w14:paraId="526B8154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20</w:t>
            </w:r>
          </w:p>
        </w:tc>
      </w:tr>
      <w:tr w:rsidR="00C81ED9" w:rsidRPr="00304D65" w14:paraId="11BA3CF0" w14:textId="77777777" w:rsidTr="000905CC">
        <w:trPr>
          <w:trHeight w:val="1409"/>
          <w:jc w:val="center"/>
        </w:trPr>
        <w:tc>
          <w:tcPr>
            <w:tcW w:w="688" w:type="dxa"/>
            <w:noWrap/>
            <w:hideMark/>
          </w:tcPr>
          <w:p w14:paraId="57C7E10B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14</w:t>
            </w:r>
          </w:p>
        </w:tc>
        <w:tc>
          <w:tcPr>
            <w:tcW w:w="6400" w:type="dxa"/>
            <w:hideMark/>
          </w:tcPr>
          <w:p w14:paraId="2A1147F7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Listwa zaciskająca:</w:t>
            </w:r>
            <w:r w:rsidRPr="00304D65">
              <w:rPr>
                <w:sz w:val="20"/>
                <w:szCs w:val="20"/>
              </w:rPr>
              <w:br/>
              <w:t>- format: A4</w:t>
            </w:r>
            <w:r w:rsidRPr="00304D65">
              <w:rPr>
                <w:sz w:val="20"/>
                <w:szCs w:val="20"/>
              </w:rPr>
              <w:br/>
              <w:t>- kolor: czarny</w:t>
            </w:r>
            <w:r w:rsidRPr="00304D65">
              <w:rPr>
                <w:sz w:val="20"/>
                <w:szCs w:val="20"/>
              </w:rPr>
              <w:br/>
              <w:t>- materiał: PVC</w:t>
            </w:r>
            <w:r w:rsidRPr="00304D65">
              <w:rPr>
                <w:sz w:val="20"/>
                <w:szCs w:val="20"/>
              </w:rPr>
              <w:br/>
              <w:t>- ilość kartek: 100</w:t>
            </w:r>
          </w:p>
        </w:tc>
        <w:tc>
          <w:tcPr>
            <w:tcW w:w="1418" w:type="dxa"/>
            <w:noWrap/>
            <w:hideMark/>
          </w:tcPr>
          <w:p w14:paraId="74028C2B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szt.</w:t>
            </w:r>
          </w:p>
        </w:tc>
        <w:tc>
          <w:tcPr>
            <w:tcW w:w="1157" w:type="dxa"/>
            <w:noWrap/>
            <w:hideMark/>
          </w:tcPr>
          <w:p w14:paraId="3F0DED05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20</w:t>
            </w:r>
          </w:p>
        </w:tc>
      </w:tr>
      <w:tr w:rsidR="00C81ED9" w:rsidRPr="00304D65" w14:paraId="55308FAF" w14:textId="77777777" w:rsidTr="000905CC">
        <w:trPr>
          <w:trHeight w:val="1323"/>
          <w:jc w:val="center"/>
        </w:trPr>
        <w:tc>
          <w:tcPr>
            <w:tcW w:w="688" w:type="dxa"/>
            <w:noWrap/>
            <w:hideMark/>
          </w:tcPr>
          <w:p w14:paraId="30C07ED5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15</w:t>
            </w:r>
          </w:p>
        </w:tc>
        <w:tc>
          <w:tcPr>
            <w:tcW w:w="6400" w:type="dxa"/>
            <w:hideMark/>
          </w:tcPr>
          <w:p w14:paraId="63CE7B55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Teczka z gumką:</w:t>
            </w:r>
            <w:r w:rsidRPr="00304D65">
              <w:rPr>
                <w:sz w:val="20"/>
                <w:szCs w:val="20"/>
              </w:rPr>
              <w:br/>
              <w:t>- format: A4</w:t>
            </w:r>
            <w:r w:rsidRPr="00304D65">
              <w:rPr>
                <w:sz w:val="20"/>
                <w:szCs w:val="20"/>
              </w:rPr>
              <w:br/>
              <w:t>- kolor: czarny</w:t>
            </w:r>
            <w:r w:rsidRPr="00304D65">
              <w:rPr>
                <w:sz w:val="20"/>
                <w:szCs w:val="20"/>
              </w:rPr>
              <w:br/>
              <w:t>- materiał: wykonany ze sztywnego ekologicznego polipropylenu o grubości 480μm</w:t>
            </w:r>
          </w:p>
        </w:tc>
        <w:tc>
          <w:tcPr>
            <w:tcW w:w="1418" w:type="dxa"/>
            <w:noWrap/>
            <w:hideMark/>
          </w:tcPr>
          <w:p w14:paraId="035E5070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szt.</w:t>
            </w:r>
          </w:p>
        </w:tc>
        <w:tc>
          <w:tcPr>
            <w:tcW w:w="1157" w:type="dxa"/>
            <w:noWrap/>
            <w:hideMark/>
          </w:tcPr>
          <w:p w14:paraId="49EF48B5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10</w:t>
            </w:r>
          </w:p>
        </w:tc>
      </w:tr>
      <w:tr w:rsidR="00C81ED9" w:rsidRPr="00304D65" w14:paraId="36C9BBA0" w14:textId="77777777" w:rsidTr="000905CC">
        <w:trPr>
          <w:trHeight w:val="1285"/>
          <w:jc w:val="center"/>
        </w:trPr>
        <w:tc>
          <w:tcPr>
            <w:tcW w:w="688" w:type="dxa"/>
            <w:noWrap/>
            <w:hideMark/>
          </w:tcPr>
          <w:p w14:paraId="4305001F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16</w:t>
            </w:r>
          </w:p>
        </w:tc>
        <w:tc>
          <w:tcPr>
            <w:tcW w:w="6400" w:type="dxa"/>
            <w:hideMark/>
          </w:tcPr>
          <w:p w14:paraId="31E26D0B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Teczka z gumką:</w:t>
            </w:r>
            <w:r w:rsidRPr="00304D65">
              <w:rPr>
                <w:sz w:val="20"/>
                <w:szCs w:val="20"/>
              </w:rPr>
              <w:br/>
              <w:t>- format: A4</w:t>
            </w:r>
            <w:r w:rsidRPr="00304D65">
              <w:rPr>
                <w:sz w:val="20"/>
                <w:szCs w:val="20"/>
              </w:rPr>
              <w:br/>
              <w:t>- kolor: niebieski</w:t>
            </w:r>
            <w:r w:rsidRPr="00304D65">
              <w:rPr>
                <w:sz w:val="20"/>
                <w:szCs w:val="20"/>
              </w:rPr>
              <w:br/>
              <w:t>- materiał: wykonany ze sztywnego ekologicznego polipropylenu o grubości 480μm</w:t>
            </w:r>
          </w:p>
        </w:tc>
        <w:tc>
          <w:tcPr>
            <w:tcW w:w="1418" w:type="dxa"/>
            <w:noWrap/>
            <w:hideMark/>
          </w:tcPr>
          <w:p w14:paraId="567E1949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szt.</w:t>
            </w:r>
          </w:p>
        </w:tc>
        <w:tc>
          <w:tcPr>
            <w:tcW w:w="1157" w:type="dxa"/>
            <w:noWrap/>
            <w:hideMark/>
          </w:tcPr>
          <w:p w14:paraId="227C863E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10</w:t>
            </w:r>
          </w:p>
        </w:tc>
      </w:tr>
      <w:tr w:rsidR="00C81ED9" w:rsidRPr="00304D65" w14:paraId="369D2B8E" w14:textId="77777777" w:rsidTr="000905CC">
        <w:trPr>
          <w:trHeight w:val="1361"/>
          <w:jc w:val="center"/>
        </w:trPr>
        <w:tc>
          <w:tcPr>
            <w:tcW w:w="688" w:type="dxa"/>
            <w:noWrap/>
            <w:hideMark/>
          </w:tcPr>
          <w:p w14:paraId="742FAC8F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17</w:t>
            </w:r>
          </w:p>
        </w:tc>
        <w:tc>
          <w:tcPr>
            <w:tcW w:w="6400" w:type="dxa"/>
            <w:hideMark/>
          </w:tcPr>
          <w:p w14:paraId="63FBD612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Teczka z gumką:</w:t>
            </w:r>
            <w:r w:rsidRPr="00304D65">
              <w:rPr>
                <w:sz w:val="20"/>
                <w:szCs w:val="20"/>
              </w:rPr>
              <w:br/>
              <w:t>- format: A4</w:t>
            </w:r>
            <w:r w:rsidRPr="00304D65">
              <w:rPr>
                <w:sz w:val="20"/>
                <w:szCs w:val="20"/>
              </w:rPr>
              <w:br/>
              <w:t xml:space="preserve">- kolor: czerwony </w:t>
            </w:r>
            <w:r w:rsidRPr="00304D65">
              <w:rPr>
                <w:sz w:val="20"/>
                <w:szCs w:val="20"/>
              </w:rPr>
              <w:br/>
              <w:t>- materiał: wykonany ze sztywnego ekologicznego polipropylenu o grubości 480μm</w:t>
            </w:r>
          </w:p>
        </w:tc>
        <w:tc>
          <w:tcPr>
            <w:tcW w:w="1418" w:type="dxa"/>
            <w:noWrap/>
            <w:hideMark/>
          </w:tcPr>
          <w:p w14:paraId="4F504E93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szt.</w:t>
            </w:r>
          </w:p>
        </w:tc>
        <w:tc>
          <w:tcPr>
            <w:tcW w:w="1157" w:type="dxa"/>
            <w:noWrap/>
            <w:hideMark/>
          </w:tcPr>
          <w:p w14:paraId="658EB9E9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10</w:t>
            </w:r>
          </w:p>
        </w:tc>
      </w:tr>
      <w:tr w:rsidR="00C81ED9" w:rsidRPr="00304D65" w14:paraId="14E43FE2" w14:textId="77777777" w:rsidTr="000905CC">
        <w:trPr>
          <w:trHeight w:val="1139"/>
          <w:jc w:val="center"/>
        </w:trPr>
        <w:tc>
          <w:tcPr>
            <w:tcW w:w="688" w:type="dxa"/>
            <w:noWrap/>
            <w:hideMark/>
          </w:tcPr>
          <w:p w14:paraId="469CAF91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18</w:t>
            </w:r>
          </w:p>
        </w:tc>
        <w:tc>
          <w:tcPr>
            <w:tcW w:w="6400" w:type="dxa"/>
            <w:hideMark/>
          </w:tcPr>
          <w:p w14:paraId="0408245F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Teczka z gumką:</w:t>
            </w:r>
            <w:r w:rsidRPr="00304D65">
              <w:rPr>
                <w:sz w:val="20"/>
                <w:szCs w:val="20"/>
              </w:rPr>
              <w:br/>
              <w:t>- format: A4</w:t>
            </w:r>
            <w:r w:rsidRPr="00304D65">
              <w:rPr>
                <w:sz w:val="20"/>
                <w:szCs w:val="20"/>
              </w:rPr>
              <w:br/>
              <w:t>- kolor: zielony</w:t>
            </w:r>
            <w:r w:rsidRPr="00304D65">
              <w:rPr>
                <w:sz w:val="20"/>
                <w:szCs w:val="20"/>
              </w:rPr>
              <w:br/>
              <w:t>- materiał: wykonany ze sztywnego ekologicznego polipropylenu o grubości 480μm</w:t>
            </w:r>
          </w:p>
        </w:tc>
        <w:tc>
          <w:tcPr>
            <w:tcW w:w="1418" w:type="dxa"/>
            <w:noWrap/>
            <w:hideMark/>
          </w:tcPr>
          <w:p w14:paraId="47680A0E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szt.</w:t>
            </w:r>
          </w:p>
        </w:tc>
        <w:tc>
          <w:tcPr>
            <w:tcW w:w="1157" w:type="dxa"/>
            <w:noWrap/>
            <w:hideMark/>
          </w:tcPr>
          <w:p w14:paraId="007BF8AB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10</w:t>
            </w:r>
          </w:p>
        </w:tc>
      </w:tr>
      <w:tr w:rsidR="00C81ED9" w:rsidRPr="00304D65" w14:paraId="3EE58406" w14:textId="77777777" w:rsidTr="000905CC">
        <w:trPr>
          <w:trHeight w:val="481"/>
          <w:jc w:val="center"/>
        </w:trPr>
        <w:tc>
          <w:tcPr>
            <w:tcW w:w="688" w:type="dxa"/>
            <w:noWrap/>
            <w:hideMark/>
          </w:tcPr>
          <w:p w14:paraId="13737CEF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19</w:t>
            </w:r>
          </w:p>
        </w:tc>
        <w:tc>
          <w:tcPr>
            <w:tcW w:w="6400" w:type="dxa"/>
            <w:hideMark/>
          </w:tcPr>
          <w:p w14:paraId="508CA504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Długopis automatyczny:</w:t>
            </w:r>
            <w:r w:rsidRPr="00304D65">
              <w:rPr>
                <w:sz w:val="20"/>
                <w:szCs w:val="20"/>
              </w:rPr>
              <w:br/>
              <w:t>- długopis automatyczny z wymiennym wkładem, tusz na bazie oleju</w:t>
            </w:r>
            <w:r w:rsidRPr="00304D65">
              <w:rPr>
                <w:sz w:val="20"/>
                <w:szCs w:val="20"/>
              </w:rPr>
              <w:br/>
              <w:t xml:space="preserve"> - gumowana obudowa z antypoślizgowymi żłobieniami</w:t>
            </w:r>
            <w:r w:rsidRPr="00304D65">
              <w:rPr>
                <w:sz w:val="20"/>
                <w:szCs w:val="20"/>
              </w:rPr>
              <w:br/>
              <w:t>- metalowa końcówka</w:t>
            </w:r>
            <w:r w:rsidRPr="00304D65">
              <w:rPr>
                <w:sz w:val="20"/>
                <w:szCs w:val="20"/>
              </w:rPr>
              <w:br/>
              <w:t xml:space="preserve"> -średnica kulki: 1,0mm</w:t>
            </w:r>
            <w:r w:rsidRPr="00304D65">
              <w:rPr>
                <w:sz w:val="20"/>
                <w:szCs w:val="20"/>
              </w:rPr>
              <w:br/>
            </w:r>
            <w:r w:rsidRPr="00304D65">
              <w:rPr>
                <w:sz w:val="20"/>
                <w:szCs w:val="20"/>
              </w:rPr>
              <w:lastRenderedPageBreak/>
              <w:t xml:space="preserve"> - grubość linii pisania: 0,5mm</w:t>
            </w:r>
            <w:r w:rsidRPr="00304D65">
              <w:rPr>
                <w:sz w:val="20"/>
                <w:szCs w:val="20"/>
              </w:rPr>
              <w:br/>
              <w:t>- kolor obudowy i wkładu: niebieski</w:t>
            </w:r>
          </w:p>
        </w:tc>
        <w:tc>
          <w:tcPr>
            <w:tcW w:w="1418" w:type="dxa"/>
            <w:noWrap/>
            <w:hideMark/>
          </w:tcPr>
          <w:p w14:paraId="3EA377E3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lastRenderedPageBreak/>
              <w:t>szt.</w:t>
            </w:r>
          </w:p>
        </w:tc>
        <w:tc>
          <w:tcPr>
            <w:tcW w:w="1157" w:type="dxa"/>
            <w:noWrap/>
            <w:hideMark/>
          </w:tcPr>
          <w:p w14:paraId="150D451B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24</w:t>
            </w:r>
          </w:p>
        </w:tc>
      </w:tr>
      <w:tr w:rsidR="00C81ED9" w:rsidRPr="00304D65" w14:paraId="455E8FFA" w14:textId="77777777" w:rsidTr="000905CC">
        <w:trPr>
          <w:trHeight w:val="900"/>
          <w:jc w:val="center"/>
        </w:trPr>
        <w:tc>
          <w:tcPr>
            <w:tcW w:w="688" w:type="dxa"/>
            <w:noWrap/>
            <w:hideMark/>
          </w:tcPr>
          <w:p w14:paraId="0606A629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20</w:t>
            </w:r>
          </w:p>
        </w:tc>
        <w:tc>
          <w:tcPr>
            <w:tcW w:w="6400" w:type="dxa"/>
            <w:hideMark/>
          </w:tcPr>
          <w:p w14:paraId="48212D6A" w14:textId="4A40FC40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Kieszeń samoprzylepna na płytę CD/DVD z zakładką zamykającą od góry, z przezroczystej folii, opakowanie  25 szt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noWrap/>
            <w:hideMark/>
          </w:tcPr>
          <w:p w14:paraId="3BD81007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szt.</w:t>
            </w:r>
          </w:p>
        </w:tc>
        <w:tc>
          <w:tcPr>
            <w:tcW w:w="1157" w:type="dxa"/>
            <w:noWrap/>
            <w:hideMark/>
          </w:tcPr>
          <w:p w14:paraId="6F1FA683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4</w:t>
            </w:r>
          </w:p>
        </w:tc>
      </w:tr>
      <w:tr w:rsidR="00C81ED9" w:rsidRPr="00304D65" w14:paraId="3633DEF3" w14:textId="77777777" w:rsidTr="000905CC">
        <w:trPr>
          <w:trHeight w:val="1200"/>
          <w:jc w:val="center"/>
        </w:trPr>
        <w:tc>
          <w:tcPr>
            <w:tcW w:w="688" w:type="dxa"/>
            <w:noWrap/>
            <w:hideMark/>
          </w:tcPr>
          <w:p w14:paraId="57C639B1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21</w:t>
            </w:r>
          </w:p>
        </w:tc>
        <w:tc>
          <w:tcPr>
            <w:tcW w:w="6400" w:type="dxa"/>
            <w:hideMark/>
          </w:tcPr>
          <w:p w14:paraId="6AA02D44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Koperty na płyty CD/DVD</w:t>
            </w:r>
            <w:r w:rsidRPr="00304D65">
              <w:rPr>
                <w:sz w:val="20"/>
                <w:szCs w:val="20"/>
              </w:rPr>
              <w:br/>
              <w:t>- kolor: transparentny</w:t>
            </w:r>
            <w:r w:rsidRPr="00304D65">
              <w:rPr>
                <w:sz w:val="20"/>
                <w:szCs w:val="20"/>
              </w:rPr>
              <w:br/>
              <w:t>- możliwość wpięcia do segregatora</w:t>
            </w:r>
            <w:r w:rsidRPr="00304D65">
              <w:rPr>
                <w:sz w:val="20"/>
                <w:szCs w:val="20"/>
              </w:rPr>
              <w:br/>
              <w:t>- materiał:  polipropylen</w:t>
            </w:r>
          </w:p>
        </w:tc>
        <w:tc>
          <w:tcPr>
            <w:tcW w:w="1418" w:type="dxa"/>
            <w:noWrap/>
            <w:hideMark/>
          </w:tcPr>
          <w:p w14:paraId="1DF56E1C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szt.</w:t>
            </w:r>
          </w:p>
        </w:tc>
        <w:tc>
          <w:tcPr>
            <w:tcW w:w="1157" w:type="dxa"/>
            <w:noWrap/>
            <w:hideMark/>
          </w:tcPr>
          <w:p w14:paraId="3E7AA698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100</w:t>
            </w:r>
          </w:p>
        </w:tc>
      </w:tr>
      <w:tr w:rsidR="00C81ED9" w:rsidRPr="00304D65" w14:paraId="59587425" w14:textId="77777777" w:rsidTr="000905CC">
        <w:trPr>
          <w:trHeight w:val="803"/>
          <w:jc w:val="center"/>
        </w:trPr>
        <w:tc>
          <w:tcPr>
            <w:tcW w:w="688" w:type="dxa"/>
            <w:noWrap/>
            <w:hideMark/>
          </w:tcPr>
          <w:p w14:paraId="7EFCDE47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22</w:t>
            </w:r>
          </w:p>
        </w:tc>
        <w:tc>
          <w:tcPr>
            <w:tcW w:w="6400" w:type="dxa"/>
            <w:hideMark/>
          </w:tcPr>
          <w:p w14:paraId="45E83E02" w14:textId="1EF60AE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Marker do płyt CD/DVD</w:t>
            </w:r>
            <w:r w:rsidRPr="00304D65">
              <w:rPr>
                <w:sz w:val="20"/>
                <w:szCs w:val="20"/>
              </w:rPr>
              <w:br/>
              <w:t xml:space="preserve">- grubość </w:t>
            </w:r>
            <w:r w:rsidR="001744AA" w:rsidRPr="00304D65">
              <w:rPr>
                <w:sz w:val="20"/>
                <w:szCs w:val="20"/>
              </w:rPr>
              <w:t>linii</w:t>
            </w:r>
            <w:r w:rsidRPr="00304D65">
              <w:rPr>
                <w:sz w:val="20"/>
                <w:szCs w:val="20"/>
              </w:rPr>
              <w:t xml:space="preserve"> 0,3-0,4 mm</w:t>
            </w:r>
            <w:r w:rsidRPr="00304D65">
              <w:rPr>
                <w:sz w:val="20"/>
                <w:szCs w:val="20"/>
              </w:rPr>
              <w:br/>
              <w:t>- kolor: czarny</w:t>
            </w:r>
          </w:p>
        </w:tc>
        <w:tc>
          <w:tcPr>
            <w:tcW w:w="1418" w:type="dxa"/>
            <w:noWrap/>
            <w:hideMark/>
          </w:tcPr>
          <w:p w14:paraId="799FA213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szt.</w:t>
            </w:r>
          </w:p>
        </w:tc>
        <w:tc>
          <w:tcPr>
            <w:tcW w:w="1157" w:type="dxa"/>
            <w:noWrap/>
            <w:hideMark/>
          </w:tcPr>
          <w:p w14:paraId="7D472F2D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5</w:t>
            </w:r>
          </w:p>
        </w:tc>
      </w:tr>
      <w:tr w:rsidR="00C81ED9" w:rsidRPr="00304D65" w14:paraId="175F2A91" w14:textId="77777777" w:rsidTr="00FA152C">
        <w:trPr>
          <w:trHeight w:val="924"/>
          <w:jc w:val="center"/>
        </w:trPr>
        <w:tc>
          <w:tcPr>
            <w:tcW w:w="688" w:type="dxa"/>
            <w:noWrap/>
            <w:hideMark/>
          </w:tcPr>
          <w:p w14:paraId="316C8682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23</w:t>
            </w:r>
          </w:p>
        </w:tc>
        <w:tc>
          <w:tcPr>
            <w:tcW w:w="6400" w:type="dxa"/>
            <w:hideMark/>
          </w:tcPr>
          <w:p w14:paraId="2B71059D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 xml:space="preserve">Zszywki </w:t>
            </w:r>
            <w:r w:rsidRPr="00304D65">
              <w:rPr>
                <w:sz w:val="20"/>
                <w:szCs w:val="20"/>
              </w:rPr>
              <w:br/>
              <w:t>rozmiar: 23/6</w:t>
            </w:r>
          </w:p>
        </w:tc>
        <w:tc>
          <w:tcPr>
            <w:tcW w:w="1418" w:type="dxa"/>
            <w:hideMark/>
          </w:tcPr>
          <w:p w14:paraId="29F13074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op.</w:t>
            </w:r>
            <w:r w:rsidRPr="00304D65">
              <w:rPr>
                <w:sz w:val="20"/>
                <w:szCs w:val="20"/>
              </w:rPr>
              <w:br/>
            </w:r>
            <w:r w:rsidRPr="00FA152C">
              <w:rPr>
                <w:sz w:val="18"/>
                <w:szCs w:val="18"/>
              </w:rPr>
              <w:t>(min. 1000 sztuk w opakowaniu)</w:t>
            </w:r>
          </w:p>
        </w:tc>
        <w:tc>
          <w:tcPr>
            <w:tcW w:w="1157" w:type="dxa"/>
            <w:noWrap/>
            <w:hideMark/>
          </w:tcPr>
          <w:p w14:paraId="3CED39D4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12</w:t>
            </w:r>
          </w:p>
        </w:tc>
      </w:tr>
      <w:tr w:rsidR="00C81ED9" w:rsidRPr="00304D65" w14:paraId="6C3DBF91" w14:textId="77777777" w:rsidTr="00FA152C">
        <w:trPr>
          <w:trHeight w:val="1066"/>
          <w:jc w:val="center"/>
        </w:trPr>
        <w:tc>
          <w:tcPr>
            <w:tcW w:w="688" w:type="dxa"/>
            <w:noWrap/>
            <w:hideMark/>
          </w:tcPr>
          <w:p w14:paraId="38F0AA28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24</w:t>
            </w:r>
          </w:p>
        </w:tc>
        <w:tc>
          <w:tcPr>
            <w:tcW w:w="6400" w:type="dxa"/>
            <w:hideMark/>
          </w:tcPr>
          <w:p w14:paraId="03BCA431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 xml:space="preserve">Zszywki </w:t>
            </w:r>
            <w:r w:rsidRPr="00304D65">
              <w:rPr>
                <w:sz w:val="20"/>
                <w:szCs w:val="20"/>
              </w:rPr>
              <w:br/>
              <w:t>rozmiar: 23/8</w:t>
            </w:r>
          </w:p>
        </w:tc>
        <w:tc>
          <w:tcPr>
            <w:tcW w:w="1418" w:type="dxa"/>
            <w:hideMark/>
          </w:tcPr>
          <w:p w14:paraId="76F38F3D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op.</w:t>
            </w:r>
            <w:r w:rsidRPr="00304D65">
              <w:rPr>
                <w:sz w:val="20"/>
                <w:szCs w:val="20"/>
              </w:rPr>
              <w:br/>
            </w:r>
            <w:r w:rsidRPr="00FA152C">
              <w:rPr>
                <w:sz w:val="18"/>
                <w:szCs w:val="18"/>
              </w:rPr>
              <w:t>(min. 1000 sztuk w opakowaniu)</w:t>
            </w:r>
          </w:p>
        </w:tc>
        <w:tc>
          <w:tcPr>
            <w:tcW w:w="1157" w:type="dxa"/>
            <w:noWrap/>
            <w:hideMark/>
          </w:tcPr>
          <w:p w14:paraId="21D08205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12</w:t>
            </w:r>
          </w:p>
        </w:tc>
      </w:tr>
      <w:tr w:rsidR="00C81ED9" w:rsidRPr="00304D65" w14:paraId="54785C6C" w14:textId="77777777" w:rsidTr="009249BA">
        <w:trPr>
          <w:trHeight w:val="986"/>
          <w:jc w:val="center"/>
        </w:trPr>
        <w:tc>
          <w:tcPr>
            <w:tcW w:w="688" w:type="dxa"/>
            <w:noWrap/>
            <w:hideMark/>
          </w:tcPr>
          <w:p w14:paraId="17EB09A6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25</w:t>
            </w:r>
          </w:p>
        </w:tc>
        <w:tc>
          <w:tcPr>
            <w:tcW w:w="6400" w:type="dxa"/>
            <w:hideMark/>
          </w:tcPr>
          <w:p w14:paraId="2EDDF568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 xml:space="preserve">Zszywki </w:t>
            </w:r>
            <w:r w:rsidRPr="00304D65">
              <w:rPr>
                <w:sz w:val="20"/>
                <w:szCs w:val="20"/>
              </w:rPr>
              <w:br/>
              <w:t>rozmiar: 23/10</w:t>
            </w:r>
          </w:p>
        </w:tc>
        <w:tc>
          <w:tcPr>
            <w:tcW w:w="1418" w:type="dxa"/>
            <w:hideMark/>
          </w:tcPr>
          <w:p w14:paraId="141C50EE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op.</w:t>
            </w:r>
            <w:r w:rsidRPr="00304D65">
              <w:rPr>
                <w:sz w:val="20"/>
                <w:szCs w:val="20"/>
              </w:rPr>
              <w:br/>
            </w:r>
            <w:r w:rsidRPr="00FA152C">
              <w:rPr>
                <w:sz w:val="18"/>
                <w:szCs w:val="18"/>
              </w:rPr>
              <w:t>(min. 1000 sztuk w opakowaniu)</w:t>
            </w:r>
          </w:p>
        </w:tc>
        <w:tc>
          <w:tcPr>
            <w:tcW w:w="1157" w:type="dxa"/>
            <w:noWrap/>
            <w:hideMark/>
          </w:tcPr>
          <w:p w14:paraId="0A9664F7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12</w:t>
            </w:r>
          </w:p>
        </w:tc>
      </w:tr>
      <w:tr w:rsidR="00C81ED9" w:rsidRPr="00304D65" w14:paraId="735BDA20" w14:textId="77777777" w:rsidTr="000905CC">
        <w:trPr>
          <w:trHeight w:val="628"/>
          <w:jc w:val="center"/>
        </w:trPr>
        <w:tc>
          <w:tcPr>
            <w:tcW w:w="688" w:type="dxa"/>
            <w:noWrap/>
            <w:hideMark/>
          </w:tcPr>
          <w:p w14:paraId="287E6EC8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26</w:t>
            </w:r>
          </w:p>
        </w:tc>
        <w:tc>
          <w:tcPr>
            <w:tcW w:w="6400" w:type="dxa"/>
            <w:hideMark/>
          </w:tcPr>
          <w:p w14:paraId="156CB671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Korektor</w:t>
            </w:r>
            <w:r w:rsidRPr="00304D65">
              <w:rPr>
                <w:sz w:val="20"/>
                <w:szCs w:val="20"/>
              </w:rPr>
              <w:br/>
              <w:t>- system z kasetą wymienną, min. 4,2 mmx9m</w:t>
            </w:r>
          </w:p>
        </w:tc>
        <w:tc>
          <w:tcPr>
            <w:tcW w:w="1418" w:type="dxa"/>
            <w:noWrap/>
            <w:hideMark/>
          </w:tcPr>
          <w:p w14:paraId="069FC0FB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szt.</w:t>
            </w:r>
          </w:p>
        </w:tc>
        <w:tc>
          <w:tcPr>
            <w:tcW w:w="1157" w:type="dxa"/>
            <w:noWrap/>
            <w:hideMark/>
          </w:tcPr>
          <w:p w14:paraId="57C5DD36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6</w:t>
            </w:r>
          </w:p>
        </w:tc>
      </w:tr>
      <w:tr w:rsidR="00C81ED9" w:rsidRPr="00304D65" w14:paraId="28E2A3C5" w14:textId="77777777" w:rsidTr="000905CC">
        <w:trPr>
          <w:trHeight w:val="672"/>
          <w:jc w:val="center"/>
        </w:trPr>
        <w:tc>
          <w:tcPr>
            <w:tcW w:w="688" w:type="dxa"/>
            <w:noWrap/>
            <w:hideMark/>
          </w:tcPr>
          <w:p w14:paraId="25CBE76D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27</w:t>
            </w:r>
          </w:p>
        </w:tc>
        <w:tc>
          <w:tcPr>
            <w:tcW w:w="6400" w:type="dxa"/>
            <w:hideMark/>
          </w:tcPr>
          <w:p w14:paraId="1A7A065C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Koperty samoklejące z paskiem B4, 250x353 mm, kolor biały, gramatura min. 90g/m2</w:t>
            </w:r>
          </w:p>
        </w:tc>
        <w:tc>
          <w:tcPr>
            <w:tcW w:w="1418" w:type="dxa"/>
            <w:hideMark/>
          </w:tcPr>
          <w:p w14:paraId="5652AF05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 xml:space="preserve">opakowanie 250 szt. </w:t>
            </w:r>
          </w:p>
        </w:tc>
        <w:tc>
          <w:tcPr>
            <w:tcW w:w="1157" w:type="dxa"/>
            <w:noWrap/>
            <w:hideMark/>
          </w:tcPr>
          <w:p w14:paraId="55A34972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1</w:t>
            </w:r>
          </w:p>
        </w:tc>
      </w:tr>
      <w:tr w:rsidR="00C81ED9" w:rsidRPr="00304D65" w14:paraId="5320D139" w14:textId="77777777" w:rsidTr="000905CC">
        <w:trPr>
          <w:trHeight w:val="590"/>
          <w:jc w:val="center"/>
        </w:trPr>
        <w:tc>
          <w:tcPr>
            <w:tcW w:w="688" w:type="dxa"/>
            <w:noWrap/>
            <w:hideMark/>
          </w:tcPr>
          <w:p w14:paraId="19B173F1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28</w:t>
            </w:r>
          </w:p>
        </w:tc>
        <w:tc>
          <w:tcPr>
            <w:tcW w:w="6400" w:type="dxa"/>
            <w:hideMark/>
          </w:tcPr>
          <w:p w14:paraId="47B9A0F1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Koperty samoklejące z paskiem - C4,  229x324 mm, kolor biały, gramatura min. 90g/m2,</w:t>
            </w:r>
          </w:p>
        </w:tc>
        <w:tc>
          <w:tcPr>
            <w:tcW w:w="1418" w:type="dxa"/>
            <w:hideMark/>
          </w:tcPr>
          <w:p w14:paraId="376026D3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 xml:space="preserve">opakowanie 250 szt. </w:t>
            </w:r>
          </w:p>
        </w:tc>
        <w:tc>
          <w:tcPr>
            <w:tcW w:w="1157" w:type="dxa"/>
            <w:noWrap/>
            <w:hideMark/>
          </w:tcPr>
          <w:p w14:paraId="65D0F3DD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1</w:t>
            </w:r>
          </w:p>
        </w:tc>
      </w:tr>
      <w:tr w:rsidR="00C81ED9" w:rsidRPr="00304D65" w14:paraId="0ED715E8" w14:textId="77777777" w:rsidTr="009249BA">
        <w:trPr>
          <w:trHeight w:val="265"/>
          <w:jc w:val="center"/>
        </w:trPr>
        <w:tc>
          <w:tcPr>
            <w:tcW w:w="688" w:type="dxa"/>
            <w:noWrap/>
            <w:hideMark/>
          </w:tcPr>
          <w:p w14:paraId="2D074D34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29</w:t>
            </w:r>
          </w:p>
        </w:tc>
        <w:tc>
          <w:tcPr>
            <w:tcW w:w="6400" w:type="dxa"/>
            <w:hideMark/>
          </w:tcPr>
          <w:p w14:paraId="0C298109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Ołówek twardość wkładu HB, drewniany,  lakierowana powierzchnia</w:t>
            </w:r>
          </w:p>
        </w:tc>
        <w:tc>
          <w:tcPr>
            <w:tcW w:w="1418" w:type="dxa"/>
            <w:noWrap/>
            <w:hideMark/>
          </w:tcPr>
          <w:p w14:paraId="2F47F223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szt.</w:t>
            </w:r>
          </w:p>
        </w:tc>
        <w:tc>
          <w:tcPr>
            <w:tcW w:w="1157" w:type="dxa"/>
            <w:noWrap/>
            <w:hideMark/>
          </w:tcPr>
          <w:p w14:paraId="6C2C6A97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12</w:t>
            </w:r>
          </w:p>
        </w:tc>
      </w:tr>
      <w:tr w:rsidR="00C81ED9" w:rsidRPr="00304D65" w14:paraId="4CDBBF5D" w14:textId="77777777" w:rsidTr="000905CC">
        <w:trPr>
          <w:trHeight w:val="300"/>
          <w:jc w:val="center"/>
        </w:trPr>
        <w:tc>
          <w:tcPr>
            <w:tcW w:w="688" w:type="dxa"/>
            <w:noWrap/>
            <w:hideMark/>
          </w:tcPr>
          <w:p w14:paraId="6C702E2F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30</w:t>
            </w:r>
          </w:p>
        </w:tc>
        <w:tc>
          <w:tcPr>
            <w:tcW w:w="6400" w:type="dxa"/>
            <w:hideMark/>
          </w:tcPr>
          <w:p w14:paraId="26A8B72A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Linijka aluminiowa 30 cm</w:t>
            </w:r>
            <w:r w:rsidRPr="00304D65">
              <w:rPr>
                <w:sz w:val="20"/>
                <w:szCs w:val="20"/>
              </w:rPr>
              <w:br/>
              <w:t>- nadrukowana scala z podziałem co 1 mm,</w:t>
            </w:r>
            <w:r w:rsidRPr="00304D65">
              <w:rPr>
                <w:sz w:val="20"/>
                <w:szCs w:val="20"/>
              </w:rPr>
              <w:br/>
              <w:t>- uchwyt ułatwiający trzymanie,</w:t>
            </w:r>
          </w:p>
        </w:tc>
        <w:tc>
          <w:tcPr>
            <w:tcW w:w="1418" w:type="dxa"/>
            <w:noWrap/>
            <w:hideMark/>
          </w:tcPr>
          <w:p w14:paraId="318783ED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szt.</w:t>
            </w:r>
          </w:p>
        </w:tc>
        <w:tc>
          <w:tcPr>
            <w:tcW w:w="1157" w:type="dxa"/>
            <w:noWrap/>
            <w:hideMark/>
          </w:tcPr>
          <w:p w14:paraId="52BF2E9D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5</w:t>
            </w:r>
          </w:p>
        </w:tc>
      </w:tr>
      <w:tr w:rsidR="00C81ED9" w:rsidRPr="00304D65" w14:paraId="20E9D2AC" w14:textId="77777777" w:rsidTr="000905CC">
        <w:trPr>
          <w:trHeight w:val="300"/>
          <w:jc w:val="center"/>
        </w:trPr>
        <w:tc>
          <w:tcPr>
            <w:tcW w:w="688" w:type="dxa"/>
            <w:noWrap/>
            <w:hideMark/>
          </w:tcPr>
          <w:p w14:paraId="25494354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31</w:t>
            </w:r>
          </w:p>
        </w:tc>
        <w:tc>
          <w:tcPr>
            <w:tcW w:w="6400" w:type="dxa"/>
            <w:hideMark/>
          </w:tcPr>
          <w:p w14:paraId="06A8C09D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 xml:space="preserve">Płyty CD-R 700 MB 52x </w:t>
            </w:r>
            <w:proofErr w:type="spellStart"/>
            <w:r w:rsidRPr="00304D65">
              <w:rPr>
                <w:sz w:val="20"/>
                <w:szCs w:val="20"/>
              </w:rPr>
              <w:t>cake</w:t>
            </w:r>
            <w:proofErr w:type="spellEnd"/>
            <w:r w:rsidRPr="00304D65">
              <w:rPr>
                <w:sz w:val="20"/>
                <w:szCs w:val="20"/>
              </w:rPr>
              <w:t xml:space="preserve"> 50 szt. </w:t>
            </w:r>
          </w:p>
        </w:tc>
        <w:tc>
          <w:tcPr>
            <w:tcW w:w="1418" w:type="dxa"/>
            <w:noWrap/>
            <w:hideMark/>
          </w:tcPr>
          <w:p w14:paraId="12F20B5F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szt.</w:t>
            </w:r>
          </w:p>
        </w:tc>
        <w:tc>
          <w:tcPr>
            <w:tcW w:w="1157" w:type="dxa"/>
            <w:noWrap/>
            <w:hideMark/>
          </w:tcPr>
          <w:p w14:paraId="3E650621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1</w:t>
            </w:r>
          </w:p>
        </w:tc>
      </w:tr>
      <w:tr w:rsidR="00C81ED9" w:rsidRPr="00304D65" w14:paraId="7B6EA767" w14:textId="77777777" w:rsidTr="009249BA">
        <w:trPr>
          <w:trHeight w:val="284"/>
          <w:jc w:val="center"/>
        </w:trPr>
        <w:tc>
          <w:tcPr>
            <w:tcW w:w="688" w:type="dxa"/>
            <w:noWrap/>
            <w:hideMark/>
          </w:tcPr>
          <w:p w14:paraId="4543E23B" w14:textId="77777777" w:rsidR="00C81ED9" w:rsidRPr="00304D65" w:rsidRDefault="00C81ED9" w:rsidP="00304D65">
            <w:pPr>
              <w:spacing w:after="0"/>
              <w:rPr>
                <w:color w:val="FF0000"/>
                <w:sz w:val="20"/>
                <w:szCs w:val="20"/>
              </w:rPr>
            </w:pPr>
            <w:r w:rsidRPr="00304D65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6400" w:type="dxa"/>
            <w:hideMark/>
          </w:tcPr>
          <w:p w14:paraId="584AD1CA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 xml:space="preserve">Kalkulator z drukarką </w:t>
            </w:r>
          </w:p>
          <w:p w14:paraId="495F22DA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- Wyświetlacz: 14 cyfr,</w:t>
            </w:r>
          </w:p>
          <w:p w14:paraId="61C8D152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- Potrójne zero,</w:t>
            </w:r>
          </w:p>
          <w:p w14:paraId="7013259B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- Suma częściowa i całkowita,</w:t>
            </w:r>
          </w:p>
          <w:p w14:paraId="29969DF3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 xml:space="preserve">- Wynik z: 6; 4; 3; 2; 1; 0 miejsc po przecinku, </w:t>
            </w:r>
          </w:p>
          <w:p w14:paraId="123649D3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- Zaokrąglanie wyników,</w:t>
            </w:r>
          </w:p>
          <w:p w14:paraId="47BACF43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- Szerokość papieru: 58 mm,</w:t>
            </w:r>
          </w:p>
          <w:p w14:paraId="64AE0C3D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- Licznik pozycji,</w:t>
            </w:r>
          </w:p>
          <w:p w14:paraId="04186445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- 2-kolorowy wydruk,</w:t>
            </w:r>
          </w:p>
          <w:p w14:paraId="36CB51F5" w14:textId="77777777" w:rsidR="00C81ED9" w:rsidRPr="00304D65" w:rsidRDefault="00C81ED9" w:rsidP="00304D65">
            <w:pPr>
              <w:spacing w:after="0"/>
              <w:rPr>
                <w:color w:val="FF0000"/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- 10</w:t>
            </w:r>
            <w:r w:rsidRPr="00304D65">
              <w:rPr>
                <w:color w:val="000000"/>
                <w:sz w:val="20"/>
                <w:szCs w:val="20"/>
              </w:rPr>
              <w:t xml:space="preserve"> rolek papieru (57mmx30m),  </w:t>
            </w:r>
          </w:p>
        </w:tc>
        <w:tc>
          <w:tcPr>
            <w:tcW w:w="1418" w:type="dxa"/>
            <w:noWrap/>
            <w:hideMark/>
          </w:tcPr>
          <w:p w14:paraId="3113E1E5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szt.</w:t>
            </w:r>
          </w:p>
        </w:tc>
        <w:tc>
          <w:tcPr>
            <w:tcW w:w="1157" w:type="dxa"/>
            <w:noWrap/>
            <w:hideMark/>
          </w:tcPr>
          <w:p w14:paraId="107F0A41" w14:textId="77777777" w:rsidR="00C81ED9" w:rsidRPr="00304D65" w:rsidRDefault="00C81ED9" w:rsidP="00304D65">
            <w:pPr>
              <w:spacing w:after="0"/>
              <w:rPr>
                <w:sz w:val="20"/>
                <w:szCs w:val="20"/>
              </w:rPr>
            </w:pPr>
            <w:r w:rsidRPr="00304D65">
              <w:rPr>
                <w:sz w:val="20"/>
                <w:szCs w:val="20"/>
              </w:rPr>
              <w:t>1</w:t>
            </w:r>
          </w:p>
        </w:tc>
      </w:tr>
    </w:tbl>
    <w:p w14:paraId="37EF28D3" w14:textId="377C8D19" w:rsidR="000E1FBE" w:rsidRPr="00D32B0D" w:rsidRDefault="00711146" w:rsidP="008D4102">
      <w:pPr>
        <w:pStyle w:val="Nagwek"/>
        <w:jc w:val="both"/>
        <w:rPr>
          <w:rFonts w:cs="Calibri"/>
          <w:color w:val="00000A"/>
          <w:szCs w:val="16"/>
          <w:lang w:eastAsia="pl-PL"/>
        </w:rPr>
      </w:pPr>
      <w:r>
        <w:rPr>
          <w:rFonts w:cs="Calibri"/>
          <w:color w:val="00000A"/>
          <w:lang w:eastAsia="pl-PL"/>
        </w:rPr>
        <w:lastRenderedPageBreak/>
        <w:t xml:space="preserve">Sprzęt i </w:t>
      </w:r>
      <w:r w:rsidR="00846C62">
        <w:rPr>
          <w:rFonts w:cs="Calibri"/>
          <w:color w:val="00000A"/>
          <w:lang w:eastAsia="pl-PL"/>
        </w:rPr>
        <w:t>artykuły</w:t>
      </w:r>
      <w:r>
        <w:rPr>
          <w:rFonts w:cs="Calibri"/>
          <w:color w:val="00000A"/>
          <w:lang w:eastAsia="pl-PL"/>
        </w:rPr>
        <w:t xml:space="preserve"> biurowe</w:t>
      </w:r>
      <w:r w:rsidR="000E1FBE" w:rsidRPr="00D32B0D">
        <w:rPr>
          <w:rFonts w:cs="Calibri"/>
          <w:color w:val="00000A"/>
          <w:lang w:eastAsia="pl-PL"/>
        </w:rPr>
        <w:t xml:space="preserve">, o których mowa w niniejszym zapytaniu ofertowym muszą być </w:t>
      </w:r>
      <w:r>
        <w:rPr>
          <w:rFonts w:cs="Calibri"/>
          <w:color w:val="00000A"/>
          <w:lang w:eastAsia="pl-PL"/>
        </w:rPr>
        <w:t>fabryc</w:t>
      </w:r>
      <w:r w:rsidR="000E1FBE" w:rsidRPr="00D32B0D">
        <w:rPr>
          <w:rFonts w:cs="Calibri"/>
          <w:color w:val="00000A"/>
          <w:lang w:eastAsia="pl-PL"/>
        </w:rPr>
        <w:t xml:space="preserve">znie nowe, nieużywane, pełnowartościowe, </w:t>
      </w:r>
      <w:r>
        <w:rPr>
          <w:rFonts w:cs="Calibri"/>
          <w:color w:val="00000A"/>
          <w:lang w:eastAsia="pl-PL"/>
        </w:rPr>
        <w:t>wolne od wad.</w:t>
      </w:r>
      <w:r w:rsidR="00B1736F">
        <w:rPr>
          <w:rFonts w:cs="Calibri"/>
          <w:color w:val="00000A"/>
          <w:lang w:eastAsia="pl-PL"/>
        </w:rPr>
        <w:t xml:space="preserve"> </w:t>
      </w:r>
      <w:r w:rsidR="007F7AEE">
        <w:rPr>
          <w:rFonts w:cs="Calibri"/>
          <w:color w:val="00000A"/>
          <w:lang w:eastAsia="pl-PL"/>
        </w:rPr>
        <w:t xml:space="preserve"> </w:t>
      </w:r>
    </w:p>
    <w:p w14:paraId="11DFF5F8" w14:textId="4138545A" w:rsidR="009A6C5C" w:rsidRDefault="00940EF5" w:rsidP="00357126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>Obowiązki Wykonawcy:</w:t>
      </w:r>
    </w:p>
    <w:p w14:paraId="2A378107" w14:textId="3475E9D2" w:rsidR="00281647" w:rsidRPr="00B34D0C" w:rsidRDefault="009A6C5C" w:rsidP="008A5954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 w:rsidRPr="00B34D0C">
        <w:rPr>
          <w:bCs/>
          <w:lang w:eastAsia="pl-PL"/>
        </w:rPr>
        <w:t>Wykonawca</w:t>
      </w:r>
      <w:r w:rsidR="000E1FBE">
        <w:rPr>
          <w:bCs/>
          <w:lang w:eastAsia="pl-PL"/>
        </w:rPr>
        <w:t xml:space="preserve"> na własny koszt</w:t>
      </w:r>
      <w:r w:rsidRPr="00B34D0C">
        <w:rPr>
          <w:bCs/>
          <w:lang w:eastAsia="pl-PL"/>
        </w:rPr>
        <w:t xml:space="preserve"> </w:t>
      </w:r>
      <w:r w:rsidR="000E1FBE">
        <w:rPr>
          <w:bCs/>
          <w:lang w:eastAsia="pl-PL"/>
        </w:rPr>
        <w:t>i ryzyko zobowiązany będzie do dostarczenia oraz zapewnienia wniesienia zamawian</w:t>
      </w:r>
      <w:r w:rsidR="009E2F22">
        <w:rPr>
          <w:bCs/>
          <w:lang w:eastAsia="pl-PL"/>
        </w:rPr>
        <w:t xml:space="preserve">ego sprzętu i </w:t>
      </w:r>
      <w:r w:rsidR="00F52EF7">
        <w:rPr>
          <w:bCs/>
          <w:lang w:eastAsia="pl-PL"/>
        </w:rPr>
        <w:t>materiałów</w:t>
      </w:r>
      <w:r w:rsidR="009E2F22">
        <w:rPr>
          <w:bCs/>
          <w:lang w:eastAsia="pl-PL"/>
        </w:rPr>
        <w:t xml:space="preserve"> biurowych </w:t>
      </w:r>
      <w:r w:rsidR="009E2F22">
        <w:rPr>
          <w:rFonts w:eastAsia="Times New Roman" w:cs="Arial"/>
          <w:lang w:eastAsia="pl-PL"/>
        </w:rPr>
        <w:t>do siedziby Referatu ZIT</w:t>
      </w:r>
      <w:r w:rsidR="000E1FBE">
        <w:rPr>
          <w:rFonts w:eastAsia="Times New Roman" w:cs="Arial"/>
          <w:lang w:eastAsia="pl-PL"/>
        </w:rPr>
        <w:t xml:space="preserve"> mieszczącego się przy </w:t>
      </w:r>
      <w:r w:rsidR="00DA6FDD" w:rsidRPr="00B34D0C">
        <w:rPr>
          <w:rFonts w:eastAsia="Times New Roman" w:cs="Arial"/>
          <w:lang w:eastAsia="pl-PL"/>
        </w:rPr>
        <w:t>ul. Zwycięst</w:t>
      </w:r>
      <w:r w:rsidR="00C81ED9">
        <w:rPr>
          <w:rFonts w:eastAsia="Times New Roman" w:cs="Arial"/>
          <w:lang w:eastAsia="pl-PL"/>
        </w:rPr>
        <w:t>wa 42</w:t>
      </w:r>
      <w:r w:rsidR="00FA152C">
        <w:rPr>
          <w:rFonts w:eastAsia="Times New Roman" w:cs="Arial"/>
          <w:lang w:eastAsia="pl-PL"/>
        </w:rPr>
        <w:t>,</w:t>
      </w:r>
      <w:r w:rsidR="00C81ED9">
        <w:rPr>
          <w:rFonts w:eastAsia="Times New Roman" w:cs="Arial"/>
          <w:lang w:eastAsia="pl-PL"/>
        </w:rPr>
        <w:t xml:space="preserve"> pok</w:t>
      </w:r>
      <w:r w:rsidR="000E1FBE">
        <w:rPr>
          <w:rFonts w:eastAsia="Times New Roman" w:cs="Arial"/>
          <w:lang w:eastAsia="pl-PL"/>
        </w:rPr>
        <w:t>. 212-213 w Koszalinie.</w:t>
      </w:r>
    </w:p>
    <w:p w14:paraId="35F96105" w14:textId="0F11FEEF" w:rsidR="00E409B5" w:rsidRPr="00DA6B42" w:rsidRDefault="00E409B5" w:rsidP="009A6C5C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14:paraId="45C7ABE0" w14:textId="7E59BD2E" w:rsidR="004A33CF" w:rsidRDefault="00E409B5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Wykonawca ponadto jest zobowiązany do:</w:t>
      </w:r>
    </w:p>
    <w:p w14:paraId="53BB8140" w14:textId="7560C897" w:rsidR="00E409B5" w:rsidRDefault="00E409B5" w:rsidP="008A5954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sprawnej i terminowej realizacji zamówienia, w tym bieżącego uwzględniania w trakcie jego realizacji wszystkich uwag zgłaszanych przez Zamawiającego;</w:t>
      </w:r>
    </w:p>
    <w:p w14:paraId="0B0E6AF7" w14:textId="155D9845" w:rsidR="00E409B5" w:rsidRDefault="00E409B5" w:rsidP="008A5954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wyznaczenia osoby do kontaktów roboczych z Zamawiającym;</w:t>
      </w:r>
    </w:p>
    <w:p w14:paraId="12725EB3" w14:textId="764FD73D" w:rsidR="00E409B5" w:rsidRDefault="00E409B5" w:rsidP="008A5954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pozostawania w stałym kontakcie z Zamawiającym;</w:t>
      </w:r>
    </w:p>
    <w:p w14:paraId="015CAD33" w14:textId="48FABF5F" w:rsidR="00E409B5" w:rsidRPr="008B74A3" w:rsidRDefault="00E409B5" w:rsidP="008B74A3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niezwłocznego informowania o pojawiający</w:t>
      </w:r>
      <w:r w:rsidR="00530030">
        <w:rPr>
          <w:rFonts w:eastAsia="Times New Roman" w:cs="Arial"/>
          <w:lang w:eastAsia="pl-PL"/>
        </w:rPr>
        <w:t>ch</w:t>
      </w:r>
      <w:r>
        <w:rPr>
          <w:rFonts w:eastAsia="Times New Roman" w:cs="Arial"/>
          <w:lang w:eastAsia="pl-PL"/>
        </w:rPr>
        <w:t xml:space="preserve"> się problemach, zagrożeniach lub opóźnieniach </w:t>
      </w:r>
      <w:r>
        <w:rPr>
          <w:rFonts w:eastAsia="Times New Roman" w:cs="Arial"/>
          <w:lang w:eastAsia="pl-PL"/>
        </w:rPr>
        <w:br/>
        <w:t>w realizacji w stosunku do harmonogramu, a także innych zagadnieniach istotnych dla realizacji zamówienia;</w:t>
      </w:r>
    </w:p>
    <w:p w14:paraId="7C384CFA" w14:textId="10B0A238" w:rsidR="00E409B5" w:rsidRPr="00481B8E" w:rsidRDefault="00E409B5" w:rsidP="00481B8E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14:paraId="1B1E753D" w14:textId="33C7E311" w:rsidR="00E409B5" w:rsidRPr="00E409B5" w:rsidRDefault="00E409B5" w:rsidP="00E409B5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E409B5">
        <w:rPr>
          <w:rFonts w:eastAsia="Times New Roman" w:cs="Arial"/>
          <w:b/>
          <w:lang w:eastAsia="pl-PL"/>
        </w:rPr>
        <w:t>Termin realizacji zamówienia</w:t>
      </w:r>
    </w:p>
    <w:p w14:paraId="516C4152" w14:textId="1916D120" w:rsidR="00DA6FDD" w:rsidRPr="00D9340C" w:rsidRDefault="00E409B5" w:rsidP="00DA6FDD">
      <w:pPr>
        <w:pStyle w:val="Nagwek"/>
        <w:jc w:val="both"/>
        <w:rPr>
          <w:rFonts w:eastAsia="Times New Roman" w:cs="Arial"/>
          <w:color w:val="000000" w:themeColor="text1"/>
          <w:lang w:eastAsia="pl-PL"/>
        </w:rPr>
      </w:pPr>
      <w:r>
        <w:rPr>
          <w:rFonts w:eastAsia="Times New Roman" w:cs="Arial"/>
          <w:lang w:eastAsia="pl-PL"/>
        </w:rPr>
        <w:t xml:space="preserve">Usługa musi zostać zrealizowana </w:t>
      </w:r>
      <w:r w:rsidR="008B74A3">
        <w:rPr>
          <w:rFonts w:eastAsia="Times New Roman" w:cs="Arial"/>
          <w:lang w:eastAsia="pl-PL"/>
        </w:rPr>
        <w:t xml:space="preserve">w terminie </w:t>
      </w:r>
      <w:r w:rsidR="008B74A3" w:rsidRPr="00D9340C">
        <w:rPr>
          <w:rFonts w:eastAsia="Times New Roman" w:cs="Arial"/>
          <w:color w:val="000000" w:themeColor="text1"/>
          <w:lang w:eastAsia="pl-PL"/>
        </w:rPr>
        <w:t xml:space="preserve">maksymalnie 14 dni </w:t>
      </w:r>
      <w:r w:rsidR="00D9340C" w:rsidRPr="00D9340C">
        <w:rPr>
          <w:rFonts w:eastAsia="Times New Roman" w:cs="Arial"/>
          <w:color w:val="000000" w:themeColor="text1"/>
          <w:lang w:eastAsia="pl-PL"/>
        </w:rPr>
        <w:t xml:space="preserve">kalendarzowych </w:t>
      </w:r>
      <w:r w:rsidRPr="00D9340C">
        <w:rPr>
          <w:rFonts w:eastAsia="Times New Roman" w:cs="Arial"/>
          <w:color w:val="000000" w:themeColor="text1"/>
          <w:lang w:eastAsia="pl-PL"/>
        </w:rPr>
        <w:t>od dnia podpisania umowy</w:t>
      </w:r>
      <w:r w:rsidR="00055F0D" w:rsidRPr="00D9340C">
        <w:rPr>
          <w:rFonts w:eastAsia="Times New Roman" w:cs="Arial"/>
          <w:color w:val="000000" w:themeColor="text1"/>
          <w:lang w:eastAsia="pl-PL"/>
        </w:rPr>
        <w:t>.</w:t>
      </w:r>
    </w:p>
    <w:p w14:paraId="4AC1F907" w14:textId="0E7B6593" w:rsidR="00E409B5" w:rsidRPr="00DA6B42" w:rsidRDefault="00E409B5" w:rsidP="00E409B5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14:paraId="2EF47EB0" w14:textId="076988DC" w:rsidR="00E409B5" w:rsidRPr="005D43AD" w:rsidRDefault="00E409B5" w:rsidP="00E409B5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5D43AD">
        <w:rPr>
          <w:rFonts w:eastAsia="Times New Roman" w:cs="Arial"/>
          <w:b/>
          <w:lang w:eastAsia="pl-PL"/>
        </w:rPr>
        <w:t>Warunki udziału w postępowaniu</w:t>
      </w:r>
    </w:p>
    <w:p w14:paraId="76B4248E" w14:textId="542052B2" w:rsidR="005D43AD" w:rsidRPr="008B74A3" w:rsidRDefault="00EA4037" w:rsidP="008B74A3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 w:rsidRPr="008B74A3">
        <w:rPr>
          <w:rFonts w:eastAsia="Times New Roman" w:cs="Arial"/>
          <w:lang w:eastAsia="pl-PL"/>
        </w:rPr>
        <w:t>Biorący udział w postępowaniu wykonawcy obowiązani są wykazać spełnien</w:t>
      </w:r>
      <w:r w:rsidR="00B1669C" w:rsidRPr="008B74A3">
        <w:rPr>
          <w:rFonts w:eastAsia="Times New Roman" w:cs="Arial"/>
          <w:lang w:eastAsia="pl-PL"/>
        </w:rPr>
        <w:t>ie następujących wymagań warunkujących udział w postępowaniu:</w:t>
      </w:r>
    </w:p>
    <w:p w14:paraId="2844B2FA" w14:textId="1D5974BB" w:rsidR="00DA6FDD" w:rsidRPr="004D387B" w:rsidRDefault="005D43AD" w:rsidP="008A5954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 w:rsidRPr="004D387B">
        <w:rPr>
          <w:rFonts w:eastAsia="Times New Roman" w:cs="Arial"/>
          <w:lang w:eastAsia="pl-PL"/>
        </w:rPr>
        <w:t xml:space="preserve">o udzielenie zamówienia mogą ubiegać się Wykonawcy, którzy posiadają odpowiednie </w:t>
      </w:r>
      <w:r w:rsidR="00DA6FDD" w:rsidRPr="004D387B">
        <w:rPr>
          <w:rFonts w:eastAsia="Times New Roman" w:cs="Arial"/>
          <w:lang w:eastAsia="pl-PL"/>
        </w:rPr>
        <w:t>uprawnienia do wykonywania określonej działalności lub czynności, jeżeli przepisy prawa nakładają obowiązek ich posiadania</w:t>
      </w:r>
      <w:r w:rsidR="000E587C" w:rsidRPr="004D387B">
        <w:rPr>
          <w:rFonts w:eastAsia="Times New Roman" w:cs="Arial"/>
          <w:lang w:eastAsia="pl-PL"/>
        </w:rPr>
        <w:t>;</w:t>
      </w:r>
    </w:p>
    <w:p w14:paraId="3A073AAE" w14:textId="25552E42" w:rsidR="000E587C" w:rsidRDefault="004D387B" w:rsidP="008A5954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posiadają</w:t>
      </w:r>
      <w:r w:rsidR="000E587C">
        <w:rPr>
          <w:rFonts w:eastAsia="Times New Roman" w:cs="Arial"/>
          <w:lang w:eastAsia="pl-PL"/>
        </w:rPr>
        <w:t xml:space="preserve"> </w:t>
      </w:r>
      <w:r w:rsidR="00530030">
        <w:rPr>
          <w:rFonts w:eastAsia="Times New Roman" w:cs="Arial"/>
          <w:lang w:eastAsia="pl-PL"/>
        </w:rPr>
        <w:t xml:space="preserve">niezbędną </w:t>
      </w:r>
      <w:r w:rsidR="000E587C">
        <w:rPr>
          <w:rFonts w:eastAsia="Times New Roman" w:cs="Arial"/>
          <w:lang w:eastAsia="pl-PL"/>
        </w:rPr>
        <w:t>wiedz</w:t>
      </w:r>
      <w:r>
        <w:rPr>
          <w:rFonts w:eastAsia="Times New Roman" w:cs="Arial"/>
          <w:lang w:eastAsia="pl-PL"/>
        </w:rPr>
        <w:t>ę i doświadczenie</w:t>
      </w:r>
      <w:r w:rsidR="000E587C">
        <w:rPr>
          <w:rFonts w:eastAsia="Times New Roman" w:cs="Arial"/>
          <w:lang w:eastAsia="pl-PL"/>
        </w:rPr>
        <w:t>;</w:t>
      </w:r>
    </w:p>
    <w:p w14:paraId="387AB698" w14:textId="767BA4A0" w:rsidR="000E587C" w:rsidRDefault="000E587C" w:rsidP="008A5954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dyspon</w:t>
      </w:r>
      <w:r w:rsidR="004D387B">
        <w:rPr>
          <w:rFonts w:eastAsia="Times New Roman" w:cs="Arial"/>
          <w:lang w:eastAsia="pl-PL"/>
        </w:rPr>
        <w:t>ują</w:t>
      </w:r>
      <w:r>
        <w:rPr>
          <w:rFonts w:eastAsia="Times New Roman" w:cs="Arial"/>
          <w:lang w:eastAsia="pl-PL"/>
        </w:rPr>
        <w:t xml:space="preserve"> odpowiednim potencjałem technicznym oraz </w:t>
      </w:r>
      <w:r w:rsidR="00530030">
        <w:rPr>
          <w:rFonts w:eastAsia="Times New Roman" w:cs="Arial"/>
          <w:lang w:eastAsia="pl-PL"/>
        </w:rPr>
        <w:t>osobami</w:t>
      </w:r>
      <w:r>
        <w:rPr>
          <w:rFonts w:eastAsia="Times New Roman" w:cs="Arial"/>
          <w:lang w:eastAsia="pl-PL"/>
        </w:rPr>
        <w:t xml:space="preserve"> zdolnymi do wykonywania zamówienia;</w:t>
      </w:r>
    </w:p>
    <w:p w14:paraId="172876E1" w14:textId="39319CF4" w:rsidR="000E587C" w:rsidRDefault="004D387B" w:rsidP="008A5954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znajdują</w:t>
      </w:r>
      <w:r w:rsidR="000E587C">
        <w:rPr>
          <w:rFonts w:eastAsia="Times New Roman" w:cs="Arial"/>
          <w:lang w:eastAsia="pl-PL"/>
        </w:rPr>
        <w:t xml:space="preserve"> się w sytuacji ekonomicznej i finansowej pozwalającej na wykonanie zamówienia;</w:t>
      </w:r>
    </w:p>
    <w:p w14:paraId="7AFFB7A1" w14:textId="3F34A582" w:rsidR="000E587C" w:rsidRPr="00DA6B42" w:rsidRDefault="000E587C" w:rsidP="000E587C">
      <w:pPr>
        <w:pStyle w:val="Akapitzlist"/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14:paraId="61BE362E" w14:textId="46446A4A" w:rsidR="000E587C" w:rsidRDefault="000E587C" w:rsidP="000E587C">
      <w:pPr>
        <w:pStyle w:val="Akapitzlist"/>
        <w:shd w:val="clear" w:color="auto" w:fill="FFFFFF" w:themeFill="background1"/>
        <w:spacing w:after="0" w:line="240" w:lineRule="auto"/>
        <w:ind w:left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 celu wykazania spełnienia wymagań warunkujących udział w postępowaniu wykonawcy obowiązani są przedłożyć nastę</w:t>
      </w:r>
      <w:r w:rsidR="00EA4037">
        <w:rPr>
          <w:rFonts w:eastAsia="Times New Roman" w:cs="Arial"/>
          <w:lang w:eastAsia="pl-PL"/>
        </w:rPr>
        <w:t>pujące oświadczenia i dokumenty:</w:t>
      </w:r>
    </w:p>
    <w:p w14:paraId="49AE7C03" w14:textId="723E4D2F" w:rsidR="004D387B" w:rsidRDefault="004D387B" w:rsidP="008A5954">
      <w:pPr>
        <w:pStyle w:val="Akapitzlist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oświadczenie</w:t>
      </w:r>
      <w:r w:rsidR="00B34D0C">
        <w:rPr>
          <w:rFonts w:eastAsia="Times New Roman" w:cs="Arial"/>
          <w:lang w:eastAsia="pl-PL"/>
        </w:rPr>
        <w:t xml:space="preserve"> o spełnieniu warunków udziału </w:t>
      </w:r>
      <w:r w:rsidR="00722293">
        <w:rPr>
          <w:rFonts w:eastAsia="Times New Roman" w:cs="Arial"/>
          <w:lang w:eastAsia="pl-PL"/>
        </w:rPr>
        <w:t>w postępowaniu, stanowiące</w:t>
      </w:r>
      <w:r>
        <w:rPr>
          <w:rFonts w:eastAsia="Times New Roman" w:cs="Arial"/>
          <w:lang w:eastAsia="pl-PL"/>
        </w:rPr>
        <w:t xml:space="preserve"> załącznik nr 2 do Zapytania ofertowego,</w:t>
      </w:r>
    </w:p>
    <w:p w14:paraId="702E06AC" w14:textId="24194F43" w:rsidR="004D387B" w:rsidRDefault="004D387B" w:rsidP="008A5954">
      <w:pPr>
        <w:pStyle w:val="Akapitzlist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aktualny odpis z właściwego rejestru albo aktualne zaświadczenie o wpisie do ewidencji działalności gospodarczej, jeżeli odrębne przepisy wymagają  wpisu do rejestru lub zgłoszenia do ewidencji działalności gospodarczej, wystawione nie wcześniej niż 6 miesięcy przed upływem terminu składania ofert (nie dotyczy osób fizyczn</w:t>
      </w:r>
      <w:r w:rsidR="00F11A2C">
        <w:rPr>
          <w:rFonts w:eastAsia="Times New Roman" w:cs="Arial"/>
          <w:lang w:eastAsia="pl-PL"/>
        </w:rPr>
        <w:t>ych nie prowadzących działalności</w:t>
      </w:r>
      <w:r>
        <w:rPr>
          <w:rFonts w:eastAsia="Times New Roman" w:cs="Arial"/>
          <w:lang w:eastAsia="pl-PL"/>
        </w:rPr>
        <w:t xml:space="preserve"> gospodarczej),</w:t>
      </w:r>
    </w:p>
    <w:p w14:paraId="28026250" w14:textId="17B7D364" w:rsidR="00373596" w:rsidRPr="00DA6B42" w:rsidRDefault="00373596" w:rsidP="00373596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14:paraId="5682B018" w14:textId="599B0197" w:rsidR="00BC2998" w:rsidRPr="00373596" w:rsidRDefault="00BC2998" w:rsidP="00BC2998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373596">
        <w:rPr>
          <w:rFonts w:eastAsia="Times New Roman" w:cs="Arial"/>
          <w:b/>
          <w:lang w:eastAsia="pl-PL"/>
        </w:rPr>
        <w:t>Sposób przygotowania oferty:</w:t>
      </w:r>
    </w:p>
    <w:p w14:paraId="2A98DAB1" w14:textId="450A942A" w:rsidR="00BC2998" w:rsidRPr="00DA6B42" w:rsidRDefault="00BC2998" w:rsidP="00BC2998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14:paraId="45FC83DD" w14:textId="642CB080" w:rsidR="00F11A2C" w:rsidRPr="00B311B3" w:rsidRDefault="00B1736F" w:rsidP="008A5954">
      <w:pPr>
        <w:pStyle w:val="Akapitzlist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Ofertę</w:t>
      </w:r>
      <w:r w:rsidR="00BC2998" w:rsidRPr="00F11A2C">
        <w:rPr>
          <w:rFonts w:eastAsia="Times New Roman" w:cs="Arial"/>
          <w:lang w:eastAsia="pl-PL"/>
        </w:rPr>
        <w:t xml:space="preserve"> należy składać </w:t>
      </w:r>
      <w:r w:rsidR="00F11A2C" w:rsidRPr="00F11A2C">
        <w:rPr>
          <w:rFonts w:eastAsia="Times New Roman" w:cs="Arial"/>
          <w:lang w:eastAsia="pl-PL"/>
        </w:rPr>
        <w:t>na załączonym do niniejszego zapytania ofertowego formularzu ofertowym (załącznik nr 1) wraz z wszelkimi wymaganymi oświadczeniami i dokumentami</w:t>
      </w:r>
      <w:r w:rsidR="00B311B3">
        <w:rPr>
          <w:rFonts w:eastAsia="Times New Roman" w:cs="Arial"/>
          <w:lang w:eastAsia="pl-PL"/>
        </w:rPr>
        <w:t>;</w:t>
      </w:r>
    </w:p>
    <w:p w14:paraId="39063277" w14:textId="2B326C35" w:rsidR="00F11A2C" w:rsidRPr="00B311B3" w:rsidRDefault="00F11A2C" w:rsidP="008A5954">
      <w:pPr>
        <w:pStyle w:val="Akapitzlist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 w:rsidRPr="00F11A2C">
        <w:rPr>
          <w:rFonts w:eastAsia="Times New Roman" w:cs="Arial"/>
          <w:lang w:eastAsia="pl-PL"/>
        </w:rPr>
        <w:t>Wykonawca ponosi koszty związane z przygotowaniem i złożeniem oferty</w:t>
      </w:r>
      <w:r w:rsidR="00B311B3">
        <w:rPr>
          <w:rFonts w:eastAsia="Times New Roman" w:cs="Arial"/>
          <w:lang w:eastAsia="pl-PL"/>
        </w:rPr>
        <w:t>;</w:t>
      </w:r>
    </w:p>
    <w:p w14:paraId="41E2DD42" w14:textId="05D65A76" w:rsidR="00BC2998" w:rsidRPr="00F11A2C" w:rsidRDefault="00F11A2C" w:rsidP="008A5954">
      <w:pPr>
        <w:pStyle w:val="Akapitzlist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 w:rsidRPr="00F11A2C">
        <w:rPr>
          <w:rFonts w:eastAsia="Times New Roman" w:cs="Arial"/>
          <w:lang w:eastAsia="pl-PL"/>
        </w:rPr>
        <w:t xml:space="preserve">Można złożyć tylko jedną ofertę.  </w:t>
      </w:r>
    </w:p>
    <w:p w14:paraId="34DFA03A" w14:textId="46563394" w:rsidR="00855159" w:rsidRDefault="00855159" w:rsidP="00855159">
      <w:pPr>
        <w:pStyle w:val="Akapitzlist"/>
        <w:shd w:val="clear" w:color="auto" w:fill="FFFFFF" w:themeFill="background1"/>
        <w:spacing w:after="0" w:line="240" w:lineRule="auto"/>
        <w:ind w:left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Pod uwagę będą brane wyłącznie oferty złożone w </w:t>
      </w:r>
      <w:r w:rsidR="00530030">
        <w:rPr>
          <w:rFonts w:eastAsia="Times New Roman" w:cs="Arial"/>
          <w:lang w:eastAsia="pl-PL"/>
        </w:rPr>
        <w:t xml:space="preserve">wyznaczonym </w:t>
      </w:r>
      <w:r>
        <w:rPr>
          <w:rFonts w:eastAsia="Times New Roman" w:cs="Arial"/>
          <w:lang w:eastAsia="pl-PL"/>
        </w:rPr>
        <w:t>term</w:t>
      </w:r>
      <w:r w:rsidR="00E51776">
        <w:rPr>
          <w:rFonts w:eastAsia="Times New Roman" w:cs="Arial"/>
          <w:lang w:eastAsia="pl-PL"/>
        </w:rPr>
        <w:t xml:space="preserve">inie i kompletne, tj. podpisane, </w:t>
      </w:r>
      <w:r>
        <w:rPr>
          <w:rFonts w:eastAsia="Times New Roman" w:cs="Arial"/>
          <w:lang w:eastAsia="pl-PL"/>
        </w:rPr>
        <w:t>zawierające wszystki</w:t>
      </w:r>
      <w:r w:rsidR="00E51776">
        <w:rPr>
          <w:rFonts w:eastAsia="Times New Roman" w:cs="Arial"/>
          <w:lang w:eastAsia="pl-PL"/>
        </w:rPr>
        <w:t>e wymagane dokumenty</w:t>
      </w:r>
      <w:r w:rsidR="00B1736F">
        <w:rPr>
          <w:rFonts w:eastAsia="Times New Roman" w:cs="Arial"/>
          <w:lang w:eastAsia="pl-PL"/>
        </w:rPr>
        <w:t>.</w:t>
      </w:r>
    </w:p>
    <w:p w14:paraId="0C0DC2B1" w14:textId="06F2C16B" w:rsidR="00855159" w:rsidRPr="00DA6B42" w:rsidRDefault="00855159" w:rsidP="00855159">
      <w:pPr>
        <w:pStyle w:val="Akapitzlist"/>
        <w:shd w:val="clear" w:color="auto" w:fill="FFFFFF" w:themeFill="background1"/>
        <w:spacing w:after="0" w:line="240" w:lineRule="auto"/>
        <w:ind w:left="0"/>
        <w:jc w:val="both"/>
        <w:rPr>
          <w:rFonts w:eastAsia="Times New Roman" w:cs="Arial"/>
          <w:sz w:val="16"/>
          <w:szCs w:val="16"/>
          <w:lang w:eastAsia="pl-PL"/>
        </w:rPr>
      </w:pPr>
    </w:p>
    <w:p w14:paraId="29F2D36E" w14:textId="740DFF98" w:rsidR="00855159" w:rsidRPr="00855159" w:rsidRDefault="00855159" w:rsidP="00855159">
      <w:pPr>
        <w:pStyle w:val="Akapitzlist"/>
        <w:shd w:val="clear" w:color="auto" w:fill="FFFFFF" w:themeFill="background1"/>
        <w:spacing w:after="0" w:line="240" w:lineRule="auto"/>
        <w:ind w:left="0"/>
        <w:jc w:val="both"/>
        <w:rPr>
          <w:rFonts w:eastAsia="Times New Roman" w:cs="Arial"/>
          <w:b/>
          <w:lang w:eastAsia="pl-PL"/>
        </w:rPr>
      </w:pPr>
      <w:r w:rsidRPr="00855159">
        <w:rPr>
          <w:rFonts w:eastAsia="Times New Roman" w:cs="Arial"/>
          <w:b/>
          <w:lang w:eastAsia="pl-PL"/>
        </w:rPr>
        <w:t>Sposób i termin składania ofert</w:t>
      </w:r>
    </w:p>
    <w:p w14:paraId="52CB98DC" w14:textId="2BAEEA44" w:rsidR="00855159" w:rsidRPr="00D9340C" w:rsidRDefault="00855159" w:rsidP="00855159">
      <w:pPr>
        <w:pStyle w:val="Akapitzlist"/>
        <w:shd w:val="clear" w:color="auto" w:fill="FFFFFF" w:themeFill="background1"/>
        <w:spacing w:after="0" w:line="240" w:lineRule="auto"/>
        <w:ind w:left="0"/>
        <w:jc w:val="both"/>
        <w:rPr>
          <w:rFonts w:eastAsia="Times New Roman" w:cs="Arial"/>
          <w:color w:val="000000" w:themeColor="text1"/>
          <w:lang w:eastAsia="pl-PL"/>
        </w:rPr>
      </w:pPr>
      <w:r w:rsidRPr="00D9340C">
        <w:rPr>
          <w:rFonts w:eastAsia="Times New Roman" w:cs="Arial"/>
          <w:color w:val="000000" w:themeColor="text1"/>
          <w:lang w:eastAsia="pl-PL"/>
        </w:rPr>
        <w:t xml:space="preserve">Ofertę w formie Załącznika 1 do niniejszego zapytania </w:t>
      </w:r>
      <w:r w:rsidR="00F11A2C" w:rsidRPr="00D9340C">
        <w:rPr>
          <w:rFonts w:eastAsia="Times New Roman" w:cs="Arial"/>
          <w:color w:val="000000" w:themeColor="text1"/>
          <w:lang w:eastAsia="pl-PL"/>
        </w:rPr>
        <w:t xml:space="preserve">wraz z wszelkimi wymaganymi </w:t>
      </w:r>
      <w:r w:rsidR="0062756F" w:rsidRPr="00D9340C">
        <w:rPr>
          <w:rFonts w:eastAsia="Times New Roman" w:cs="Arial"/>
          <w:color w:val="000000" w:themeColor="text1"/>
          <w:lang w:eastAsia="pl-PL"/>
        </w:rPr>
        <w:t>dokumentami</w:t>
      </w:r>
      <w:r w:rsidR="00F11A2C" w:rsidRPr="00D9340C">
        <w:rPr>
          <w:rFonts w:eastAsia="Times New Roman" w:cs="Arial"/>
          <w:color w:val="000000" w:themeColor="text1"/>
          <w:lang w:eastAsia="pl-PL"/>
        </w:rPr>
        <w:t xml:space="preserve"> </w:t>
      </w:r>
      <w:r w:rsidRPr="00D9340C">
        <w:rPr>
          <w:rFonts w:eastAsia="Times New Roman" w:cs="Arial"/>
          <w:color w:val="000000" w:themeColor="text1"/>
          <w:lang w:eastAsia="pl-PL"/>
        </w:rPr>
        <w:t xml:space="preserve">należy składać drogą elektroniczną na adres e-mail: </w:t>
      </w:r>
      <w:hyperlink r:id="rId8" w:history="1">
        <w:r w:rsidR="00537CB9" w:rsidRPr="00610D4B">
          <w:rPr>
            <w:rStyle w:val="Hipercze"/>
          </w:rPr>
          <w:t xml:space="preserve"> </w:t>
        </w:r>
        <w:r w:rsidR="00537CB9" w:rsidRPr="00610D4B">
          <w:rPr>
            <w:rStyle w:val="Hipercze"/>
            <w:rFonts w:eastAsia="Times New Roman" w:cs="Arial"/>
            <w:lang w:eastAsia="pl-PL"/>
          </w:rPr>
          <w:t>renata.szott@um.koszalin.pl</w:t>
        </w:r>
      </w:hyperlink>
      <w:r w:rsidRPr="00D9340C">
        <w:rPr>
          <w:rFonts w:eastAsia="Times New Roman" w:cs="Arial"/>
          <w:color w:val="000000" w:themeColor="text1"/>
          <w:lang w:eastAsia="pl-PL"/>
        </w:rPr>
        <w:t xml:space="preserve">, </w:t>
      </w:r>
      <w:r w:rsidR="00A12112" w:rsidRPr="00D9340C">
        <w:rPr>
          <w:rFonts w:eastAsia="Times New Roman" w:cs="Arial"/>
          <w:color w:val="000000" w:themeColor="text1"/>
          <w:lang w:eastAsia="pl-PL"/>
        </w:rPr>
        <w:t xml:space="preserve">bądź </w:t>
      </w:r>
      <w:r w:rsidRPr="00D9340C">
        <w:rPr>
          <w:rFonts w:eastAsia="Times New Roman" w:cs="Arial"/>
          <w:color w:val="000000" w:themeColor="text1"/>
          <w:lang w:eastAsia="pl-PL"/>
        </w:rPr>
        <w:t xml:space="preserve">za pośrednictwem poczty lub osobiście na adres: </w:t>
      </w:r>
    </w:p>
    <w:p w14:paraId="2CE1E9C5" w14:textId="77777777" w:rsidR="00855159" w:rsidRPr="008620C9" w:rsidRDefault="00855159" w:rsidP="00855159">
      <w:pPr>
        <w:pStyle w:val="Akapitzlist"/>
        <w:shd w:val="clear" w:color="auto" w:fill="FFFFFF" w:themeFill="background1"/>
        <w:spacing w:after="0" w:line="240" w:lineRule="auto"/>
        <w:ind w:left="0"/>
        <w:jc w:val="both"/>
        <w:rPr>
          <w:rFonts w:eastAsia="Times New Roman" w:cs="Arial"/>
          <w:sz w:val="10"/>
          <w:szCs w:val="10"/>
          <w:lang w:eastAsia="pl-PL"/>
        </w:rPr>
      </w:pPr>
    </w:p>
    <w:p w14:paraId="1DA7620F" w14:textId="77777777" w:rsidR="00855159" w:rsidRDefault="00855159" w:rsidP="008620C9">
      <w:pPr>
        <w:pStyle w:val="Akapitzlist"/>
        <w:shd w:val="clear" w:color="auto" w:fill="FFFFFF" w:themeFill="background1"/>
        <w:spacing w:after="0" w:line="240" w:lineRule="auto"/>
        <w:ind w:left="0" w:firstLine="567"/>
        <w:jc w:val="both"/>
        <w:rPr>
          <w:b/>
          <w:bCs/>
          <w:color w:val="00000A"/>
        </w:rPr>
      </w:pPr>
      <w:r w:rsidRPr="00855159">
        <w:rPr>
          <w:b/>
          <w:bCs/>
          <w:color w:val="00000A"/>
        </w:rPr>
        <w:t xml:space="preserve">Gmina Miasto Koszalin, </w:t>
      </w:r>
    </w:p>
    <w:p w14:paraId="28A22296" w14:textId="2FF6553A" w:rsidR="00855159" w:rsidRPr="00B52AD9" w:rsidRDefault="00855159" w:rsidP="008620C9">
      <w:pPr>
        <w:pStyle w:val="Akapitzlist"/>
        <w:shd w:val="clear" w:color="auto" w:fill="FFFFFF" w:themeFill="background1"/>
        <w:spacing w:after="0" w:line="240" w:lineRule="auto"/>
        <w:ind w:left="0" w:firstLine="567"/>
        <w:jc w:val="both"/>
        <w:rPr>
          <w:rFonts w:eastAsia="Times New Roman" w:cs="Arial"/>
          <w:b/>
          <w:lang w:eastAsia="pl-PL"/>
        </w:rPr>
      </w:pPr>
      <w:r w:rsidRPr="00855159">
        <w:rPr>
          <w:rFonts w:eastAsia="Times New Roman" w:cs="Arial"/>
          <w:b/>
          <w:lang w:eastAsia="pl-PL"/>
        </w:rPr>
        <w:t>Wydział Rozw</w:t>
      </w:r>
      <w:r w:rsidR="00B52AD9">
        <w:rPr>
          <w:rFonts w:eastAsia="Times New Roman" w:cs="Arial"/>
          <w:b/>
          <w:lang w:eastAsia="pl-PL"/>
        </w:rPr>
        <w:t>oju i Współpracy Terytorialnej (</w:t>
      </w:r>
      <w:r w:rsidRPr="00855159">
        <w:rPr>
          <w:rFonts w:eastAsia="Times New Roman" w:cs="Arial"/>
          <w:b/>
          <w:lang w:eastAsia="pl-PL"/>
        </w:rPr>
        <w:t>Referat ZIT</w:t>
      </w:r>
      <w:r w:rsidR="00B52AD9">
        <w:rPr>
          <w:rFonts w:eastAsia="Times New Roman" w:cs="Arial"/>
          <w:b/>
          <w:lang w:eastAsia="pl-PL"/>
        </w:rPr>
        <w:t>)</w:t>
      </w:r>
    </w:p>
    <w:p w14:paraId="2CDC4F6A" w14:textId="0A2077A2" w:rsidR="00855159" w:rsidRDefault="008620C9" w:rsidP="008620C9">
      <w:pPr>
        <w:pStyle w:val="Akapitzlist"/>
        <w:shd w:val="clear" w:color="auto" w:fill="FFFFFF" w:themeFill="background1"/>
        <w:spacing w:after="0" w:line="240" w:lineRule="auto"/>
        <w:ind w:left="0" w:firstLine="567"/>
        <w:jc w:val="both"/>
        <w:rPr>
          <w:b/>
          <w:bCs/>
          <w:color w:val="00000A"/>
        </w:rPr>
      </w:pPr>
      <w:r>
        <w:rPr>
          <w:b/>
          <w:bCs/>
          <w:color w:val="00000A"/>
        </w:rPr>
        <w:t xml:space="preserve">ul. </w:t>
      </w:r>
      <w:r w:rsidR="00B1736F">
        <w:rPr>
          <w:b/>
          <w:bCs/>
          <w:color w:val="00000A"/>
        </w:rPr>
        <w:t>Rynek Staromiejski 6-7</w:t>
      </w:r>
    </w:p>
    <w:p w14:paraId="08D679F9" w14:textId="55EFABE5" w:rsidR="00855159" w:rsidRDefault="00855159" w:rsidP="008620C9">
      <w:pPr>
        <w:pStyle w:val="Akapitzlist"/>
        <w:shd w:val="clear" w:color="auto" w:fill="FFFFFF" w:themeFill="background1"/>
        <w:spacing w:after="0" w:line="240" w:lineRule="auto"/>
        <w:ind w:left="0" w:firstLine="567"/>
        <w:jc w:val="both"/>
        <w:rPr>
          <w:b/>
          <w:bCs/>
          <w:color w:val="00000A"/>
        </w:rPr>
      </w:pPr>
      <w:r w:rsidRPr="00855159">
        <w:rPr>
          <w:b/>
          <w:bCs/>
          <w:color w:val="00000A"/>
        </w:rPr>
        <w:t>75-007 Koszalin</w:t>
      </w:r>
    </w:p>
    <w:p w14:paraId="66A25531" w14:textId="0845FD91" w:rsidR="00537CB9" w:rsidRDefault="00537CB9" w:rsidP="008620C9">
      <w:pPr>
        <w:pStyle w:val="Akapitzlist"/>
        <w:shd w:val="clear" w:color="auto" w:fill="FFFFFF" w:themeFill="background1"/>
        <w:spacing w:after="0" w:line="240" w:lineRule="auto"/>
        <w:ind w:left="0" w:firstLine="567"/>
        <w:jc w:val="both"/>
        <w:rPr>
          <w:b/>
          <w:bCs/>
          <w:color w:val="00000A"/>
        </w:rPr>
      </w:pPr>
      <w:r>
        <w:rPr>
          <w:b/>
          <w:bCs/>
          <w:color w:val="00000A"/>
        </w:rPr>
        <w:t>Z dopiskiem</w:t>
      </w:r>
      <w:r w:rsidR="000B05DF">
        <w:rPr>
          <w:b/>
          <w:bCs/>
          <w:color w:val="00000A"/>
        </w:rPr>
        <w:t>:</w:t>
      </w:r>
      <w:r>
        <w:rPr>
          <w:b/>
          <w:bCs/>
          <w:color w:val="00000A"/>
        </w:rPr>
        <w:t xml:space="preserve"> „ZAKUP SPRZĘTU I MATERIAŁÓW BIUROWYCH”</w:t>
      </w:r>
    </w:p>
    <w:p w14:paraId="13D083D7" w14:textId="448D9BA7" w:rsidR="004A33CF" w:rsidRPr="009E2F22" w:rsidRDefault="004A33CF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sz w:val="16"/>
          <w:szCs w:val="16"/>
          <w:lang w:eastAsia="pl-PL"/>
        </w:rPr>
      </w:pPr>
    </w:p>
    <w:p w14:paraId="614BA53B" w14:textId="0863AF16" w:rsidR="004A33CF" w:rsidRPr="003F5EE5" w:rsidRDefault="00855159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color w:val="FF0000"/>
          <w:u w:val="single"/>
          <w:lang w:eastAsia="pl-PL"/>
        </w:rPr>
      </w:pPr>
      <w:r w:rsidRPr="003F5EE5">
        <w:rPr>
          <w:rFonts w:eastAsia="Times New Roman" w:cs="Arial"/>
          <w:b/>
          <w:color w:val="FF0000"/>
          <w:u w:val="single"/>
          <w:lang w:eastAsia="pl-PL"/>
        </w:rPr>
        <w:t xml:space="preserve">Termin składania ofert: </w:t>
      </w:r>
      <w:r w:rsidR="00846C62">
        <w:rPr>
          <w:rFonts w:eastAsia="Times New Roman" w:cs="Arial"/>
          <w:b/>
          <w:color w:val="FF0000"/>
          <w:u w:val="single"/>
          <w:lang w:eastAsia="pl-PL"/>
        </w:rPr>
        <w:t>2</w:t>
      </w:r>
      <w:r w:rsidR="006B215F">
        <w:rPr>
          <w:rFonts w:eastAsia="Times New Roman" w:cs="Arial"/>
          <w:b/>
          <w:color w:val="FF0000"/>
          <w:u w:val="single"/>
          <w:lang w:eastAsia="pl-PL"/>
        </w:rPr>
        <w:t>7</w:t>
      </w:r>
      <w:r w:rsidR="003F5EE5" w:rsidRPr="003F5EE5">
        <w:rPr>
          <w:rFonts w:eastAsia="Times New Roman" w:cs="Arial"/>
          <w:b/>
          <w:color w:val="FF0000"/>
          <w:u w:val="single"/>
          <w:lang w:eastAsia="pl-PL"/>
        </w:rPr>
        <w:t xml:space="preserve"> </w:t>
      </w:r>
      <w:r w:rsidR="00B1736F">
        <w:rPr>
          <w:rFonts w:eastAsia="Times New Roman" w:cs="Arial"/>
          <w:b/>
          <w:color w:val="FF0000"/>
          <w:u w:val="single"/>
          <w:lang w:eastAsia="pl-PL"/>
        </w:rPr>
        <w:t>lipca</w:t>
      </w:r>
      <w:r w:rsidR="003F5EE5" w:rsidRPr="003F5EE5">
        <w:rPr>
          <w:rFonts w:eastAsia="Times New Roman" w:cs="Arial"/>
          <w:b/>
          <w:color w:val="FF0000"/>
          <w:u w:val="single"/>
          <w:lang w:eastAsia="pl-PL"/>
        </w:rPr>
        <w:t xml:space="preserve"> 2017 r.</w:t>
      </w:r>
      <w:r w:rsidR="00A12112">
        <w:rPr>
          <w:rFonts w:eastAsia="Times New Roman" w:cs="Arial"/>
          <w:b/>
          <w:color w:val="FF0000"/>
          <w:u w:val="single"/>
          <w:lang w:eastAsia="pl-PL"/>
        </w:rPr>
        <w:t xml:space="preserve"> </w:t>
      </w:r>
    </w:p>
    <w:p w14:paraId="3E265492" w14:textId="4742F138" w:rsidR="00855159" w:rsidRDefault="00855159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Decyduje data wpływu dokumentu do Kancelarii Urzędu</w:t>
      </w:r>
      <w:r w:rsidR="00373596">
        <w:rPr>
          <w:rFonts w:eastAsia="Times New Roman" w:cs="Arial"/>
          <w:lang w:eastAsia="pl-PL"/>
        </w:rPr>
        <w:t xml:space="preserve"> </w:t>
      </w:r>
      <w:r w:rsidR="00B52AD9">
        <w:rPr>
          <w:rFonts w:eastAsia="Times New Roman" w:cs="Arial"/>
          <w:lang w:eastAsia="pl-PL"/>
        </w:rPr>
        <w:t>Miejskiego w Koszalinie</w:t>
      </w:r>
      <w:r w:rsidR="00A12112">
        <w:rPr>
          <w:rFonts w:eastAsia="Times New Roman" w:cs="Arial"/>
          <w:lang w:eastAsia="pl-PL"/>
        </w:rPr>
        <w:t xml:space="preserve">, bądź data otrzymania oferty na adres mailowy: </w:t>
      </w:r>
      <w:r w:rsidR="00B1736F">
        <w:rPr>
          <w:rFonts w:eastAsia="Times New Roman" w:cs="Arial"/>
          <w:lang w:eastAsia="pl-PL"/>
        </w:rPr>
        <w:t>renata.szott</w:t>
      </w:r>
      <w:r w:rsidR="00A12112">
        <w:rPr>
          <w:rFonts w:eastAsia="Times New Roman" w:cs="Arial"/>
          <w:lang w:eastAsia="pl-PL"/>
        </w:rPr>
        <w:t>@um.koszalin.pl</w:t>
      </w:r>
    </w:p>
    <w:p w14:paraId="553B7864" w14:textId="29261F90" w:rsidR="002C16FA" w:rsidRPr="0061221B" w:rsidRDefault="002C16FA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0"/>
          <w:szCs w:val="10"/>
          <w:lang w:eastAsia="pl-PL"/>
        </w:rPr>
      </w:pPr>
    </w:p>
    <w:p w14:paraId="5D928597" w14:textId="77777777" w:rsidR="00A56D13" w:rsidRDefault="00A56D13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lang w:eastAsia="pl-PL"/>
        </w:rPr>
      </w:pPr>
    </w:p>
    <w:p w14:paraId="2E02BF00" w14:textId="46D4677A" w:rsidR="0062756F" w:rsidRDefault="0062756F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>Sposób obliczenia ceny:</w:t>
      </w:r>
    </w:p>
    <w:p w14:paraId="57B685E8" w14:textId="103BED66" w:rsidR="0062756F" w:rsidRPr="007A3627" w:rsidRDefault="0062756F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sz w:val="16"/>
          <w:szCs w:val="16"/>
          <w:lang w:eastAsia="pl-PL"/>
        </w:rPr>
      </w:pPr>
    </w:p>
    <w:p w14:paraId="660F2CE8" w14:textId="7AEE22EA" w:rsidR="0062756F" w:rsidRDefault="0062756F" w:rsidP="008A5954">
      <w:pPr>
        <w:pStyle w:val="Akapitzlist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Podana cena musi być wyrażona w złotych polskich [PLN]</w:t>
      </w:r>
    </w:p>
    <w:p w14:paraId="1CBE5E96" w14:textId="6EE0DB39" w:rsidR="0062756F" w:rsidRPr="00C81ED9" w:rsidRDefault="0062756F" w:rsidP="008A5954">
      <w:pPr>
        <w:pStyle w:val="Akapitzlist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C81ED9">
        <w:rPr>
          <w:rFonts w:asciiTheme="minorHAnsi" w:eastAsia="Times New Roman" w:hAnsiTheme="minorHAnsi" w:cs="Arial"/>
          <w:lang w:eastAsia="pl-PL"/>
        </w:rPr>
        <w:t xml:space="preserve">Cena oferty musi uwzględniać wszystkie wymagania opisane w zapytaniu ofertowym  oraz obejmować wszelkie koszty, jakie poniesie Wykonawca w związku z realizacją umowy, zgodnie </w:t>
      </w:r>
      <w:r w:rsidR="00B311B3" w:rsidRPr="00C81ED9">
        <w:rPr>
          <w:rFonts w:asciiTheme="minorHAnsi" w:eastAsia="Times New Roman" w:hAnsiTheme="minorHAnsi" w:cs="Arial"/>
          <w:lang w:eastAsia="pl-PL"/>
        </w:rPr>
        <w:br/>
      </w:r>
      <w:r w:rsidRPr="00C81ED9">
        <w:rPr>
          <w:rFonts w:asciiTheme="minorHAnsi" w:eastAsia="Times New Roman" w:hAnsiTheme="minorHAnsi" w:cs="Arial"/>
          <w:lang w:eastAsia="pl-PL"/>
        </w:rPr>
        <w:t>z obowiązującymi przepisami dotyczącymi realizacji przedmiotu zamówienia.</w:t>
      </w:r>
    </w:p>
    <w:p w14:paraId="62ABF97F" w14:textId="26543758" w:rsidR="0062756F" w:rsidRPr="00C81ED9" w:rsidRDefault="0062756F" w:rsidP="008A5954">
      <w:pPr>
        <w:pStyle w:val="Akapitzlist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C81ED9">
        <w:rPr>
          <w:rFonts w:asciiTheme="minorHAnsi" w:eastAsia="Times New Roman" w:hAnsiTheme="minorHAnsi" w:cs="Arial"/>
          <w:lang w:eastAsia="pl-PL"/>
        </w:rPr>
        <w:t>Oferta nie może podlegać zmianie co do ceny, za wyjątkiem poprawienia oczywistych omyłek rachunkowych.</w:t>
      </w:r>
    </w:p>
    <w:p w14:paraId="156667E8" w14:textId="773F5EED" w:rsidR="0062756F" w:rsidRPr="00C81ED9" w:rsidRDefault="0062756F" w:rsidP="008A5954">
      <w:pPr>
        <w:pStyle w:val="Akapitzlist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C81ED9">
        <w:rPr>
          <w:rFonts w:asciiTheme="minorHAnsi" w:eastAsia="Times New Roman" w:hAnsiTheme="minorHAnsi" w:cs="Arial"/>
          <w:lang w:eastAsia="pl-PL"/>
        </w:rPr>
        <w:t xml:space="preserve">Cena będzie uwzględniała wszelkie należności publicznoprawne, jakie </w:t>
      </w:r>
      <w:r w:rsidR="00B52AD9" w:rsidRPr="00C81ED9">
        <w:rPr>
          <w:rFonts w:asciiTheme="minorHAnsi" w:eastAsia="Times New Roman" w:hAnsiTheme="minorHAnsi" w:cs="Arial"/>
          <w:lang w:eastAsia="pl-PL"/>
        </w:rPr>
        <w:t xml:space="preserve">Wykonawca </w:t>
      </w:r>
      <w:r w:rsidRPr="00C81ED9">
        <w:rPr>
          <w:rFonts w:asciiTheme="minorHAnsi" w:eastAsia="Times New Roman" w:hAnsiTheme="minorHAnsi" w:cs="Arial"/>
          <w:lang w:eastAsia="pl-PL"/>
        </w:rPr>
        <w:t>obowiązany będzie uiścić z tytułu realizacji umowy.</w:t>
      </w:r>
    </w:p>
    <w:p w14:paraId="4678AA2D" w14:textId="77777777" w:rsidR="0062756F" w:rsidRPr="00C81ED9" w:rsidRDefault="0062756F" w:rsidP="00300320">
      <w:p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 w:cs="Arial"/>
          <w:b/>
          <w:sz w:val="16"/>
          <w:szCs w:val="16"/>
          <w:lang w:eastAsia="pl-PL"/>
        </w:rPr>
      </w:pPr>
    </w:p>
    <w:p w14:paraId="7F3F4ADF" w14:textId="26FAA75E" w:rsidR="004A33CF" w:rsidRPr="00C81ED9" w:rsidRDefault="00B677A6" w:rsidP="00300320">
      <w:p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 w:cs="Arial"/>
          <w:b/>
          <w:lang w:eastAsia="pl-PL"/>
        </w:rPr>
      </w:pPr>
      <w:r w:rsidRPr="00C81ED9">
        <w:rPr>
          <w:rFonts w:asciiTheme="minorHAnsi" w:eastAsia="Times New Roman" w:hAnsiTheme="minorHAnsi" w:cs="Arial"/>
          <w:b/>
          <w:lang w:eastAsia="pl-PL"/>
        </w:rPr>
        <w:t>Kryterium oceny</w:t>
      </w:r>
    </w:p>
    <w:p w14:paraId="78F3937E" w14:textId="77777777" w:rsidR="009342B1" w:rsidRPr="00C81ED9" w:rsidRDefault="009342B1" w:rsidP="00300320">
      <w:p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 w:cs="Arial"/>
          <w:b/>
          <w:sz w:val="16"/>
          <w:szCs w:val="16"/>
          <w:lang w:eastAsia="pl-PL"/>
        </w:rPr>
      </w:pPr>
    </w:p>
    <w:p w14:paraId="170B4C04" w14:textId="6709C442" w:rsidR="009342B1" w:rsidRPr="00C81ED9" w:rsidRDefault="009342B1" w:rsidP="009342B1">
      <w:p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C81ED9">
        <w:rPr>
          <w:rFonts w:asciiTheme="minorHAnsi" w:eastAsia="Times New Roman" w:hAnsiTheme="minorHAnsi" w:cs="Arial"/>
          <w:lang w:eastAsia="pl-PL"/>
        </w:rPr>
        <w:t xml:space="preserve">Zamawiający dokona oceny ofert na podstawie osiągniętej liczby punktów przyznanych w oparciu </w:t>
      </w:r>
      <w:r w:rsidRPr="00C81ED9">
        <w:rPr>
          <w:rFonts w:asciiTheme="minorHAnsi" w:eastAsia="Times New Roman" w:hAnsiTheme="minorHAnsi" w:cs="Arial"/>
          <w:lang w:eastAsia="pl-PL"/>
        </w:rPr>
        <w:br/>
        <w:t xml:space="preserve">o wymienione </w:t>
      </w:r>
      <w:r w:rsidR="00D32B0D" w:rsidRPr="00C81ED9">
        <w:rPr>
          <w:rFonts w:asciiTheme="minorHAnsi" w:eastAsia="Times New Roman" w:hAnsiTheme="minorHAnsi" w:cs="Arial"/>
          <w:lang w:eastAsia="pl-PL"/>
        </w:rPr>
        <w:t>kryterium</w:t>
      </w:r>
      <w:r w:rsidRPr="00C81ED9">
        <w:rPr>
          <w:rFonts w:asciiTheme="minorHAnsi" w:eastAsia="Times New Roman" w:hAnsiTheme="minorHAnsi" w:cs="Arial"/>
          <w:lang w:eastAsia="pl-PL"/>
        </w:rPr>
        <w:t xml:space="preserve"> oceny, zakładając że 100%=100 pkt</w:t>
      </w:r>
    </w:p>
    <w:p w14:paraId="5A51A473" w14:textId="61E2A4E5" w:rsidR="009342B1" w:rsidRDefault="009342B1" w:rsidP="009342B1">
      <w:p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14:paraId="4EDCE23F" w14:textId="77777777" w:rsidR="00A56D13" w:rsidRPr="00C81ED9" w:rsidRDefault="00A56D13" w:rsidP="009342B1">
      <w:p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04"/>
        <w:gridCol w:w="7229"/>
        <w:gridCol w:w="1418"/>
      </w:tblGrid>
      <w:tr w:rsidR="009342B1" w:rsidRPr="00C81ED9" w14:paraId="01420677" w14:textId="77777777" w:rsidTr="0071629C">
        <w:tc>
          <w:tcPr>
            <w:tcW w:w="704" w:type="dxa"/>
            <w:shd w:val="clear" w:color="auto" w:fill="EEECE1" w:themeFill="background2"/>
          </w:tcPr>
          <w:p w14:paraId="6C637161" w14:textId="77777777" w:rsidR="009342B1" w:rsidRPr="00C81ED9" w:rsidRDefault="009342B1" w:rsidP="0071629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eastAsia="pl-PL"/>
              </w:rPr>
            </w:pPr>
            <w:proofErr w:type="spellStart"/>
            <w:r w:rsidRPr="00C81ED9">
              <w:rPr>
                <w:rFonts w:asciiTheme="minorHAnsi" w:eastAsia="Times New Roman" w:hAnsiTheme="minorHAnsi" w:cs="Arial"/>
                <w:b/>
                <w:lang w:eastAsia="pl-PL"/>
              </w:rPr>
              <w:t>Lp</w:t>
            </w:r>
            <w:proofErr w:type="spellEnd"/>
          </w:p>
        </w:tc>
        <w:tc>
          <w:tcPr>
            <w:tcW w:w="7229" w:type="dxa"/>
            <w:shd w:val="clear" w:color="auto" w:fill="EEECE1" w:themeFill="background2"/>
          </w:tcPr>
          <w:p w14:paraId="6605995F" w14:textId="224FACB1" w:rsidR="009342B1" w:rsidRPr="00C81ED9" w:rsidRDefault="009342B1" w:rsidP="0071629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eastAsia="pl-PL"/>
              </w:rPr>
            </w:pPr>
            <w:r w:rsidRPr="00C81ED9">
              <w:rPr>
                <w:rFonts w:asciiTheme="minorHAnsi" w:eastAsia="Times New Roman" w:hAnsiTheme="minorHAnsi" w:cs="Arial"/>
                <w:b/>
                <w:lang w:eastAsia="pl-PL"/>
              </w:rPr>
              <w:t xml:space="preserve">KRYTERIUM </w:t>
            </w:r>
            <w:r w:rsidR="00791598" w:rsidRPr="00C81ED9">
              <w:rPr>
                <w:rFonts w:asciiTheme="minorHAnsi" w:eastAsia="Times New Roman" w:hAnsiTheme="minorHAnsi" w:cs="Arial"/>
                <w:b/>
                <w:lang w:eastAsia="pl-PL"/>
              </w:rPr>
              <w:t>O</w:t>
            </w:r>
            <w:r w:rsidRPr="00C81ED9">
              <w:rPr>
                <w:rFonts w:asciiTheme="minorHAnsi" w:eastAsia="Times New Roman" w:hAnsiTheme="minorHAnsi" w:cs="Arial"/>
                <w:b/>
                <w:lang w:eastAsia="pl-PL"/>
              </w:rPr>
              <w:t>CENY</w:t>
            </w:r>
          </w:p>
          <w:p w14:paraId="3E018CDA" w14:textId="27F4664E" w:rsidR="002A72EC" w:rsidRPr="00C81ED9" w:rsidRDefault="002A72EC" w:rsidP="0071629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eastAsia="pl-PL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5C854F5A" w14:textId="77777777" w:rsidR="009342B1" w:rsidRPr="00C81ED9" w:rsidRDefault="009342B1" w:rsidP="0071629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eastAsia="pl-PL"/>
              </w:rPr>
            </w:pPr>
            <w:r w:rsidRPr="00C81ED9">
              <w:rPr>
                <w:rFonts w:asciiTheme="minorHAnsi" w:eastAsia="Times New Roman" w:hAnsiTheme="minorHAnsi" w:cs="Arial"/>
                <w:b/>
                <w:lang w:eastAsia="pl-PL"/>
              </w:rPr>
              <w:t>WAGA</w:t>
            </w:r>
          </w:p>
        </w:tc>
      </w:tr>
      <w:tr w:rsidR="009342B1" w:rsidRPr="00C81ED9" w14:paraId="78A984A0" w14:textId="77777777" w:rsidTr="0071629C">
        <w:tc>
          <w:tcPr>
            <w:tcW w:w="704" w:type="dxa"/>
          </w:tcPr>
          <w:p w14:paraId="5CFEC3BE" w14:textId="77777777" w:rsidR="009342B1" w:rsidRPr="00C81ED9" w:rsidRDefault="009342B1" w:rsidP="0071629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eastAsia="pl-PL"/>
              </w:rPr>
            </w:pPr>
            <w:r w:rsidRPr="00C81ED9">
              <w:rPr>
                <w:rFonts w:asciiTheme="minorHAnsi" w:eastAsia="Times New Roman" w:hAnsiTheme="minorHAnsi" w:cs="Arial"/>
                <w:lang w:eastAsia="pl-PL"/>
              </w:rPr>
              <w:t>1</w:t>
            </w:r>
          </w:p>
        </w:tc>
        <w:tc>
          <w:tcPr>
            <w:tcW w:w="7229" w:type="dxa"/>
          </w:tcPr>
          <w:p w14:paraId="34A838ED" w14:textId="608BDF74" w:rsidR="00B52AD9" w:rsidRPr="00C81ED9" w:rsidRDefault="009342B1" w:rsidP="00B52AD9">
            <w:pPr>
              <w:spacing w:after="0" w:line="240" w:lineRule="auto"/>
              <w:rPr>
                <w:rFonts w:asciiTheme="minorHAnsi" w:eastAsia="Times New Roman" w:hAnsiTheme="minorHAnsi" w:cs="Arial"/>
                <w:lang w:eastAsia="pl-PL"/>
              </w:rPr>
            </w:pPr>
            <w:r w:rsidRPr="00C81ED9">
              <w:rPr>
                <w:rFonts w:asciiTheme="minorHAnsi" w:eastAsia="Times New Roman" w:hAnsiTheme="minorHAnsi" w:cs="Arial"/>
                <w:lang w:eastAsia="pl-PL"/>
              </w:rPr>
              <w:t>Cena</w:t>
            </w:r>
          </w:p>
        </w:tc>
        <w:tc>
          <w:tcPr>
            <w:tcW w:w="1418" w:type="dxa"/>
          </w:tcPr>
          <w:p w14:paraId="349CA66D" w14:textId="4F27AD47" w:rsidR="009342B1" w:rsidRPr="00C81ED9" w:rsidRDefault="009E2F22" w:rsidP="0071629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eastAsia="pl-PL"/>
              </w:rPr>
            </w:pPr>
            <w:r w:rsidRPr="00C81ED9">
              <w:rPr>
                <w:rFonts w:asciiTheme="minorHAnsi" w:eastAsia="Times New Roman" w:hAnsiTheme="minorHAnsi" w:cs="Arial"/>
                <w:lang w:eastAsia="pl-PL"/>
              </w:rPr>
              <w:t>10</w:t>
            </w:r>
            <w:r w:rsidR="00791598" w:rsidRPr="00C81ED9">
              <w:rPr>
                <w:rFonts w:asciiTheme="minorHAnsi" w:eastAsia="Times New Roman" w:hAnsiTheme="minorHAnsi" w:cs="Arial"/>
                <w:lang w:eastAsia="pl-PL"/>
              </w:rPr>
              <w:t>0</w:t>
            </w:r>
            <w:r w:rsidR="009342B1" w:rsidRPr="00C81ED9">
              <w:rPr>
                <w:rFonts w:asciiTheme="minorHAnsi" w:eastAsia="Times New Roman" w:hAnsiTheme="minorHAnsi" w:cs="Arial"/>
                <w:lang w:eastAsia="pl-PL"/>
              </w:rPr>
              <w:t>%</w:t>
            </w:r>
          </w:p>
        </w:tc>
      </w:tr>
    </w:tbl>
    <w:p w14:paraId="413436F8" w14:textId="1540C737" w:rsidR="009342B1" w:rsidRPr="00C81ED9" w:rsidRDefault="009342B1" w:rsidP="00300320">
      <w:p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14:paraId="12CE105B" w14:textId="30D14A08" w:rsidR="009342B1" w:rsidRPr="00C81ED9" w:rsidRDefault="00D32B0D" w:rsidP="008A5954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 w:cs="Arial"/>
          <w:color w:val="000000" w:themeColor="text1"/>
          <w:lang w:eastAsia="pl-PL"/>
        </w:rPr>
      </w:pPr>
      <w:r w:rsidRPr="00C81ED9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Cena </w:t>
      </w:r>
      <w:r w:rsidR="009342B1" w:rsidRPr="00C81ED9">
        <w:rPr>
          <w:rFonts w:asciiTheme="minorHAnsi" w:eastAsia="Times New Roman" w:hAnsiTheme="minorHAnsi" w:cs="Arial"/>
          <w:color w:val="000000" w:themeColor="text1"/>
          <w:lang w:eastAsia="pl-PL"/>
        </w:rPr>
        <w:t>stanowi jed</w:t>
      </w:r>
      <w:r w:rsidRPr="00C81ED9">
        <w:rPr>
          <w:rFonts w:asciiTheme="minorHAnsi" w:eastAsia="Times New Roman" w:hAnsiTheme="minorHAnsi" w:cs="Arial"/>
          <w:color w:val="000000" w:themeColor="text1"/>
          <w:lang w:eastAsia="pl-PL"/>
        </w:rPr>
        <w:t>yne</w:t>
      </w:r>
      <w:r w:rsidR="009342B1" w:rsidRPr="00C81ED9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 kryterium oceny ofert na wykonanie usługi i będzie liczona </w:t>
      </w:r>
      <w:r w:rsidR="009342B1" w:rsidRPr="00C81ED9">
        <w:rPr>
          <w:rFonts w:asciiTheme="minorHAnsi" w:eastAsia="Times New Roman" w:hAnsiTheme="minorHAnsi" w:cs="Arial"/>
          <w:color w:val="000000" w:themeColor="text1"/>
          <w:lang w:eastAsia="pl-PL"/>
        </w:rPr>
        <w:br/>
        <w:t>wg następującego wzoru:</w:t>
      </w:r>
    </w:p>
    <w:p w14:paraId="0ED084D0" w14:textId="77777777" w:rsidR="009342B1" w:rsidRPr="00C81ED9" w:rsidRDefault="009342B1" w:rsidP="00300320">
      <w:p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 w:cs="Arial"/>
          <w:color w:val="000000" w:themeColor="text1"/>
          <w:sz w:val="16"/>
          <w:szCs w:val="16"/>
          <w:lang w:eastAsia="pl-PL"/>
        </w:rPr>
      </w:pPr>
    </w:p>
    <w:p w14:paraId="0AA60AEE" w14:textId="3A15C805" w:rsidR="009342B1" w:rsidRPr="00C81ED9" w:rsidRDefault="00F022A8" w:rsidP="00055F0D">
      <w:pPr>
        <w:shd w:val="clear" w:color="auto" w:fill="FFFFFF" w:themeFill="background1"/>
        <w:spacing w:after="0" w:line="240" w:lineRule="auto"/>
        <w:jc w:val="center"/>
        <w:rPr>
          <w:rFonts w:asciiTheme="minorHAnsi" w:eastAsia="Times New Roman" w:hAnsiTheme="minorHAnsi" w:cs="Arial"/>
          <w:color w:val="000000" w:themeColor="text1"/>
          <w:lang w:eastAsia="pl-PL"/>
        </w:rPr>
      </w:pPr>
      <m:oMath>
        <m:f>
          <m:fPr>
            <m:ctrlPr>
              <w:rPr>
                <w:rFonts w:ascii="Cambria Math" w:eastAsia="Times New Roman" w:hAnsi="Cambria Math" w:cs="Arial"/>
                <w:i/>
                <w:color w:val="000000" w:themeColor="text1"/>
                <w:sz w:val="28"/>
                <w:szCs w:val="28"/>
                <w:lang w:eastAsia="pl-PL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 w:themeColor="text1"/>
                <w:sz w:val="28"/>
                <w:szCs w:val="28"/>
                <w:lang w:eastAsia="pl-PL"/>
              </w:rPr>
              <m:t>Cena brutto oferty z najniższą ceną</m:t>
            </m:r>
          </m:num>
          <m:den>
            <m:r>
              <w:rPr>
                <w:rFonts w:ascii="Cambria Math" w:eastAsia="Times New Roman" w:hAnsi="Cambria Math" w:cs="Arial"/>
                <w:color w:val="000000" w:themeColor="text1"/>
                <w:sz w:val="28"/>
                <w:szCs w:val="28"/>
                <w:lang w:eastAsia="pl-PL"/>
              </w:rPr>
              <m:t>Cena brutto oferty "x"</m:t>
            </m:r>
          </m:den>
        </m:f>
      </m:oMath>
      <w:r w:rsidR="00791598" w:rsidRPr="00C81ED9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 x 100</w:t>
      </w:r>
      <w:r w:rsidR="009342B1" w:rsidRPr="00C81ED9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 = liczba punktów</w:t>
      </w:r>
    </w:p>
    <w:p w14:paraId="5A23B599" w14:textId="77777777" w:rsidR="009342B1" w:rsidRPr="00C81ED9" w:rsidRDefault="009342B1" w:rsidP="00300320">
      <w:p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 w:cs="Arial"/>
          <w:color w:val="000000" w:themeColor="text1"/>
          <w:sz w:val="16"/>
          <w:szCs w:val="16"/>
          <w:lang w:eastAsia="pl-PL"/>
        </w:rPr>
      </w:pPr>
    </w:p>
    <w:p w14:paraId="55F65855" w14:textId="66A78F9D" w:rsidR="00156350" w:rsidRPr="00C81ED9" w:rsidRDefault="00156350" w:rsidP="00300320">
      <w:p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 w:cs="Arial"/>
          <w:color w:val="000000" w:themeColor="text1"/>
          <w:sz w:val="16"/>
          <w:szCs w:val="16"/>
          <w:lang w:eastAsia="pl-PL"/>
        </w:rPr>
      </w:pPr>
    </w:p>
    <w:p w14:paraId="453D78F7" w14:textId="0571DEB3" w:rsidR="00156350" w:rsidRPr="00C81ED9" w:rsidRDefault="00156350" w:rsidP="00300320">
      <w:p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 w:cs="Arial"/>
          <w:color w:val="000000" w:themeColor="text1"/>
          <w:lang w:eastAsia="pl-PL"/>
        </w:rPr>
      </w:pPr>
      <w:r w:rsidRPr="00C81ED9">
        <w:rPr>
          <w:rFonts w:asciiTheme="minorHAnsi" w:eastAsia="Times New Roman" w:hAnsiTheme="minorHAnsi" w:cs="Arial"/>
          <w:color w:val="000000" w:themeColor="text1"/>
          <w:lang w:eastAsia="pl-PL"/>
        </w:rPr>
        <w:t>Jeżeli nie będzie można wybrać oferty najkorzystniejszej z uwagi na to, że dwie lub więcej</w:t>
      </w:r>
      <w:r w:rsidR="00F95C91" w:rsidRPr="00C81ED9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 ofert będzie przedstawiało taką</w:t>
      </w:r>
      <w:r w:rsidR="004A2B77" w:rsidRPr="00C81ED9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 sa</w:t>
      </w:r>
      <w:r w:rsidR="000663EB" w:rsidRPr="00C81ED9">
        <w:rPr>
          <w:rFonts w:asciiTheme="minorHAnsi" w:eastAsia="Times New Roman" w:hAnsiTheme="minorHAnsi" w:cs="Arial"/>
          <w:color w:val="000000" w:themeColor="text1"/>
          <w:lang w:eastAsia="pl-PL"/>
        </w:rPr>
        <w:t>m</w:t>
      </w:r>
      <w:r w:rsidR="00F95C91" w:rsidRPr="00C81ED9">
        <w:rPr>
          <w:rFonts w:asciiTheme="minorHAnsi" w:eastAsia="Times New Roman" w:hAnsiTheme="minorHAnsi" w:cs="Arial"/>
          <w:color w:val="000000" w:themeColor="text1"/>
          <w:lang w:eastAsia="pl-PL"/>
        </w:rPr>
        <w:t>ą cenę,</w:t>
      </w:r>
      <w:r w:rsidR="000663EB" w:rsidRPr="00C81ED9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 </w:t>
      </w:r>
      <w:r w:rsidR="004A2B77" w:rsidRPr="00C81ED9">
        <w:rPr>
          <w:rFonts w:asciiTheme="minorHAnsi" w:eastAsia="Times New Roman" w:hAnsiTheme="minorHAnsi" w:cs="Arial"/>
          <w:color w:val="000000" w:themeColor="text1"/>
          <w:lang w:eastAsia="pl-PL"/>
        </w:rPr>
        <w:t>Zamawiający spośród tych ofert wezwie do złożenia ofert dodatkowych.</w:t>
      </w:r>
    </w:p>
    <w:p w14:paraId="02B0558A" w14:textId="41CE5378" w:rsidR="004A2B77" w:rsidRPr="00C81ED9" w:rsidRDefault="004A2B77" w:rsidP="00300320">
      <w:p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 w:cs="Arial"/>
          <w:sz w:val="16"/>
          <w:szCs w:val="16"/>
          <w:lang w:eastAsia="pl-PL"/>
        </w:rPr>
      </w:pPr>
    </w:p>
    <w:p w14:paraId="2553DBFC" w14:textId="2E925D8A" w:rsidR="004A33CF" w:rsidRPr="00C81ED9" w:rsidRDefault="004A33CF" w:rsidP="00300320">
      <w:p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 w:cs="Arial"/>
          <w:sz w:val="16"/>
          <w:szCs w:val="16"/>
          <w:lang w:eastAsia="pl-PL"/>
        </w:rPr>
      </w:pPr>
    </w:p>
    <w:p w14:paraId="3229D19E" w14:textId="77777777" w:rsidR="00A56D13" w:rsidRDefault="00A56D13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lang w:eastAsia="pl-PL"/>
        </w:rPr>
      </w:pPr>
    </w:p>
    <w:p w14:paraId="172E1EDF" w14:textId="119592B5" w:rsidR="004A33CF" w:rsidRPr="004A2B77" w:rsidRDefault="004A2B77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4A2B77">
        <w:rPr>
          <w:rFonts w:eastAsia="Times New Roman" w:cs="Arial"/>
          <w:b/>
          <w:lang w:eastAsia="pl-PL"/>
        </w:rPr>
        <w:lastRenderedPageBreak/>
        <w:t>Sposób przygotowania oferty:</w:t>
      </w:r>
    </w:p>
    <w:p w14:paraId="4D34D27B" w14:textId="7E7B949E" w:rsidR="004A2B77" w:rsidRPr="008620C9" w:rsidRDefault="004A2B77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0"/>
          <w:szCs w:val="10"/>
          <w:lang w:eastAsia="pl-PL"/>
        </w:rPr>
      </w:pPr>
    </w:p>
    <w:p w14:paraId="66016CBA" w14:textId="685F73FB" w:rsidR="004A2B77" w:rsidRDefault="004A2B77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Oferta powinna być złożona na załączonym formularzu ofertowym i zawierać:</w:t>
      </w:r>
    </w:p>
    <w:p w14:paraId="30F14F08" w14:textId="3471C07F" w:rsidR="004A2B77" w:rsidRPr="007B5BEB" w:rsidRDefault="004A2B77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14:paraId="0AF292C5" w14:textId="72E04801" w:rsidR="004A2B77" w:rsidRDefault="007B5BEB" w:rsidP="008A5954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n</w:t>
      </w:r>
      <w:r w:rsidR="004A2B77">
        <w:rPr>
          <w:rFonts w:eastAsia="Times New Roman" w:cs="Arial"/>
          <w:lang w:eastAsia="pl-PL"/>
        </w:rPr>
        <w:t>azwę i adres Wykonawcy,</w:t>
      </w:r>
    </w:p>
    <w:p w14:paraId="4FF5744B" w14:textId="2285455C" w:rsidR="004A2B77" w:rsidRDefault="007B5BEB" w:rsidP="008A5954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c</w:t>
      </w:r>
      <w:r w:rsidR="004A2B77">
        <w:rPr>
          <w:rFonts w:eastAsia="Times New Roman" w:cs="Arial"/>
          <w:lang w:eastAsia="pl-PL"/>
        </w:rPr>
        <w:t>enę brutto za całość usługi,</w:t>
      </w:r>
    </w:p>
    <w:p w14:paraId="4FDE021E" w14:textId="03D95C13" w:rsidR="004A2B77" w:rsidRDefault="007B5BEB" w:rsidP="008A5954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d</w:t>
      </w:r>
      <w:r w:rsidR="004A2B77">
        <w:rPr>
          <w:rFonts w:eastAsia="Times New Roman" w:cs="Arial"/>
          <w:lang w:eastAsia="pl-PL"/>
        </w:rPr>
        <w:t>okumenty potwierdzające uprawnienia osób podpisujących ofertę do jej podpisania, o ile nie wynikają z przepisów prawa lub innych dokumentów rejestrowych,</w:t>
      </w:r>
    </w:p>
    <w:p w14:paraId="5A430D95" w14:textId="58D79B83" w:rsidR="004A33CF" w:rsidRDefault="00045498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7B5BEB">
        <w:rPr>
          <w:rFonts w:eastAsia="Times New Roman" w:cs="Arial"/>
          <w:b/>
          <w:lang w:eastAsia="pl-PL"/>
        </w:rPr>
        <w:t>Przesłanki odrzucenia oferty</w:t>
      </w:r>
      <w:r w:rsidR="007B5BEB">
        <w:rPr>
          <w:rFonts w:eastAsia="Times New Roman" w:cs="Arial"/>
          <w:b/>
          <w:lang w:eastAsia="pl-PL"/>
        </w:rPr>
        <w:t>:</w:t>
      </w:r>
    </w:p>
    <w:p w14:paraId="6275C82E" w14:textId="77777777" w:rsidR="007B5BEB" w:rsidRPr="008620C9" w:rsidRDefault="007B5BEB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sz w:val="10"/>
          <w:szCs w:val="10"/>
          <w:lang w:eastAsia="pl-PL"/>
        </w:rPr>
      </w:pPr>
    </w:p>
    <w:p w14:paraId="46EBD0BF" w14:textId="4ED51018" w:rsidR="00045498" w:rsidRDefault="00045498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Zamawiający odrzuci ofertę, jeżeli:</w:t>
      </w:r>
    </w:p>
    <w:p w14:paraId="5ED74986" w14:textId="011E61E8" w:rsidR="00045498" w:rsidRDefault="007B5BEB" w:rsidP="008A5954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j</w:t>
      </w:r>
      <w:r w:rsidR="007A2B82">
        <w:rPr>
          <w:rFonts w:eastAsia="Times New Roman" w:cs="Arial"/>
          <w:lang w:eastAsia="pl-PL"/>
        </w:rPr>
        <w:t>ej treść nie będzie odpowiadać treści zapytania ofertowego,</w:t>
      </w:r>
    </w:p>
    <w:p w14:paraId="1450BF2A" w14:textId="34D6B0B2" w:rsidR="007A2B82" w:rsidRDefault="007B5BEB" w:rsidP="008A5954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</w:t>
      </w:r>
      <w:r w:rsidR="007A2B82">
        <w:rPr>
          <w:rFonts w:eastAsia="Times New Roman" w:cs="Arial"/>
          <w:lang w:eastAsia="pl-PL"/>
        </w:rPr>
        <w:t>ostanie złożona po terminie składania ofert,</w:t>
      </w:r>
    </w:p>
    <w:p w14:paraId="67190156" w14:textId="78B93FFD" w:rsidR="007A2B82" w:rsidRDefault="007B5BEB" w:rsidP="008A5954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b</w:t>
      </w:r>
      <w:r w:rsidR="007A2B82">
        <w:rPr>
          <w:rFonts w:eastAsia="Times New Roman" w:cs="Arial"/>
          <w:lang w:eastAsia="pl-PL"/>
        </w:rPr>
        <w:t>ędzie nieważna na podstawie odrębnych przepisów,</w:t>
      </w:r>
    </w:p>
    <w:p w14:paraId="75D8CBE9" w14:textId="35A1A00C" w:rsidR="00D9340C" w:rsidRDefault="00D9340C" w:rsidP="008A5954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nie będzie uwzględniała wszystkich zamawianych artykułów,  </w:t>
      </w:r>
    </w:p>
    <w:p w14:paraId="591B02AE" w14:textId="2DB0F524" w:rsidR="007A2B82" w:rsidRPr="00E51776" w:rsidRDefault="007B5BEB" w:rsidP="00E51776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n</w:t>
      </w:r>
      <w:r w:rsidR="007A2B82">
        <w:rPr>
          <w:rFonts w:eastAsia="Times New Roman" w:cs="Arial"/>
          <w:lang w:eastAsia="pl-PL"/>
        </w:rPr>
        <w:t>ie będzie zawierała wszystkich wymaganych przez Zamawiającego dokumentów</w:t>
      </w:r>
      <w:r w:rsidR="00E51776">
        <w:rPr>
          <w:rFonts w:eastAsia="Times New Roman" w:cs="Arial"/>
          <w:lang w:eastAsia="pl-PL"/>
        </w:rPr>
        <w:t xml:space="preserve"> oraz</w:t>
      </w:r>
      <w:r w:rsidR="007A2B82">
        <w:rPr>
          <w:rFonts w:eastAsia="Times New Roman" w:cs="Arial"/>
          <w:lang w:eastAsia="pl-PL"/>
        </w:rPr>
        <w:t xml:space="preserve"> oświadczeń</w:t>
      </w:r>
      <w:r w:rsidR="00E51776">
        <w:rPr>
          <w:rFonts w:eastAsia="Times New Roman" w:cs="Arial"/>
          <w:lang w:eastAsia="pl-PL"/>
        </w:rPr>
        <w:t>.</w:t>
      </w:r>
    </w:p>
    <w:p w14:paraId="3BCBE1A3" w14:textId="274D8764" w:rsidR="007A2B82" w:rsidRDefault="007A2B82" w:rsidP="007A2B82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</w:p>
    <w:p w14:paraId="41EB4982" w14:textId="58118578" w:rsidR="004A33CF" w:rsidRPr="00AA446C" w:rsidRDefault="00FC10FF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AA446C">
        <w:rPr>
          <w:rFonts w:eastAsia="Times New Roman" w:cs="Arial"/>
          <w:b/>
          <w:lang w:eastAsia="pl-PL"/>
        </w:rPr>
        <w:t>Inne istotne postanowienia:</w:t>
      </w:r>
    </w:p>
    <w:p w14:paraId="333A2430" w14:textId="588B05E0" w:rsidR="00FC10FF" w:rsidRPr="008620C9" w:rsidRDefault="00FC10FF" w:rsidP="00300320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sz w:val="10"/>
          <w:szCs w:val="10"/>
          <w:lang w:eastAsia="pl-PL"/>
        </w:rPr>
      </w:pPr>
    </w:p>
    <w:p w14:paraId="5B636934" w14:textId="637DF8FA" w:rsidR="00A55B4F" w:rsidRDefault="00C81ED9" w:rsidP="00A55B4F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</w:t>
      </w:r>
      <w:r w:rsidR="00A55B4F">
        <w:rPr>
          <w:rFonts w:eastAsia="Times New Roman" w:cs="Arial"/>
          <w:lang w:eastAsia="pl-PL"/>
        </w:rPr>
        <w:t xml:space="preserve"> celu zapewnienia porównywalności wszystkich ofert, Zamawiający zastrzega sobie prawo </w:t>
      </w:r>
      <w:r w:rsidR="00CF1655">
        <w:rPr>
          <w:rFonts w:eastAsia="Times New Roman" w:cs="Arial"/>
          <w:lang w:eastAsia="pl-PL"/>
        </w:rPr>
        <w:br/>
      </w:r>
      <w:r w:rsidR="00A55B4F">
        <w:rPr>
          <w:rFonts w:eastAsia="Times New Roman" w:cs="Arial"/>
          <w:lang w:eastAsia="pl-PL"/>
        </w:rPr>
        <w:t>do skontaktowania się z właściwymi Wykonawcami w celu uzupełnienia lub doprecyzowania przesłanych dokumentów.</w:t>
      </w:r>
    </w:p>
    <w:p w14:paraId="01F9D56C" w14:textId="689C00AA" w:rsidR="00A55B4F" w:rsidRDefault="00A55B4F" w:rsidP="00A55B4F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Rozliczenia pomiędzy stronami będą się odbywały w PLN.</w:t>
      </w:r>
    </w:p>
    <w:p w14:paraId="687D5491" w14:textId="77777777" w:rsidR="00A55B4F" w:rsidRDefault="00A55B4F" w:rsidP="00A55B4F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Oferta wraz z załącznikami powinna być napisana w języku polskim.</w:t>
      </w:r>
    </w:p>
    <w:p w14:paraId="2B2231B2" w14:textId="77777777" w:rsidR="00A55B4F" w:rsidRDefault="00A55B4F" w:rsidP="00A55B4F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Niniejsze zapytanie oraz określone w nich warunki mogą być przez </w:t>
      </w:r>
      <w:r w:rsidRPr="003871C0">
        <w:rPr>
          <w:rFonts w:eastAsia="Times New Roman" w:cs="Arial"/>
          <w:color w:val="000000" w:themeColor="text1"/>
          <w:lang w:eastAsia="pl-PL"/>
        </w:rPr>
        <w:t>Zamawiającego z</w:t>
      </w:r>
      <w:r>
        <w:rPr>
          <w:rFonts w:eastAsia="Times New Roman" w:cs="Arial"/>
          <w:lang w:eastAsia="pl-PL"/>
        </w:rPr>
        <w:t>mienione lub odwołane.</w:t>
      </w:r>
    </w:p>
    <w:p w14:paraId="7E0CB412" w14:textId="47C71610" w:rsidR="00A55B4F" w:rsidRDefault="00A55B4F" w:rsidP="00A55B4F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Zamawiający po wyborze najkorzystniejszej oferty niezwłocznie powiadomi o tym fakcie </w:t>
      </w:r>
      <w:r w:rsidR="003871C0">
        <w:rPr>
          <w:rFonts w:eastAsia="Times New Roman" w:cs="Arial"/>
          <w:lang w:eastAsia="pl-PL"/>
        </w:rPr>
        <w:t xml:space="preserve">drogą </w:t>
      </w:r>
      <w:r w:rsidR="003871C0">
        <w:rPr>
          <w:rFonts w:eastAsia="Times New Roman" w:cs="Arial"/>
          <w:lang w:eastAsia="pl-PL"/>
        </w:rPr>
        <w:br/>
        <w:t xml:space="preserve">e-mailową </w:t>
      </w:r>
      <w:r>
        <w:rPr>
          <w:rFonts w:eastAsia="Times New Roman" w:cs="Arial"/>
          <w:lang w:eastAsia="pl-PL"/>
        </w:rPr>
        <w:t>wszystkich Wykonawców.</w:t>
      </w:r>
    </w:p>
    <w:p w14:paraId="486516BE" w14:textId="77777777" w:rsidR="00A55B4F" w:rsidRDefault="00A55B4F" w:rsidP="00A55B4F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Zamawiający informuje, iż obok formy pisemnej dopuszcza porozumiewanie się z Wykonawcami za pomocą poczty elektronicznej.</w:t>
      </w:r>
    </w:p>
    <w:p w14:paraId="692648C5" w14:textId="77777777" w:rsidR="00A55B4F" w:rsidRPr="00FC54A4" w:rsidRDefault="00A55B4F" w:rsidP="00A55B4F">
      <w:pPr>
        <w:pStyle w:val="Akapitzlist"/>
        <w:numPr>
          <w:ilvl w:val="0"/>
          <w:numId w:val="8"/>
        </w:numPr>
        <w:rPr>
          <w:rFonts w:eastAsia="Times New Roman" w:cs="Arial"/>
          <w:lang w:eastAsia="pl-PL"/>
        </w:rPr>
      </w:pPr>
      <w:r w:rsidRPr="00FC54A4">
        <w:rPr>
          <w:rFonts w:eastAsia="Times New Roman" w:cs="Arial"/>
          <w:lang w:eastAsia="pl-PL"/>
        </w:rPr>
        <w:t>Zamawiający zastrzega sobie prawo do zamknięcia rozeznania cenowego bez dokonania wyboru oferty najkorzystniejszej.</w:t>
      </w:r>
    </w:p>
    <w:p w14:paraId="7CC28DEC" w14:textId="77777777" w:rsidR="00A55B4F" w:rsidRPr="009842EA" w:rsidRDefault="00A55B4F" w:rsidP="00A55B4F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 w:rsidRPr="009842EA">
        <w:rPr>
          <w:rFonts w:eastAsia="Times New Roman" w:cs="Arial"/>
          <w:lang w:eastAsia="pl-PL"/>
        </w:rPr>
        <w:t xml:space="preserve">Informacja o terminie i miejscu podpisania umowy zostanie przekazana Wykonawcy, którego ofertę wybrano drogą elektroniczną </w:t>
      </w:r>
      <w:r>
        <w:rPr>
          <w:rFonts w:eastAsia="Times New Roman" w:cs="Arial"/>
          <w:lang w:eastAsia="pl-PL"/>
        </w:rPr>
        <w:t xml:space="preserve">lub </w:t>
      </w:r>
      <w:r w:rsidRPr="009842EA">
        <w:rPr>
          <w:rFonts w:eastAsia="Times New Roman" w:cs="Arial"/>
          <w:lang w:eastAsia="pl-PL"/>
        </w:rPr>
        <w:t>telefonicznie</w:t>
      </w:r>
      <w:r>
        <w:rPr>
          <w:rFonts w:eastAsia="Times New Roman" w:cs="Arial"/>
          <w:lang w:eastAsia="pl-PL"/>
        </w:rPr>
        <w:t>.</w:t>
      </w:r>
    </w:p>
    <w:p w14:paraId="79392AA4" w14:textId="2A5E2717" w:rsidR="009303F3" w:rsidRPr="00A61136" w:rsidRDefault="00A55B4F" w:rsidP="00275B9B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Style w:val="Hipercze"/>
          <w:rFonts w:eastAsia="Times New Roman" w:cs="Arial"/>
          <w:color w:val="auto"/>
          <w:u w:val="none"/>
          <w:lang w:eastAsia="pl-PL"/>
        </w:rPr>
      </w:pPr>
      <w:r w:rsidRPr="008620C9">
        <w:rPr>
          <w:rFonts w:eastAsia="Times New Roman" w:cs="Arial"/>
          <w:lang w:eastAsia="pl-PL"/>
        </w:rPr>
        <w:t xml:space="preserve">Do kontaktów i wyjaśnień ze </w:t>
      </w:r>
      <w:r w:rsidR="00B1736F" w:rsidRPr="008620C9">
        <w:rPr>
          <w:rFonts w:eastAsia="Times New Roman" w:cs="Arial"/>
          <w:lang w:eastAsia="pl-PL"/>
        </w:rPr>
        <w:t>strony Zamawiającego upoważniona</w:t>
      </w:r>
      <w:r w:rsidRPr="008620C9">
        <w:rPr>
          <w:rFonts w:eastAsia="Times New Roman" w:cs="Arial"/>
          <w:lang w:eastAsia="pl-PL"/>
        </w:rPr>
        <w:t xml:space="preserve"> jest:</w:t>
      </w:r>
      <w:r w:rsidR="008620C9" w:rsidRPr="008620C9">
        <w:rPr>
          <w:rFonts w:eastAsia="Times New Roman" w:cs="Arial"/>
          <w:lang w:eastAsia="pl-PL"/>
        </w:rPr>
        <w:t xml:space="preserve"> </w:t>
      </w:r>
      <w:r w:rsidR="00791598" w:rsidRPr="008620C9">
        <w:rPr>
          <w:rFonts w:eastAsia="Times New Roman" w:cs="Arial"/>
          <w:lang w:eastAsia="pl-PL"/>
        </w:rPr>
        <w:t>Pan</w:t>
      </w:r>
      <w:r w:rsidR="00B1736F" w:rsidRPr="008620C9">
        <w:rPr>
          <w:rFonts w:eastAsia="Times New Roman" w:cs="Arial"/>
          <w:lang w:eastAsia="pl-PL"/>
        </w:rPr>
        <w:t>i Renata Szott</w:t>
      </w:r>
      <w:r w:rsidR="008620C9" w:rsidRPr="008620C9">
        <w:rPr>
          <w:rFonts w:eastAsia="Times New Roman" w:cs="Arial"/>
          <w:lang w:eastAsia="pl-PL"/>
        </w:rPr>
        <w:t xml:space="preserve">, </w:t>
      </w:r>
      <w:r w:rsidR="008620C9">
        <w:rPr>
          <w:rFonts w:eastAsia="Times New Roman" w:cs="Arial"/>
          <w:lang w:eastAsia="pl-PL"/>
        </w:rPr>
        <w:br/>
      </w:r>
      <w:r w:rsidR="00791598" w:rsidRPr="008620C9">
        <w:rPr>
          <w:rFonts w:eastAsia="Times New Roman" w:cs="Arial"/>
          <w:lang w:eastAsia="pl-PL"/>
        </w:rPr>
        <w:t>tel. 94 348 39 13</w:t>
      </w:r>
      <w:r w:rsidR="008620C9" w:rsidRPr="008620C9">
        <w:rPr>
          <w:rFonts w:eastAsia="Times New Roman" w:cs="Arial"/>
          <w:lang w:eastAsia="pl-PL"/>
        </w:rPr>
        <w:t xml:space="preserve">, </w:t>
      </w:r>
      <w:r w:rsidRPr="008620C9">
        <w:rPr>
          <w:rFonts w:eastAsia="Times New Roman" w:cs="Arial"/>
          <w:lang w:eastAsia="pl-PL"/>
        </w:rPr>
        <w:t>w godz.: pon. 9.00 – 17.00; wt. – pt. 7.15 – 15.15</w:t>
      </w:r>
      <w:r w:rsidR="008620C9" w:rsidRPr="008620C9">
        <w:rPr>
          <w:rFonts w:eastAsia="Times New Roman" w:cs="Arial"/>
          <w:lang w:eastAsia="pl-PL"/>
        </w:rPr>
        <w:t xml:space="preserve">, </w:t>
      </w:r>
      <w:hyperlink r:id="rId9" w:history="1">
        <w:r w:rsidR="000403B4" w:rsidRPr="00E84353">
          <w:rPr>
            <w:rStyle w:val="Hipercze"/>
          </w:rPr>
          <w:t>renata.szott@um.koszalin.pl</w:t>
        </w:r>
      </w:hyperlink>
    </w:p>
    <w:p w14:paraId="348197A7" w14:textId="77777777" w:rsidR="00752220" w:rsidRDefault="00752220" w:rsidP="00A6113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lang w:eastAsia="pl-PL"/>
        </w:rPr>
      </w:pPr>
    </w:p>
    <w:p w14:paraId="2346BF77" w14:textId="794D9FBF" w:rsidR="00752220" w:rsidRDefault="00752220" w:rsidP="00A6113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lang w:eastAsia="pl-PL"/>
        </w:rPr>
      </w:pPr>
    </w:p>
    <w:p w14:paraId="31F66510" w14:textId="548FE842" w:rsidR="00825D86" w:rsidRDefault="00825D86" w:rsidP="00A6113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lang w:eastAsia="pl-PL"/>
        </w:rPr>
      </w:pPr>
    </w:p>
    <w:p w14:paraId="2FCE16D3" w14:textId="104E773E" w:rsidR="00825D86" w:rsidRDefault="00825D86" w:rsidP="00A6113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lang w:eastAsia="pl-PL"/>
        </w:rPr>
      </w:pPr>
    </w:p>
    <w:p w14:paraId="2D415027" w14:textId="5A945C59" w:rsidR="00825D86" w:rsidRDefault="00825D86" w:rsidP="00A6113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lang w:eastAsia="pl-PL"/>
        </w:rPr>
      </w:pPr>
    </w:p>
    <w:p w14:paraId="08A7A877" w14:textId="77777777" w:rsidR="00A56D13" w:rsidRDefault="00A56D13" w:rsidP="00A6113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lang w:eastAsia="pl-PL"/>
        </w:rPr>
      </w:pPr>
    </w:p>
    <w:p w14:paraId="03290509" w14:textId="77777777" w:rsidR="00752220" w:rsidRDefault="00752220" w:rsidP="00A6113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lang w:eastAsia="pl-PL"/>
        </w:rPr>
      </w:pPr>
    </w:p>
    <w:p w14:paraId="790E680E" w14:textId="52EA576E" w:rsidR="00A61136" w:rsidRPr="00183C5C" w:rsidRDefault="00A61136" w:rsidP="00A61136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lang w:eastAsia="pl-PL"/>
        </w:rPr>
      </w:pPr>
      <w:r w:rsidRPr="00183C5C">
        <w:rPr>
          <w:rFonts w:eastAsia="Times New Roman" w:cs="Arial"/>
          <w:b/>
          <w:lang w:eastAsia="pl-PL"/>
        </w:rPr>
        <w:t>Załączniki:</w:t>
      </w:r>
    </w:p>
    <w:p w14:paraId="66FCB69E" w14:textId="5C0EC13A" w:rsidR="00A61136" w:rsidRDefault="00A61136" w:rsidP="00A61136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Załącznik nr 1 – Formularz ofertowy</w:t>
      </w:r>
    </w:p>
    <w:p w14:paraId="2CA87EAF" w14:textId="2A468D74" w:rsidR="00A61136" w:rsidRDefault="00A61136" w:rsidP="00A61136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Załącznik nr 2 – Oświadczenie</w:t>
      </w:r>
    </w:p>
    <w:p w14:paraId="21B4697B" w14:textId="69D2B0DB" w:rsidR="00A61136" w:rsidRPr="00A61136" w:rsidRDefault="00A61136" w:rsidP="00A61136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Załącznik nr 3 – Projekt umowy</w:t>
      </w:r>
    </w:p>
    <w:sectPr w:rsidR="00A61136" w:rsidRPr="00A61136" w:rsidSect="000905CC">
      <w:headerReference w:type="default" r:id="rId10"/>
      <w:footerReference w:type="default" r:id="rId11"/>
      <w:pgSz w:w="12240" w:h="15840"/>
      <w:pgMar w:top="2045" w:right="1417" w:bottom="1135" w:left="1417" w:header="708" w:footer="2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27660" w14:textId="77777777" w:rsidR="00F022A8" w:rsidRDefault="00F022A8" w:rsidP="005D364B">
      <w:pPr>
        <w:spacing w:after="0" w:line="240" w:lineRule="auto"/>
      </w:pPr>
      <w:r>
        <w:separator/>
      </w:r>
    </w:p>
  </w:endnote>
  <w:endnote w:type="continuationSeparator" w:id="0">
    <w:p w14:paraId="335F9F6E" w14:textId="77777777" w:rsidR="00F022A8" w:rsidRDefault="00F022A8" w:rsidP="005D3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05111591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483690758"/>
          <w:docPartObj>
            <w:docPartGallery w:val="Page Numbers (Top of Page)"/>
            <w:docPartUnique/>
          </w:docPartObj>
        </w:sdtPr>
        <w:sdtEndPr/>
        <w:sdtContent>
          <w:p w14:paraId="297F7ED1" w14:textId="3462024F" w:rsidR="008C42DE" w:rsidRPr="00EC786E" w:rsidRDefault="008C42DE">
            <w:pPr>
              <w:pStyle w:val="Stopka"/>
              <w:jc w:val="right"/>
              <w:rPr>
                <w:sz w:val="16"/>
                <w:szCs w:val="16"/>
              </w:rPr>
            </w:pPr>
            <w:r w:rsidRPr="00EC786E">
              <w:rPr>
                <w:sz w:val="16"/>
                <w:szCs w:val="16"/>
              </w:rPr>
              <w:t xml:space="preserve">Strona </w:t>
            </w:r>
            <w:r w:rsidRPr="00EC786E">
              <w:rPr>
                <w:b/>
                <w:bCs/>
                <w:sz w:val="16"/>
                <w:szCs w:val="16"/>
              </w:rPr>
              <w:fldChar w:fldCharType="begin"/>
            </w:r>
            <w:r w:rsidRPr="00EC786E">
              <w:rPr>
                <w:b/>
                <w:bCs/>
                <w:sz w:val="16"/>
                <w:szCs w:val="16"/>
              </w:rPr>
              <w:instrText>PAGE</w:instrText>
            </w:r>
            <w:r w:rsidRPr="00EC786E">
              <w:rPr>
                <w:b/>
                <w:bCs/>
                <w:sz w:val="16"/>
                <w:szCs w:val="16"/>
              </w:rPr>
              <w:fldChar w:fldCharType="separate"/>
            </w:r>
            <w:r w:rsidR="004E61BE">
              <w:rPr>
                <w:b/>
                <w:bCs/>
                <w:noProof/>
                <w:sz w:val="16"/>
                <w:szCs w:val="16"/>
              </w:rPr>
              <w:t>7</w:t>
            </w:r>
            <w:r w:rsidRPr="00EC786E">
              <w:rPr>
                <w:b/>
                <w:bCs/>
                <w:sz w:val="16"/>
                <w:szCs w:val="16"/>
              </w:rPr>
              <w:fldChar w:fldCharType="end"/>
            </w:r>
            <w:r w:rsidRPr="00EC786E">
              <w:rPr>
                <w:sz w:val="16"/>
                <w:szCs w:val="16"/>
              </w:rPr>
              <w:t xml:space="preserve"> z </w:t>
            </w:r>
            <w:r w:rsidRPr="00EC786E">
              <w:rPr>
                <w:b/>
                <w:bCs/>
                <w:sz w:val="16"/>
                <w:szCs w:val="16"/>
              </w:rPr>
              <w:fldChar w:fldCharType="begin"/>
            </w:r>
            <w:r w:rsidRPr="00EC786E">
              <w:rPr>
                <w:b/>
                <w:bCs/>
                <w:sz w:val="16"/>
                <w:szCs w:val="16"/>
              </w:rPr>
              <w:instrText>NUMPAGES</w:instrText>
            </w:r>
            <w:r w:rsidRPr="00EC786E">
              <w:rPr>
                <w:b/>
                <w:bCs/>
                <w:sz w:val="16"/>
                <w:szCs w:val="16"/>
              </w:rPr>
              <w:fldChar w:fldCharType="separate"/>
            </w:r>
            <w:r w:rsidR="004E61BE">
              <w:rPr>
                <w:b/>
                <w:bCs/>
                <w:noProof/>
                <w:sz w:val="16"/>
                <w:szCs w:val="16"/>
              </w:rPr>
              <w:t>7</w:t>
            </w:r>
            <w:r w:rsidRPr="00EC786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05D174" w14:textId="2B7E5B40" w:rsidR="001E085A" w:rsidRPr="004A3E18" w:rsidRDefault="001E085A" w:rsidP="004A3E18">
    <w:pPr>
      <w:pStyle w:val="Stopka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36E5B" w14:textId="77777777" w:rsidR="00F022A8" w:rsidRDefault="00F022A8" w:rsidP="005D364B">
      <w:pPr>
        <w:spacing w:after="0" w:line="240" w:lineRule="auto"/>
      </w:pPr>
      <w:r>
        <w:separator/>
      </w:r>
    </w:p>
  </w:footnote>
  <w:footnote w:type="continuationSeparator" w:id="0">
    <w:p w14:paraId="7EF05708" w14:textId="77777777" w:rsidR="00F022A8" w:rsidRDefault="00F022A8" w:rsidP="005D3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45485" w14:textId="5B7BA0E7" w:rsidR="00562CFB" w:rsidRDefault="0093560E" w:rsidP="00300320">
    <w:pPr>
      <w:spacing w:after="0" w:line="240" w:lineRule="auto"/>
      <w:rPr>
        <w:noProof/>
        <w:lang w:eastAsia="pl-PL"/>
      </w:rPr>
    </w:pPr>
    <w:r w:rsidRPr="00562CFB">
      <w:rPr>
        <w:noProof/>
      </w:rPr>
      <w:drawing>
        <wp:inline distT="0" distB="0" distL="0" distR="0" wp14:anchorId="30D89C2E" wp14:editId="00EC5786">
          <wp:extent cx="5760720" cy="716772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543C"/>
    <w:multiLevelType w:val="hybridMultilevel"/>
    <w:tmpl w:val="76869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5599A"/>
    <w:multiLevelType w:val="hybridMultilevel"/>
    <w:tmpl w:val="6DFE3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00FAF"/>
    <w:multiLevelType w:val="hybridMultilevel"/>
    <w:tmpl w:val="EC3E8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2679"/>
    <w:multiLevelType w:val="hybridMultilevel"/>
    <w:tmpl w:val="126A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82886"/>
    <w:multiLevelType w:val="hybridMultilevel"/>
    <w:tmpl w:val="09A0B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34CEB"/>
    <w:multiLevelType w:val="hybridMultilevel"/>
    <w:tmpl w:val="E0EC5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A28BE"/>
    <w:multiLevelType w:val="hybridMultilevel"/>
    <w:tmpl w:val="5A481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23F3C"/>
    <w:multiLevelType w:val="hybridMultilevel"/>
    <w:tmpl w:val="89260B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80743"/>
    <w:multiLevelType w:val="hybridMultilevel"/>
    <w:tmpl w:val="8280D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F237C"/>
    <w:multiLevelType w:val="hybridMultilevel"/>
    <w:tmpl w:val="833E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B2571"/>
    <w:multiLevelType w:val="hybridMultilevel"/>
    <w:tmpl w:val="17BE50F2"/>
    <w:lvl w:ilvl="0" w:tplc="CC44E0C6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51A72"/>
    <w:multiLevelType w:val="hybridMultilevel"/>
    <w:tmpl w:val="CB981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932FC"/>
    <w:multiLevelType w:val="hybridMultilevel"/>
    <w:tmpl w:val="3D7E7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32F61"/>
    <w:multiLevelType w:val="hybridMultilevel"/>
    <w:tmpl w:val="7A442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767FF"/>
    <w:multiLevelType w:val="hybridMultilevel"/>
    <w:tmpl w:val="918AF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D6B53"/>
    <w:multiLevelType w:val="hybridMultilevel"/>
    <w:tmpl w:val="B6DE1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F1D8C"/>
    <w:multiLevelType w:val="hybridMultilevel"/>
    <w:tmpl w:val="C302B13A"/>
    <w:lvl w:ilvl="0" w:tplc="B2505ED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10"/>
  </w:num>
  <w:num w:numId="5">
    <w:abstractNumId w:val="11"/>
  </w:num>
  <w:num w:numId="6">
    <w:abstractNumId w:val="1"/>
  </w:num>
  <w:num w:numId="7">
    <w:abstractNumId w:val="8"/>
  </w:num>
  <w:num w:numId="8">
    <w:abstractNumId w:val="6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2"/>
  </w:num>
  <w:num w:numId="14">
    <w:abstractNumId w:val="5"/>
  </w:num>
  <w:num w:numId="15">
    <w:abstractNumId w:val="13"/>
  </w:num>
  <w:num w:numId="16">
    <w:abstractNumId w:val="14"/>
  </w:num>
  <w:num w:numId="17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01"/>
    <w:rsid w:val="000135E6"/>
    <w:rsid w:val="00015372"/>
    <w:rsid w:val="0002253C"/>
    <w:rsid w:val="00034D75"/>
    <w:rsid w:val="000403B4"/>
    <w:rsid w:val="00045498"/>
    <w:rsid w:val="00055F0D"/>
    <w:rsid w:val="00060D67"/>
    <w:rsid w:val="000663EB"/>
    <w:rsid w:val="00072ED4"/>
    <w:rsid w:val="0007428D"/>
    <w:rsid w:val="0008274F"/>
    <w:rsid w:val="00086EA8"/>
    <w:rsid w:val="000905CC"/>
    <w:rsid w:val="00090823"/>
    <w:rsid w:val="00091112"/>
    <w:rsid w:val="00093D4A"/>
    <w:rsid w:val="000B05DF"/>
    <w:rsid w:val="000C463A"/>
    <w:rsid w:val="000C67AA"/>
    <w:rsid w:val="000D5135"/>
    <w:rsid w:val="000D77BA"/>
    <w:rsid w:val="000E1FBE"/>
    <w:rsid w:val="000E2B32"/>
    <w:rsid w:val="000E587C"/>
    <w:rsid w:val="000F5CAB"/>
    <w:rsid w:val="00100FA3"/>
    <w:rsid w:val="00121185"/>
    <w:rsid w:val="00121E12"/>
    <w:rsid w:val="0012213E"/>
    <w:rsid w:val="0012402D"/>
    <w:rsid w:val="0013650B"/>
    <w:rsid w:val="00137F6E"/>
    <w:rsid w:val="0014112E"/>
    <w:rsid w:val="00156350"/>
    <w:rsid w:val="00164B51"/>
    <w:rsid w:val="001744AA"/>
    <w:rsid w:val="00177E73"/>
    <w:rsid w:val="00183C5C"/>
    <w:rsid w:val="00185B9F"/>
    <w:rsid w:val="00186803"/>
    <w:rsid w:val="001869C9"/>
    <w:rsid w:val="001A0632"/>
    <w:rsid w:val="001C09B0"/>
    <w:rsid w:val="001C14AB"/>
    <w:rsid w:val="001D1492"/>
    <w:rsid w:val="001E085A"/>
    <w:rsid w:val="001E16DA"/>
    <w:rsid w:val="001E6435"/>
    <w:rsid w:val="00200C9E"/>
    <w:rsid w:val="0021386D"/>
    <w:rsid w:val="00220DE2"/>
    <w:rsid w:val="00224AD0"/>
    <w:rsid w:val="00225B9D"/>
    <w:rsid w:val="00226C02"/>
    <w:rsid w:val="002346F6"/>
    <w:rsid w:val="00246301"/>
    <w:rsid w:val="00250FC9"/>
    <w:rsid w:val="00251677"/>
    <w:rsid w:val="00257E2A"/>
    <w:rsid w:val="00281647"/>
    <w:rsid w:val="0029396C"/>
    <w:rsid w:val="002A3CCD"/>
    <w:rsid w:val="002A5A39"/>
    <w:rsid w:val="002A72EC"/>
    <w:rsid w:val="002B05D5"/>
    <w:rsid w:val="002B3A57"/>
    <w:rsid w:val="002B3D83"/>
    <w:rsid w:val="002C16FA"/>
    <w:rsid w:val="002D42CC"/>
    <w:rsid w:val="002E36C6"/>
    <w:rsid w:val="002E5666"/>
    <w:rsid w:val="00300320"/>
    <w:rsid w:val="00304D65"/>
    <w:rsid w:val="003133A0"/>
    <w:rsid w:val="0031572B"/>
    <w:rsid w:val="00320218"/>
    <w:rsid w:val="0032459C"/>
    <w:rsid w:val="00330F3B"/>
    <w:rsid w:val="0034014D"/>
    <w:rsid w:val="003505F4"/>
    <w:rsid w:val="00357126"/>
    <w:rsid w:val="00366142"/>
    <w:rsid w:val="003674C2"/>
    <w:rsid w:val="00373596"/>
    <w:rsid w:val="003826BA"/>
    <w:rsid w:val="003871C0"/>
    <w:rsid w:val="003A0FE3"/>
    <w:rsid w:val="003A7620"/>
    <w:rsid w:val="003B26C5"/>
    <w:rsid w:val="003C798E"/>
    <w:rsid w:val="003D6450"/>
    <w:rsid w:val="003E2FB7"/>
    <w:rsid w:val="003F50BC"/>
    <w:rsid w:val="003F5EE5"/>
    <w:rsid w:val="00404450"/>
    <w:rsid w:val="00407D62"/>
    <w:rsid w:val="0041575E"/>
    <w:rsid w:val="004205A6"/>
    <w:rsid w:val="00424E61"/>
    <w:rsid w:val="00434FF8"/>
    <w:rsid w:val="00441A31"/>
    <w:rsid w:val="004705B5"/>
    <w:rsid w:val="00474D0C"/>
    <w:rsid w:val="00475226"/>
    <w:rsid w:val="00477295"/>
    <w:rsid w:val="00481B8E"/>
    <w:rsid w:val="00481D4D"/>
    <w:rsid w:val="004856BA"/>
    <w:rsid w:val="004A2B77"/>
    <w:rsid w:val="004A33CF"/>
    <w:rsid w:val="004A3E18"/>
    <w:rsid w:val="004A696C"/>
    <w:rsid w:val="004B654E"/>
    <w:rsid w:val="004C5D86"/>
    <w:rsid w:val="004C63BA"/>
    <w:rsid w:val="004D387B"/>
    <w:rsid w:val="004D3A6C"/>
    <w:rsid w:val="004E063B"/>
    <w:rsid w:val="004E61BE"/>
    <w:rsid w:val="004F05BB"/>
    <w:rsid w:val="00504B90"/>
    <w:rsid w:val="00505258"/>
    <w:rsid w:val="005147BC"/>
    <w:rsid w:val="00515A77"/>
    <w:rsid w:val="00530030"/>
    <w:rsid w:val="005362DB"/>
    <w:rsid w:val="00537CB9"/>
    <w:rsid w:val="00542CEF"/>
    <w:rsid w:val="00546E4C"/>
    <w:rsid w:val="005576B8"/>
    <w:rsid w:val="00562CFB"/>
    <w:rsid w:val="00565FAE"/>
    <w:rsid w:val="00575ED9"/>
    <w:rsid w:val="005C3A8F"/>
    <w:rsid w:val="005C5980"/>
    <w:rsid w:val="005C6B70"/>
    <w:rsid w:val="005D063C"/>
    <w:rsid w:val="005D364B"/>
    <w:rsid w:val="005D43AD"/>
    <w:rsid w:val="005E5F79"/>
    <w:rsid w:val="005F2FF3"/>
    <w:rsid w:val="005F4CC9"/>
    <w:rsid w:val="00603401"/>
    <w:rsid w:val="00605A32"/>
    <w:rsid w:val="00611DED"/>
    <w:rsid w:val="0061221B"/>
    <w:rsid w:val="0062756F"/>
    <w:rsid w:val="00633BA0"/>
    <w:rsid w:val="006364DB"/>
    <w:rsid w:val="00643B41"/>
    <w:rsid w:val="00652433"/>
    <w:rsid w:val="00661DBF"/>
    <w:rsid w:val="00671100"/>
    <w:rsid w:val="00675560"/>
    <w:rsid w:val="006878E1"/>
    <w:rsid w:val="00697750"/>
    <w:rsid w:val="006A70B1"/>
    <w:rsid w:val="006B215F"/>
    <w:rsid w:val="006B2B4F"/>
    <w:rsid w:val="006C07D1"/>
    <w:rsid w:val="006C2464"/>
    <w:rsid w:val="006C6BA6"/>
    <w:rsid w:val="006D00C6"/>
    <w:rsid w:val="006D7370"/>
    <w:rsid w:val="006E0A58"/>
    <w:rsid w:val="006F656B"/>
    <w:rsid w:val="007003D0"/>
    <w:rsid w:val="00711146"/>
    <w:rsid w:val="00716967"/>
    <w:rsid w:val="00722293"/>
    <w:rsid w:val="00733DC2"/>
    <w:rsid w:val="00734DF8"/>
    <w:rsid w:val="0073684E"/>
    <w:rsid w:val="00737640"/>
    <w:rsid w:val="00744896"/>
    <w:rsid w:val="00752220"/>
    <w:rsid w:val="007650D3"/>
    <w:rsid w:val="007740F1"/>
    <w:rsid w:val="00776694"/>
    <w:rsid w:val="00780AEC"/>
    <w:rsid w:val="00791598"/>
    <w:rsid w:val="0079612A"/>
    <w:rsid w:val="007A2B82"/>
    <w:rsid w:val="007A3627"/>
    <w:rsid w:val="007B5BEB"/>
    <w:rsid w:val="007B7FA6"/>
    <w:rsid w:val="007C3B90"/>
    <w:rsid w:val="007C3F2D"/>
    <w:rsid w:val="007D4BF6"/>
    <w:rsid w:val="007F1D59"/>
    <w:rsid w:val="007F7AEE"/>
    <w:rsid w:val="00814E69"/>
    <w:rsid w:val="008213C0"/>
    <w:rsid w:val="0082462D"/>
    <w:rsid w:val="00825D86"/>
    <w:rsid w:val="00830CD7"/>
    <w:rsid w:val="00833B7D"/>
    <w:rsid w:val="00846C62"/>
    <w:rsid w:val="008503A8"/>
    <w:rsid w:val="00855159"/>
    <w:rsid w:val="008620C9"/>
    <w:rsid w:val="00863D2D"/>
    <w:rsid w:val="00865846"/>
    <w:rsid w:val="0089442C"/>
    <w:rsid w:val="008955F3"/>
    <w:rsid w:val="008A5885"/>
    <w:rsid w:val="008A5954"/>
    <w:rsid w:val="008B0466"/>
    <w:rsid w:val="008B171E"/>
    <w:rsid w:val="008B74A3"/>
    <w:rsid w:val="008B7631"/>
    <w:rsid w:val="008C1BE7"/>
    <w:rsid w:val="008C42DE"/>
    <w:rsid w:val="008C4C3E"/>
    <w:rsid w:val="008C6A27"/>
    <w:rsid w:val="008D4102"/>
    <w:rsid w:val="008D5DF8"/>
    <w:rsid w:val="008D626A"/>
    <w:rsid w:val="008E0039"/>
    <w:rsid w:val="008F30D6"/>
    <w:rsid w:val="00902C9C"/>
    <w:rsid w:val="009165F3"/>
    <w:rsid w:val="0091798C"/>
    <w:rsid w:val="009249BA"/>
    <w:rsid w:val="00925296"/>
    <w:rsid w:val="009303F3"/>
    <w:rsid w:val="00931B39"/>
    <w:rsid w:val="009342B1"/>
    <w:rsid w:val="0093560E"/>
    <w:rsid w:val="009370FA"/>
    <w:rsid w:val="00937CD0"/>
    <w:rsid w:val="00940122"/>
    <w:rsid w:val="00940C02"/>
    <w:rsid w:val="00940EF5"/>
    <w:rsid w:val="00941A41"/>
    <w:rsid w:val="009471CF"/>
    <w:rsid w:val="00947BDE"/>
    <w:rsid w:val="00952C2E"/>
    <w:rsid w:val="00962C3F"/>
    <w:rsid w:val="00976B83"/>
    <w:rsid w:val="00980059"/>
    <w:rsid w:val="0098429A"/>
    <w:rsid w:val="009842EA"/>
    <w:rsid w:val="00994CDF"/>
    <w:rsid w:val="009A6C5C"/>
    <w:rsid w:val="009B21B9"/>
    <w:rsid w:val="009B4CA5"/>
    <w:rsid w:val="009C5CDD"/>
    <w:rsid w:val="009E2F22"/>
    <w:rsid w:val="00A0346B"/>
    <w:rsid w:val="00A100C4"/>
    <w:rsid w:val="00A12112"/>
    <w:rsid w:val="00A12560"/>
    <w:rsid w:val="00A2056D"/>
    <w:rsid w:val="00A224A2"/>
    <w:rsid w:val="00A42CFE"/>
    <w:rsid w:val="00A51FB5"/>
    <w:rsid w:val="00A525E7"/>
    <w:rsid w:val="00A55B4F"/>
    <w:rsid w:val="00A56D13"/>
    <w:rsid w:val="00A61136"/>
    <w:rsid w:val="00A63278"/>
    <w:rsid w:val="00A74CEF"/>
    <w:rsid w:val="00A849A0"/>
    <w:rsid w:val="00A852E0"/>
    <w:rsid w:val="00A8747C"/>
    <w:rsid w:val="00A94111"/>
    <w:rsid w:val="00AA3A48"/>
    <w:rsid w:val="00AA446C"/>
    <w:rsid w:val="00AB2D8F"/>
    <w:rsid w:val="00AB5DC0"/>
    <w:rsid w:val="00AC2E8B"/>
    <w:rsid w:val="00AC4BF1"/>
    <w:rsid w:val="00AD3270"/>
    <w:rsid w:val="00AE0854"/>
    <w:rsid w:val="00AE15EB"/>
    <w:rsid w:val="00AF4667"/>
    <w:rsid w:val="00B04A76"/>
    <w:rsid w:val="00B07185"/>
    <w:rsid w:val="00B1669C"/>
    <w:rsid w:val="00B1736F"/>
    <w:rsid w:val="00B21E4E"/>
    <w:rsid w:val="00B311B3"/>
    <w:rsid w:val="00B34D0C"/>
    <w:rsid w:val="00B52AD9"/>
    <w:rsid w:val="00B5539F"/>
    <w:rsid w:val="00B677A6"/>
    <w:rsid w:val="00B74652"/>
    <w:rsid w:val="00B83405"/>
    <w:rsid w:val="00B85473"/>
    <w:rsid w:val="00BC0978"/>
    <w:rsid w:val="00BC0D62"/>
    <w:rsid w:val="00BC2998"/>
    <w:rsid w:val="00BD4F01"/>
    <w:rsid w:val="00BD6EAB"/>
    <w:rsid w:val="00BD6EF5"/>
    <w:rsid w:val="00BE1F86"/>
    <w:rsid w:val="00BF785A"/>
    <w:rsid w:val="00C04799"/>
    <w:rsid w:val="00C342EB"/>
    <w:rsid w:val="00C4395E"/>
    <w:rsid w:val="00C55195"/>
    <w:rsid w:val="00C70ACE"/>
    <w:rsid w:val="00C81ED9"/>
    <w:rsid w:val="00C97F28"/>
    <w:rsid w:val="00CA1D15"/>
    <w:rsid w:val="00CA6245"/>
    <w:rsid w:val="00CA66C3"/>
    <w:rsid w:val="00CD20F4"/>
    <w:rsid w:val="00CD762A"/>
    <w:rsid w:val="00CE0C32"/>
    <w:rsid w:val="00CF1655"/>
    <w:rsid w:val="00CF39C4"/>
    <w:rsid w:val="00CF5A8D"/>
    <w:rsid w:val="00D011AF"/>
    <w:rsid w:val="00D1688C"/>
    <w:rsid w:val="00D20632"/>
    <w:rsid w:val="00D22E0E"/>
    <w:rsid w:val="00D24BC9"/>
    <w:rsid w:val="00D27A1E"/>
    <w:rsid w:val="00D32B0D"/>
    <w:rsid w:val="00D36FF8"/>
    <w:rsid w:val="00D65D49"/>
    <w:rsid w:val="00D747E5"/>
    <w:rsid w:val="00D779DA"/>
    <w:rsid w:val="00D9340C"/>
    <w:rsid w:val="00DA0D41"/>
    <w:rsid w:val="00DA6B42"/>
    <w:rsid w:val="00DA6FDD"/>
    <w:rsid w:val="00DE6D4E"/>
    <w:rsid w:val="00DF6053"/>
    <w:rsid w:val="00E24BFE"/>
    <w:rsid w:val="00E347A4"/>
    <w:rsid w:val="00E3560E"/>
    <w:rsid w:val="00E409B5"/>
    <w:rsid w:val="00E41D57"/>
    <w:rsid w:val="00E4327A"/>
    <w:rsid w:val="00E51776"/>
    <w:rsid w:val="00E73429"/>
    <w:rsid w:val="00E8558C"/>
    <w:rsid w:val="00E9758F"/>
    <w:rsid w:val="00E97E04"/>
    <w:rsid w:val="00EA333B"/>
    <w:rsid w:val="00EA4037"/>
    <w:rsid w:val="00EA5BBA"/>
    <w:rsid w:val="00EB2659"/>
    <w:rsid w:val="00EC0018"/>
    <w:rsid w:val="00EC17D8"/>
    <w:rsid w:val="00EC6057"/>
    <w:rsid w:val="00EC7135"/>
    <w:rsid w:val="00EC786E"/>
    <w:rsid w:val="00EE2FAC"/>
    <w:rsid w:val="00EE58A0"/>
    <w:rsid w:val="00EF0C3B"/>
    <w:rsid w:val="00EF5AAA"/>
    <w:rsid w:val="00EF67FA"/>
    <w:rsid w:val="00F00086"/>
    <w:rsid w:val="00F0094B"/>
    <w:rsid w:val="00F022A8"/>
    <w:rsid w:val="00F037BC"/>
    <w:rsid w:val="00F11A2C"/>
    <w:rsid w:val="00F402BE"/>
    <w:rsid w:val="00F41542"/>
    <w:rsid w:val="00F451D5"/>
    <w:rsid w:val="00F511FA"/>
    <w:rsid w:val="00F52EF7"/>
    <w:rsid w:val="00F53D38"/>
    <w:rsid w:val="00F708C9"/>
    <w:rsid w:val="00F7170E"/>
    <w:rsid w:val="00F77520"/>
    <w:rsid w:val="00F83502"/>
    <w:rsid w:val="00F94812"/>
    <w:rsid w:val="00F95C91"/>
    <w:rsid w:val="00F975A8"/>
    <w:rsid w:val="00FA152C"/>
    <w:rsid w:val="00FA6C8A"/>
    <w:rsid w:val="00FB1D9B"/>
    <w:rsid w:val="00FB22B6"/>
    <w:rsid w:val="00FC10FF"/>
    <w:rsid w:val="00FC1362"/>
    <w:rsid w:val="00FC21CA"/>
    <w:rsid w:val="00FC517C"/>
    <w:rsid w:val="00FC5593"/>
    <w:rsid w:val="00FC7E16"/>
    <w:rsid w:val="00FD027C"/>
    <w:rsid w:val="00FE0ED4"/>
    <w:rsid w:val="00FE5178"/>
    <w:rsid w:val="00FF033D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BB85C3"/>
  <w15:docId w15:val="{62EC27A7-6929-4292-B7C9-DCFDBD75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7620"/>
    <w:pPr>
      <w:spacing w:after="160" w:line="259" w:lineRule="auto"/>
    </w:pPr>
    <w:rPr>
      <w:lang w:eastAsia="en-US"/>
    </w:rPr>
  </w:style>
  <w:style w:type="paragraph" w:styleId="Nagwek2">
    <w:name w:val="heading 2"/>
    <w:basedOn w:val="Normalny"/>
    <w:link w:val="Nagwek2Znak"/>
    <w:uiPriority w:val="9"/>
    <w:qFormat/>
    <w:locked/>
    <w:rsid w:val="00941A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003D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5CAB"/>
    <w:rPr>
      <w:rFonts w:cs="Times New Roman"/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5C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6B7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5D3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D364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D3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D364B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F511F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511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FAB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511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FAB"/>
    <w:rPr>
      <w:b/>
      <w:bCs/>
      <w:sz w:val="20"/>
      <w:szCs w:val="20"/>
      <w:lang w:eastAsia="en-US"/>
    </w:rPr>
  </w:style>
  <w:style w:type="table" w:styleId="Tabela-Siatka">
    <w:name w:val="Table Grid"/>
    <w:basedOn w:val="Standardowy"/>
    <w:locked/>
    <w:rsid w:val="00D7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15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1542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1542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41542"/>
    <w:rPr>
      <w:color w:val="808080"/>
    </w:rPr>
  </w:style>
  <w:style w:type="character" w:styleId="Wzmianka">
    <w:name w:val="Mention"/>
    <w:basedOn w:val="Domylnaczcionkaakapitu"/>
    <w:uiPriority w:val="99"/>
    <w:semiHidden/>
    <w:unhideWhenUsed/>
    <w:rsid w:val="00791598"/>
    <w:rPr>
      <w:color w:val="2B579A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736F"/>
    <w:rPr>
      <w:color w:val="808080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rsid w:val="00941A41"/>
    <w:rPr>
      <w:rFonts w:ascii="Times New Roman" w:eastAsia="Times New Roman" w:hAnsi="Times New Roman"/>
      <w:b/>
      <w:bCs/>
      <w:sz w:val="36"/>
      <w:szCs w:val="36"/>
    </w:rPr>
  </w:style>
  <w:style w:type="table" w:customStyle="1" w:styleId="Tabela-Siatka1">
    <w:name w:val="Tabela - Siatka1"/>
    <w:basedOn w:val="Standardowy"/>
    <w:next w:val="Tabela-Siatka"/>
    <w:uiPriority w:val="39"/>
    <w:rsid w:val="004D3A6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7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6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14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85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86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09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33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990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258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439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482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7267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7387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renata.szott@um.koszal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nata.szott@um.koszal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50F94-85E7-41A9-BDB4-20EB7E24F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1824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na doradztwo w zakresie weryfikacji zapisów Strategii Zintegrowanych Inwestycji Terytorialnych dla Koszalińsko-Kołobrzesko-Białogardzkiego Obszaru Funkcjonalnego - ZIT KKBOF (zwanym dalej „Projektem”) w celu uzyskania pozytywnego ustaw</vt:lpstr>
    </vt:vector>
  </TitlesOfParts>
  <Company/>
  <LinksUpToDate>false</LinksUpToDate>
  <CharactersWithSpaces>12749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na doradztwo w zakresie weryfikacji zapisów Strategii Zintegrowanych Inwestycji Terytorialnych dla Koszalińsko-Kołobrzesko-Białogardzkiego Obszaru Funkcjonalnego - ZIT KKBOF (zwanym dalej „Projektem”) w celu uzyskania pozytywnego ustaw</dc:title>
  <dc:subject/>
  <dc:creator>Office ZIT-UMK</dc:creator>
  <cp:keywords/>
  <dc:description/>
  <cp:lastModifiedBy>Renata Szott</cp:lastModifiedBy>
  <cp:revision>42</cp:revision>
  <cp:lastPrinted>2017-07-19T06:45:00Z</cp:lastPrinted>
  <dcterms:created xsi:type="dcterms:W3CDTF">2017-07-07T11:17:00Z</dcterms:created>
  <dcterms:modified xsi:type="dcterms:W3CDTF">2017-07-19T10:07:00Z</dcterms:modified>
</cp:coreProperties>
</file>