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</w:t>
      </w:r>
      <w:r w:rsidR="000C77CB">
        <w:rPr>
          <w:rFonts w:ascii="Arial" w:hAnsi="Arial" w:cs="Arial"/>
          <w:b/>
          <w:sz w:val="20"/>
          <w:szCs w:val="20"/>
        </w:rPr>
        <w:t>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  <w:r w:rsidR="00D713D4">
        <w:rPr>
          <w:rFonts w:ascii="Arial" w:hAnsi="Arial" w:cs="Arial"/>
          <w:b/>
          <w:sz w:val="20"/>
          <w:szCs w:val="20"/>
        </w:rPr>
        <w:t xml:space="preserve"> </w:t>
      </w:r>
      <w:r w:rsidR="00233FF0">
        <w:rPr>
          <w:rFonts w:ascii="Arial" w:hAnsi="Arial" w:cs="Arial"/>
          <w:b/>
          <w:sz w:val="20"/>
          <w:szCs w:val="20"/>
        </w:rPr>
        <w:t xml:space="preserve">IOK </w:t>
      </w:r>
      <w:r w:rsidR="00D713D4">
        <w:rPr>
          <w:rFonts w:ascii="Arial" w:hAnsi="Arial" w:cs="Arial"/>
          <w:b/>
          <w:sz w:val="20"/>
          <w:szCs w:val="20"/>
        </w:rPr>
        <w:t>ZIT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0C77CB" w:rsidRDefault="00D91B3B" w:rsidP="000C77CB">
      <w:pPr>
        <w:spacing w:before="120" w:after="120"/>
        <w:rPr>
          <w:rFonts w:ascii="Arial" w:hAnsi="Arial" w:cs="Arial"/>
          <w:i/>
          <w:sz w:val="20"/>
          <w:szCs w:val="20"/>
          <w:highlight w:val="lightGray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0C77CB" w:rsidRPr="000C77CB">
        <w:rPr>
          <w:rFonts w:ascii="Arial" w:hAnsi="Arial" w:cs="Arial"/>
          <w:b/>
          <w:sz w:val="20"/>
          <w:szCs w:val="20"/>
        </w:rPr>
        <w:t>GMINA MIASTO KOSZALIN</w:t>
      </w:r>
      <w:r w:rsidR="000C77CB" w:rsidRPr="00BB2051" w:rsidDel="00E20D44"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="000C77CB" w:rsidRPr="007C79FD">
        <w:rPr>
          <w:rFonts w:ascii="Arial" w:hAnsi="Arial" w:cs="Arial"/>
          <w:b/>
          <w:sz w:val="20"/>
          <w:szCs w:val="20"/>
        </w:rPr>
        <w:t>RPZP.08.04.00-IP.02-32-K12/16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0C77CB" w:rsidRPr="0045472E" w:rsidRDefault="000C77CB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935"/>
        <w:gridCol w:w="850"/>
        <w:gridCol w:w="851"/>
        <w:gridCol w:w="850"/>
        <w:gridCol w:w="2697"/>
      </w:tblGrid>
      <w:tr w:rsidR="000C77CB" w:rsidRPr="0045472E" w:rsidTr="00B35927">
        <w:trPr>
          <w:jc w:val="center"/>
        </w:trPr>
        <w:tc>
          <w:tcPr>
            <w:tcW w:w="9080" w:type="dxa"/>
            <w:gridSpan w:val="7"/>
            <w:shd w:val="clear" w:color="auto" w:fill="A6A6A6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KRYTERIA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 CENIANE PRZEZ IP ZIT</w:t>
            </w:r>
          </w:p>
        </w:tc>
      </w:tr>
      <w:tr w:rsidR="000C77CB" w:rsidRPr="0045472E" w:rsidTr="00B35927">
        <w:trPr>
          <w:trHeight w:val="405"/>
          <w:jc w:val="center"/>
        </w:trPr>
        <w:tc>
          <w:tcPr>
            <w:tcW w:w="559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935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551" w:type="dxa"/>
            <w:gridSpan w:val="3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2697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0C77CB" w:rsidRPr="0045472E" w:rsidTr="00B35927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2697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C77CB" w:rsidRPr="0045472E" w:rsidTr="00B35927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2697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FB7DCA" w:rsidRPr="00FB7DCA" w:rsidRDefault="00FB7DCA" w:rsidP="00FB7DCA">
            <w:pPr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Stopień realizacji wskaźników Strategii ZIT KKBOF - ocenie podlegać będzie stopień, w jakim projekt realizuje założone w Strategii wskaźniki</w:t>
            </w:r>
            <w:r w:rsidRPr="00FB7DCA">
              <w:rPr>
                <w:rFonts w:ascii="Arial" w:hAnsi="Arial" w:cs="Arial"/>
                <w:sz w:val="16"/>
                <w:szCs w:val="16"/>
              </w:rPr>
              <w:tab/>
            </w:r>
          </w:p>
          <w:p w:rsidR="000C77CB" w:rsidRPr="00FB7DCA" w:rsidRDefault="00FB7DCA" w:rsidP="00FB7DCA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Skala punktów (1-3)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35" w:type="dxa"/>
            <w:shd w:val="clear" w:color="auto" w:fill="D9D9D9"/>
          </w:tcPr>
          <w:p w:rsidR="000C77CB" w:rsidRPr="00FB7DCA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24/</w:t>
            </w:r>
            <w:r w:rsidR="0092206C" w:rsidRPr="00FB7DC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D9D9D9"/>
          </w:tcPr>
          <w:p w:rsidR="000C77CB" w:rsidRPr="00FB7DCA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FB7DCA" w:rsidRP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Potencjał rozwojowy projektu - w ramach kryterium oceniane będzie czy projekt jest kontynuacją lub uzupełnieniem zrealizowanych / trwających projektów bądź zaplanowanych projektów.</w:t>
            </w:r>
          </w:p>
          <w:p w:rsid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 xml:space="preserve">Przedsięwzięcia wskazywane jako kontynuacja / uzupełnienie / rozwinięcie mogą wykazywać finansowanie z dowolnego źródła, ale muszą rozwiązywać problem zidentyfikowany w Strategii ZIT oraz być realizowane na obszarze/części </w:t>
            </w:r>
            <w:r>
              <w:rPr>
                <w:rFonts w:ascii="Arial" w:hAnsi="Arial" w:cs="Arial"/>
                <w:sz w:val="16"/>
                <w:szCs w:val="16"/>
              </w:rPr>
              <w:t>obszaru funkcjonalnego KKBOF.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</w:t>
            </w:r>
          </w:p>
          <w:p w:rsidR="000C77CB" w:rsidRPr="00ED76FB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Skala punktów (1-3)</w:t>
            </w:r>
            <w:r w:rsidRPr="00FB7DCA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6/2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FB7DCA" w:rsidRP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Kompleksowość projektu -w ramach kryterium oceniane będzie czy projekt przewiduje kompleksowe wsparcie placówek oświatowych różnych typów z obszaru co najmniej jednego powiatu.</w:t>
            </w:r>
          </w:p>
          <w:p w:rsid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Preferowane będą projekty cykliczne i długofalowe zakładające wsparcie dla jak największej liczby placówek różnych typów z obszaru co najmniej jednego powi</w:t>
            </w:r>
            <w:r>
              <w:rPr>
                <w:rFonts w:ascii="Arial" w:hAnsi="Arial" w:cs="Arial"/>
                <w:sz w:val="16"/>
                <w:szCs w:val="16"/>
              </w:rPr>
              <w:t>atu.</w:t>
            </w:r>
          </w:p>
          <w:p w:rsidR="000C77CB" w:rsidRPr="00ED76FB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Skala punktów (1-3)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18/6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FB7DCA" w:rsidRP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Szczegółowy charakter projektu -</w:t>
            </w:r>
            <w:r w:rsidRPr="00FB7DCA">
              <w:rPr>
                <w:rFonts w:ascii="Arial" w:hAnsi="Arial" w:cs="Arial"/>
                <w:sz w:val="16"/>
                <w:szCs w:val="16"/>
              </w:rPr>
              <w:tab/>
              <w:t xml:space="preserve">ocenie będzie podlegać ilość typów zajęć indywidualnej pracy z uczniem ze specjalnymi potrzebami edukacyjnymi, w tym z uczniem z niepełnosprawnością i z uczniem młodszym oraz bezpośrednie wsparcie uczniów, którzy mają trudności w spełnieniu </w:t>
            </w:r>
            <w:r w:rsidRPr="00FB7DCA">
              <w:rPr>
                <w:rFonts w:ascii="Arial" w:hAnsi="Arial" w:cs="Arial"/>
                <w:sz w:val="16"/>
                <w:szCs w:val="16"/>
              </w:rPr>
              <w:lastRenderedPageBreak/>
              <w:t>wymagań edukacyjnych.</w:t>
            </w:r>
          </w:p>
          <w:p w:rsidR="00FB7DCA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FB7DCA">
              <w:rPr>
                <w:rFonts w:ascii="Arial" w:hAnsi="Arial" w:cs="Arial"/>
                <w:sz w:val="16"/>
                <w:szCs w:val="16"/>
              </w:rPr>
              <w:t>Preferowane będą projekty kompleksowe, przyczyniające się do stworzenia w szkole warunków do prowadzenia wieloletniej ind</w:t>
            </w:r>
            <w:r>
              <w:rPr>
                <w:rFonts w:ascii="Arial" w:hAnsi="Arial" w:cs="Arial"/>
                <w:sz w:val="16"/>
                <w:szCs w:val="16"/>
              </w:rPr>
              <w:t>ywidualizacji pracy z uczniem.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C77CB" w:rsidRPr="00ED76FB" w:rsidRDefault="00FB7DCA" w:rsidP="00FB7DC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FB7DCA">
              <w:rPr>
                <w:rFonts w:ascii="Arial" w:hAnsi="Arial" w:cs="Arial"/>
                <w:sz w:val="16"/>
                <w:szCs w:val="16"/>
              </w:rPr>
              <w:t>Ska</w:t>
            </w:r>
            <w:r>
              <w:rPr>
                <w:rFonts w:ascii="Arial" w:hAnsi="Arial" w:cs="Arial"/>
                <w:sz w:val="16"/>
                <w:szCs w:val="16"/>
              </w:rPr>
              <w:t xml:space="preserve">la punktów (1-3) </w:t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12/4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FB7DCA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3832" w:type="dxa"/>
            <w:gridSpan w:val="3"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punktów </w:t>
            </w:r>
          </w:p>
        </w:tc>
        <w:tc>
          <w:tcPr>
            <w:tcW w:w="1701" w:type="dxa"/>
            <w:gridSpan w:val="2"/>
            <w:shd w:val="clear" w:color="auto" w:fill="D9D9D9"/>
          </w:tcPr>
          <w:p w:rsidR="000C77CB" w:rsidRPr="00506728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7CB" w:rsidRPr="0045472E" w:rsidTr="00B35927">
        <w:trPr>
          <w:jc w:val="center"/>
        </w:trPr>
        <w:tc>
          <w:tcPr>
            <w:tcW w:w="9080" w:type="dxa"/>
            <w:gridSpan w:val="7"/>
            <w:shd w:val="clear" w:color="auto" w:fill="FFFFFF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8B53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3B7EA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F07" w:rsidRDefault="00B92F07" w:rsidP="00D91B3B">
      <w:pPr>
        <w:spacing w:after="0" w:line="240" w:lineRule="auto"/>
      </w:pPr>
      <w:r>
        <w:separator/>
      </w:r>
    </w:p>
  </w:endnote>
  <w:endnote w:type="continuationSeparator" w:id="0">
    <w:p w:rsidR="00B92F07" w:rsidRDefault="00B92F07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E616E6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E616E6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233FF0">
      <w:rPr>
        <w:rFonts w:ascii="Arial" w:hAnsi="Arial" w:cs="Arial"/>
        <w:b/>
        <w:bCs/>
        <w:noProof/>
        <w:sz w:val="16"/>
        <w:szCs w:val="16"/>
      </w:rPr>
      <w:t>2</w:t>
    </w:r>
    <w:r w:rsidR="00E616E6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E616E6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E616E6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233FF0">
      <w:rPr>
        <w:rFonts w:ascii="Arial" w:hAnsi="Arial" w:cs="Arial"/>
        <w:b/>
        <w:bCs/>
        <w:noProof/>
        <w:sz w:val="16"/>
        <w:szCs w:val="16"/>
      </w:rPr>
      <w:t>3</w:t>
    </w:r>
    <w:r w:rsidR="00E616E6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F07" w:rsidRDefault="00B92F07" w:rsidP="00D91B3B">
      <w:pPr>
        <w:spacing w:after="0" w:line="240" w:lineRule="auto"/>
      </w:pPr>
      <w:r>
        <w:separator/>
      </w:r>
    </w:p>
  </w:footnote>
  <w:footnote w:type="continuationSeparator" w:id="0">
    <w:p w:rsidR="00B92F07" w:rsidRDefault="00B92F07" w:rsidP="00D91B3B">
      <w:pPr>
        <w:spacing w:after="0" w:line="240" w:lineRule="auto"/>
      </w:pPr>
      <w:r>
        <w:continuationSeparator/>
      </w:r>
    </w:p>
  </w:footnote>
  <w:footnote w:id="1">
    <w:p w:rsidR="000C77CB" w:rsidRPr="00B713E4" w:rsidRDefault="000C77CB" w:rsidP="000C77CB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2">
    <w:p w:rsidR="000C77CB" w:rsidRPr="00B713E4" w:rsidRDefault="000C77CB" w:rsidP="000C77CB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B713E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035C45" w:rsidRDefault="00E616E6" w:rsidP="00035C45">
    <w:pPr>
      <w:pStyle w:val="Nagwek"/>
    </w:pPr>
    <w:r>
      <w:rPr>
        <w:noProof/>
        <w:lang w:eastAsia="pl-PL"/>
      </w:rPr>
      <w:pict>
        <v:group id="Grupa 5" o:spid="_x0000_s4097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102" type="#_x0000_t75" alt="02_Logo_wersja_pozioma(CMYK)" style="position:absolute;left:12973;top:857;width:8458;height:44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">
            <v:imagedata r:id="rId1" o:title="02_Logo_wersja_pozioma(CMYK)"/>
            <v:path arrowok="t"/>
          </v:shape>
          <v:group id="Grupa 3" o:spid="_x0000_s4098" style="position:absolute;width:59626;height:5943" coordsize="59637,5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shape id="Obraz 29" o:spid="_x0000_s4101" type="#_x0000_t75" alt="Logo WUP w układzie poziomym" style="position:absolute;left:24017;top:1016;width:17042;height:41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">
              <v:imagedata r:id="rId2" o:title="Logo WUP w układzie poziomym"/>
              <v:path arrowok="t"/>
            </v:shape>
            <v:shape id="Obraz 23" o:spid="_x0000_s4100" type="#_x0000_t75" alt="FE_PR_POZIOM-Kolor-01" style="position:absolute;width:10503;height:59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">
              <v:imagedata r:id="rId3" o:title="FE_PR_POZIOM-Kolor-01" cropleft="5312f"/>
              <v:path arrowok="t"/>
            </v:shape>
            <v:shape id="Obraz 28" o:spid="_x0000_s4099" type="#_x0000_t75" alt="UE_EFS_POZIOM-Kolor" style="position:absolute;left:43506;top:544;width:16131;height:50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7168B"/>
    <w:multiLevelType w:val="hybridMultilevel"/>
    <w:tmpl w:val="C7DCFC16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>
    <w:nsid w:val="2A3561B6"/>
    <w:multiLevelType w:val="hybridMultilevel"/>
    <w:tmpl w:val="DFFC86DC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nata Szott">
    <w15:presenceInfo w15:providerId="AD" w15:userId="S-1-5-21-768356751-920207674-2824386570-19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357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721C7"/>
    <w:rsid w:val="00080830"/>
    <w:rsid w:val="0008370C"/>
    <w:rsid w:val="00090605"/>
    <w:rsid w:val="000928C3"/>
    <w:rsid w:val="000A0152"/>
    <w:rsid w:val="000A3475"/>
    <w:rsid w:val="000A39E2"/>
    <w:rsid w:val="000A6AD6"/>
    <w:rsid w:val="000A7489"/>
    <w:rsid w:val="000C1703"/>
    <w:rsid w:val="000C77CB"/>
    <w:rsid w:val="000D7FC9"/>
    <w:rsid w:val="000E1041"/>
    <w:rsid w:val="000E34D5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92E60"/>
    <w:rsid w:val="0019715F"/>
    <w:rsid w:val="001A03C8"/>
    <w:rsid w:val="001A22BE"/>
    <w:rsid w:val="001B1D8C"/>
    <w:rsid w:val="001B493F"/>
    <w:rsid w:val="001C4691"/>
    <w:rsid w:val="001F4682"/>
    <w:rsid w:val="001F5D78"/>
    <w:rsid w:val="001F660D"/>
    <w:rsid w:val="001F7993"/>
    <w:rsid w:val="00202B66"/>
    <w:rsid w:val="00206A5B"/>
    <w:rsid w:val="00233FF0"/>
    <w:rsid w:val="0023579E"/>
    <w:rsid w:val="002361EB"/>
    <w:rsid w:val="00245782"/>
    <w:rsid w:val="002530BC"/>
    <w:rsid w:val="00270846"/>
    <w:rsid w:val="00283D35"/>
    <w:rsid w:val="002870C3"/>
    <w:rsid w:val="002873ED"/>
    <w:rsid w:val="00293613"/>
    <w:rsid w:val="00294DD1"/>
    <w:rsid w:val="002C1DEC"/>
    <w:rsid w:val="002C2A86"/>
    <w:rsid w:val="002C3BAE"/>
    <w:rsid w:val="002D4864"/>
    <w:rsid w:val="002D7803"/>
    <w:rsid w:val="002E3017"/>
    <w:rsid w:val="002E67E7"/>
    <w:rsid w:val="002F2AF4"/>
    <w:rsid w:val="002F60D0"/>
    <w:rsid w:val="00301D37"/>
    <w:rsid w:val="003028DE"/>
    <w:rsid w:val="003079B7"/>
    <w:rsid w:val="00317B1F"/>
    <w:rsid w:val="00317EF0"/>
    <w:rsid w:val="0032366C"/>
    <w:rsid w:val="003238AD"/>
    <w:rsid w:val="003242A1"/>
    <w:rsid w:val="00326BFD"/>
    <w:rsid w:val="003504C3"/>
    <w:rsid w:val="00355302"/>
    <w:rsid w:val="00356104"/>
    <w:rsid w:val="00363E0B"/>
    <w:rsid w:val="003675F5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C6818"/>
    <w:rsid w:val="003D3BE3"/>
    <w:rsid w:val="003D5356"/>
    <w:rsid w:val="003D71F6"/>
    <w:rsid w:val="003E11B9"/>
    <w:rsid w:val="00401FBE"/>
    <w:rsid w:val="00402AFB"/>
    <w:rsid w:val="00403292"/>
    <w:rsid w:val="00416D59"/>
    <w:rsid w:val="00425A40"/>
    <w:rsid w:val="00431F24"/>
    <w:rsid w:val="0043264C"/>
    <w:rsid w:val="00437EA3"/>
    <w:rsid w:val="00443387"/>
    <w:rsid w:val="00446C8A"/>
    <w:rsid w:val="004473C9"/>
    <w:rsid w:val="0045472E"/>
    <w:rsid w:val="00456245"/>
    <w:rsid w:val="00460DD2"/>
    <w:rsid w:val="00461317"/>
    <w:rsid w:val="00462296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B7BD4"/>
    <w:rsid w:val="004D3DA1"/>
    <w:rsid w:val="004D44D2"/>
    <w:rsid w:val="004E439D"/>
    <w:rsid w:val="004E6697"/>
    <w:rsid w:val="004F11FF"/>
    <w:rsid w:val="004F5D57"/>
    <w:rsid w:val="005070E5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973E2"/>
    <w:rsid w:val="005A43AE"/>
    <w:rsid w:val="005A779D"/>
    <w:rsid w:val="005C3672"/>
    <w:rsid w:val="005C51F6"/>
    <w:rsid w:val="005D098D"/>
    <w:rsid w:val="005D1EBD"/>
    <w:rsid w:val="005D51A6"/>
    <w:rsid w:val="005D556B"/>
    <w:rsid w:val="005D5B0C"/>
    <w:rsid w:val="005D72C1"/>
    <w:rsid w:val="005E0F5A"/>
    <w:rsid w:val="005E4BF5"/>
    <w:rsid w:val="005E5AA1"/>
    <w:rsid w:val="005F076E"/>
    <w:rsid w:val="005F0A59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0001"/>
    <w:rsid w:val="0066248E"/>
    <w:rsid w:val="00666E9A"/>
    <w:rsid w:val="0069377D"/>
    <w:rsid w:val="00697898"/>
    <w:rsid w:val="00697B65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65F95"/>
    <w:rsid w:val="00770FE2"/>
    <w:rsid w:val="00774611"/>
    <w:rsid w:val="00775A07"/>
    <w:rsid w:val="0077681A"/>
    <w:rsid w:val="00793AEC"/>
    <w:rsid w:val="0079717E"/>
    <w:rsid w:val="007A3AA5"/>
    <w:rsid w:val="007B7B7C"/>
    <w:rsid w:val="007D6AD4"/>
    <w:rsid w:val="007F2DA8"/>
    <w:rsid w:val="007F649A"/>
    <w:rsid w:val="00813543"/>
    <w:rsid w:val="008204D9"/>
    <w:rsid w:val="0082255B"/>
    <w:rsid w:val="0082447F"/>
    <w:rsid w:val="00824B88"/>
    <w:rsid w:val="00836A77"/>
    <w:rsid w:val="00847546"/>
    <w:rsid w:val="00861F55"/>
    <w:rsid w:val="00862315"/>
    <w:rsid w:val="00870106"/>
    <w:rsid w:val="00886B0F"/>
    <w:rsid w:val="008A2152"/>
    <w:rsid w:val="008B0C8B"/>
    <w:rsid w:val="008B5305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6C17"/>
    <w:rsid w:val="0091715E"/>
    <w:rsid w:val="0092206C"/>
    <w:rsid w:val="00926AC2"/>
    <w:rsid w:val="00927AFC"/>
    <w:rsid w:val="0093100D"/>
    <w:rsid w:val="00933BDF"/>
    <w:rsid w:val="00942178"/>
    <w:rsid w:val="0094379A"/>
    <w:rsid w:val="00957C48"/>
    <w:rsid w:val="009607F5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8ED"/>
    <w:rsid w:val="00A14475"/>
    <w:rsid w:val="00A16CA5"/>
    <w:rsid w:val="00A1707E"/>
    <w:rsid w:val="00A21FCE"/>
    <w:rsid w:val="00A25DAB"/>
    <w:rsid w:val="00A304F2"/>
    <w:rsid w:val="00A32A3C"/>
    <w:rsid w:val="00A413FE"/>
    <w:rsid w:val="00A5174A"/>
    <w:rsid w:val="00A53D44"/>
    <w:rsid w:val="00A70CBF"/>
    <w:rsid w:val="00A71309"/>
    <w:rsid w:val="00A734A9"/>
    <w:rsid w:val="00A74399"/>
    <w:rsid w:val="00A9183D"/>
    <w:rsid w:val="00A92D88"/>
    <w:rsid w:val="00AA3CAA"/>
    <w:rsid w:val="00AA4A37"/>
    <w:rsid w:val="00AB3DFE"/>
    <w:rsid w:val="00AB6CA3"/>
    <w:rsid w:val="00AB7623"/>
    <w:rsid w:val="00AD0BAA"/>
    <w:rsid w:val="00AD13B5"/>
    <w:rsid w:val="00AF6B16"/>
    <w:rsid w:val="00AF6FF1"/>
    <w:rsid w:val="00B0227D"/>
    <w:rsid w:val="00B046DA"/>
    <w:rsid w:val="00B12A62"/>
    <w:rsid w:val="00B13AAA"/>
    <w:rsid w:val="00B20FA2"/>
    <w:rsid w:val="00B2120C"/>
    <w:rsid w:val="00B270CB"/>
    <w:rsid w:val="00B3392E"/>
    <w:rsid w:val="00B554F4"/>
    <w:rsid w:val="00B713E4"/>
    <w:rsid w:val="00B87E35"/>
    <w:rsid w:val="00B92F07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95199"/>
    <w:rsid w:val="00C962C5"/>
    <w:rsid w:val="00CA2BAC"/>
    <w:rsid w:val="00CA3021"/>
    <w:rsid w:val="00CA4A8C"/>
    <w:rsid w:val="00CA7284"/>
    <w:rsid w:val="00CB52E1"/>
    <w:rsid w:val="00CD0CE3"/>
    <w:rsid w:val="00CD7CFC"/>
    <w:rsid w:val="00CE109B"/>
    <w:rsid w:val="00CE1764"/>
    <w:rsid w:val="00CE5512"/>
    <w:rsid w:val="00CE66D3"/>
    <w:rsid w:val="00CF6AE5"/>
    <w:rsid w:val="00D04F2B"/>
    <w:rsid w:val="00D05D48"/>
    <w:rsid w:val="00D10070"/>
    <w:rsid w:val="00D11F82"/>
    <w:rsid w:val="00D304D9"/>
    <w:rsid w:val="00D45B54"/>
    <w:rsid w:val="00D713D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DD7BFC"/>
    <w:rsid w:val="00E0084F"/>
    <w:rsid w:val="00E058E7"/>
    <w:rsid w:val="00E172F2"/>
    <w:rsid w:val="00E26F6B"/>
    <w:rsid w:val="00E33024"/>
    <w:rsid w:val="00E542E7"/>
    <w:rsid w:val="00E616E6"/>
    <w:rsid w:val="00E64AFF"/>
    <w:rsid w:val="00E659F6"/>
    <w:rsid w:val="00E6725B"/>
    <w:rsid w:val="00E75012"/>
    <w:rsid w:val="00E84A43"/>
    <w:rsid w:val="00E97720"/>
    <w:rsid w:val="00EA3054"/>
    <w:rsid w:val="00EB19DA"/>
    <w:rsid w:val="00EB303A"/>
    <w:rsid w:val="00EB31B6"/>
    <w:rsid w:val="00EC3019"/>
    <w:rsid w:val="00ED0447"/>
    <w:rsid w:val="00ED24E9"/>
    <w:rsid w:val="00ED776D"/>
    <w:rsid w:val="00EE303D"/>
    <w:rsid w:val="00EF0EDE"/>
    <w:rsid w:val="00EF2FFC"/>
    <w:rsid w:val="00EF5B8A"/>
    <w:rsid w:val="00F00063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F96"/>
    <w:rsid w:val="00F64C26"/>
    <w:rsid w:val="00F76FED"/>
    <w:rsid w:val="00F8111C"/>
    <w:rsid w:val="00F97074"/>
    <w:rsid w:val="00FA51B5"/>
    <w:rsid w:val="00FB0F6F"/>
    <w:rsid w:val="00FB1C01"/>
    <w:rsid w:val="00FB45D5"/>
    <w:rsid w:val="00FB6403"/>
    <w:rsid w:val="00FB6826"/>
    <w:rsid w:val="00FB7DCA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169C8-1C5B-4EE1-AA0F-0111D089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Szaruga Roman</dc:creator>
  <cp:lastModifiedBy>zaneta.ambrozewicz</cp:lastModifiedBy>
  <cp:revision>4</cp:revision>
  <cp:lastPrinted>2016-02-01T10:40:00Z</cp:lastPrinted>
  <dcterms:created xsi:type="dcterms:W3CDTF">2016-08-08T07:52:00Z</dcterms:created>
  <dcterms:modified xsi:type="dcterms:W3CDTF">2016-08-09T10:08:00Z</dcterms:modified>
</cp:coreProperties>
</file>