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DD5" w:rsidRDefault="00D86DD5" w:rsidP="00D86DD5">
      <w:pPr>
        <w:pStyle w:val="Nagwek1"/>
        <w:spacing w:line="480" w:lineRule="auto"/>
        <w:jc w:val="left"/>
        <w:rPr>
          <w:rFonts w:ascii="Segoe UI" w:hAnsi="Segoe UI" w:cs="Segoe UI"/>
          <w:b w:val="0"/>
          <w:bCs w:val="0"/>
        </w:rPr>
      </w:pPr>
      <w:r>
        <w:rPr>
          <w:rFonts w:ascii="Segoe UI" w:hAnsi="Segoe UI" w:cs="Segoe UI"/>
          <w:b w:val="0"/>
          <w:bCs w:val="0"/>
        </w:rPr>
        <w:t>KSiP-I.2.0057.6.2018.GŚ</w:t>
      </w:r>
    </w:p>
    <w:p w:rsidR="00D86DD5" w:rsidRDefault="00D86DD5" w:rsidP="00D86DD5">
      <w:pPr>
        <w:pStyle w:val="Nagwek1"/>
        <w:jc w:val="left"/>
        <w:rPr>
          <w:rFonts w:ascii="Calibri" w:hAnsi="Calibri"/>
          <w:sz w:val="24"/>
          <w:szCs w:val="24"/>
        </w:rPr>
      </w:pPr>
    </w:p>
    <w:p w:rsidR="00D86DD5" w:rsidRDefault="00D86DD5" w:rsidP="00D86DD5">
      <w:pPr>
        <w:pStyle w:val="Nagwek1"/>
        <w:rPr>
          <w:rFonts w:ascii="Segoe UI" w:hAnsi="Segoe UI" w:cs="Segoe UI"/>
          <w:sz w:val="24"/>
          <w:szCs w:val="24"/>
        </w:rPr>
      </w:pPr>
      <w:r>
        <w:rPr>
          <w:rFonts w:ascii="Segoe UI" w:hAnsi="Segoe UI" w:cs="Segoe UI"/>
          <w:sz w:val="24"/>
          <w:szCs w:val="24"/>
        </w:rPr>
        <w:t xml:space="preserve">Informacja Prezydenta Miasta </w:t>
      </w:r>
    </w:p>
    <w:p w:rsidR="00D86DD5" w:rsidRDefault="00D86DD5" w:rsidP="00D86DD5">
      <w:pPr>
        <w:pStyle w:val="Nagwek1"/>
        <w:rPr>
          <w:rFonts w:ascii="Segoe UI" w:hAnsi="Segoe UI" w:cs="Segoe UI"/>
          <w:sz w:val="24"/>
          <w:szCs w:val="24"/>
        </w:rPr>
      </w:pPr>
      <w:r>
        <w:rPr>
          <w:rFonts w:ascii="Segoe UI" w:hAnsi="Segoe UI" w:cs="Segoe UI"/>
          <w:sz w:val="24"/>
          <w:szCs w:val="24"/>
        </w:rPr>
        <w:t>z działań podjętych między sesjami Rady Miejskiej</w:t>
      </w:r>
    </w:p>
    <w:p w:rsidR="00D86DD5" w:rsidRDefault="00D86DD5" w:rsidP="00D86DD5">
      <w:pPr>
        <w:pStyle w:val="Nagwek1"/>
        <w:rPr>
          <w:rFonts w:ascii="Segoe UI" w:hAnsi="Segoe UI" w:cs="Segoe UI"/>
          <w:sz w:val="24"/>
          <w:szCs w:val="24"/>
        </w:rPr>
      </w:pPr>
      <w:r>
        <w:rPr>
          <w:rFonts w:ascii="Segoe UI" w:hAnsi="Segoe UI" w:cs="Segoe UI"/>
          <w:sz w:val="24"/>
          <w:szCs w:val="24"/>
        </w:rPr>
        <w:t>(15 maja – 11 czerwca 2018 roku)</w:t>
      </w:r>
    </w:p>
    <w:p w:rsidR="00D86DD5" w:rsidRDefault="00D86DD5" w:rsidP="00D86DD5">
      <w:pPr>
        <w:pStyle w:val="Nagwek5"/>
        <w:rPr>
          <w:rFonts w:ascii="Segoe UI" w:hAnsi="Segoe UI" w:cs="Segoe UI"/>
          <w:sz w:val="24"/>
          <w:szCs w:val="24"/>
          <w:u w:val="none"/>
        </w:rPr>
      </w:pPr>
    </w:p>
    <w:p w:rsidR="00D86DD5" w:rsidRDefault="00D86DD5" w:rsidP="00D86DD5">
      <w:pPr>
        <w:rPr>
          <w:rFonts w:ascii="Segoe UI" w:hAnsi="Segoe UI" w:cs="Segoe UI"/>
        </w:rPr>
      </w:pPr>
    </w:p>
    <w:p w:rsidR="00D86DD5" w:rsidRDefault="00D86DD5" w:rsidP="00D86DD5">
      <w:pPr>
        <w:pStyle w:val="Nagwek5"/>
        <w:jc w:val="center"/>
        <w:rPr>
          <w:rFonts w:ascii="Segoe UI" w:hAnsi="Segoe UI" w:cs="Segoe UI"/>
          <w:sz w:val="24"/>
          <w:szCs w:val="24"/>
          <w:u w:val="none"/>
        </w:rPr>
      </w:pPr>
      <w:r>
        <w:rPr>
          <w:rFonts w:ascii="Segoe UI" w:hAnsi="Segoe UI" w:cs="Segoe UI"/>
          <w:sz w:val="24"/>
          <w:szCs w:val="24"/>
          <w:u w:val="none"/>
        </w:rPr>
        <w:t>Finanse</w:t>
      </w:r>
    </w:p>
    <w:p w:rsidR="00D86DD5" w:rsidRDefault="00D86DD5" w:rsidP="00D86DD5"/>
    <w:p w:rsidR="00D86DD5" w:rsidRDefault="00D86DD5" w:rsidP="00D86DD5">
      <w:pPr>
        <w:jc w:val="both"/>
        <w:rPr>
          <w:rFonts w:ascii="Segoe UI" w:hAnsi="Segoe UI" w:cs="Segoe UI"/>
          <w:bCs/>
          <w:sz w:val="20"/>
          <w:szCs w:val="20"/>
        </w:rPr>
      </w:pPr>
      <w:r>
        <w:rPr>
          <w:rFonts w:ascii="Segoe UI" w:hAnsi="Segoe UI" w:cs="Segoe UI"/>
          <w:bCs/>
          <w:sz w:val="20"/>
          <w:szCs w:val="20"/>
        </w:rPr>
        <w:t xml:space="preserve">Prezydent Miasta </w:t>
      </w:r>
      <w:r w:rsidR="004D145E">
        <w:rPr>
          <w:rFonts w:ascii="Segoe UI" w:hAnsi="Segoe UI" w:cs="Segoe UI"/>
          <w:bCs/>
          <w:sz w:val="20"/>
          <w:szCs w:val="20"/>
        </w:rPr>
        <w:t>dokonał zmian w budżecie Koszalina trzema z</w:t>
      </w:r>
      <w:r>
        <w:rPr>
          <w:rFonts w:ascii="Segoe UI" w:hAnsi="Segoe UI" w:cs="Segoe UI"/>
          <w:bCs/>
          <w:sz w:val="20"/>
          <w:szCs w:val="20"/>
        </w:rPr>
        <w:t>arządzeniami zawierającymi zwiększenie  planu dochodów i wydatków o </w:t>
      </w:r>
      <w:r>
        <w:rPr>
          <w:rFonts w:ascii="Segoe UI" w:hAnsi="Segoe UI" w:cs="Segoe UI"/>
          <w:b/>
          <w:bCs/>
          <w:sz w:val="20"/>
          <w:szCs w:val="20"/>
        </w:rPr>
        <w:t xml:space="preserve">1.178.061,26 zł, </w:t>
      </w:r>
      <w:r>
        <w:rPr>
          <w:rFonts w:ascii="Segoe UI" w:hAnsi="Segoe UI" w:cs="Segoe UI"/>
          <w:bCs/>
          <w:sz w:val="20"/>
          <w:szCs w:val="20"/>
        </w:rPr>
        <w:t>w związku z</w:t>
      </w:r>
      <w:r>
        <w:rPr>
          <w:rFonts w:ascii="Segoe UI" w:hAnsi="Segoe UI" w:cs="Segoe UI"/>
          <w:sz w:val="20"/>
          <w:szCs w:val="20"/>
        </w:rPr>
        <w:t xml:space="preserve"> otrzymaniem dotacji celowych od Wojewody Zachodniopomorskiego oraz Marszałka Województwa Zachodniopomorskiego :</w:t>
      </w:r>
    </w:p>
    <w:p w:rsidR="00D86DD5" w:rsidRDefault="00D86DD5" w:rsidP="00D86DD5">
      <w:pPr>
        <w:jc w:val="both"/>
        <w:rPr>
          <w:rFonts w:ascii="Segoe UI" w:hAnsi="Segoe UI" w:cs="Segoe UI"/>
          <w:b/>
          <w:sz w:val="20"/>
          <w:szCs w:val="20"/>
        </w:rPr>
      </w:pPr>
    </w:p>
    <w:p w:rsidR="00D86DD5" w:rsidRDefault="00D86DD5" w:rsidP="00D86DD5">
      <w:pPr>
        <w:jc w:val="both"/>
        <w:rPr>
          <w:b/>
          <w:sz w:val="20"/>
          <w:szCs w:val="20"/>
        </w:rPr>
      </w:pPr>
    </w:p>
    <w:p w:rsidR="00D86DD5" w:rsidRDefault="00D86DD5" w:rsidP="00D86DD5">
      <w:pPr>
        <w:jc w:val="both"/>
        <w:rPr>
          <w:rFonts w:ascii="Segoe UI" w:hAnsi="Segoe UI" w:cs="Segoe UI"/>
          <w:b/>
          <w:sz w:val="20"/>
          <w:szCs w:val="20"/>
        </w:rPr>
      </w:pPr>
      <w:r>
        <w:rPr>
          <w:rFonts w:ascii="Segoe UI" w:hAnsi="Segoe UI" w:cs="Segoe UI"/>
          <w:b/>
          <w:sz w:val="20"/>
          <w:szCs w:val="20"/>
        </w:rPr>
        <w:t>Dział 700 Gospodarka mieszkaniowa</w:t>
      </w:r>
    </w:p>
    <w:p w:rsidR="00D86DD5" w:rsidRDefault="00D86DD5" w:rsidP="00D86DD5">
      <w:pPr>
        <w:numPr>
          <w:ilvl w:val="0"/>
          <w:numId w:val="1"/>
        </w:numPr>
        <w:jc w:val="both"/>
        <w:rPr>
          <w:rFonts w:ascii="Segoe UI" w:hAnsi="Segoe UI" w:cs="Segoe UI"/>
          <w:sz w:val="20"/>
          <w:szCs w:val="20"/>
        </w:rPr>
      </w:pPr>
      <w:r>
        <w:rPr>
          <w:rFonts w:ascii="Segoe UI" w:hAnsi="Segoe UI" w:cs="Segoe UI"/>
          <w:sz w:val="20"/>
          <w:szCs w:val="20"/>
        </w:rPr>
        <w:t>na uzupełnienie środków na gospodarowanie mieniem Skarbu Państwa  oraz zaspakajanie roszczeń byłych właścicieli mienia przejętego przez Skarb Państwa  79.025 zł,</w:t>
      </w:r>
    </w:p>
    <w:p w:rsidR="00D86DD5" w:rsidRDefault="00D86DD5" w:rsidP="00D86DD5">
      <w:pPr>
        <w:jc w:val="both"/>
        <w:rPr>
          <w:rFonts w:ascii="Segoe UI" w:hAnsi="Segoe UI" w:cs="Segoe UI"/>
          <w:b/>
          <w:sz w:val="20"/>
          <w:szCs w:val="20"/>
        </w:rPr>
      </w:pPr>
    </w:p>
    <w:p w:rsidR="00D86DD5" w:rsidRDefault="00D86DD5" w:rsidP="00D86DD5">
      <w:pPr>
        <w:jc w:val="both"/>
        <w:rPr>
          <w:rFonts w:ascii="Segoe UI" w:hAnsi="Segoe UI" w:cs="Segoe UI"/>
          <w:b/>
          <w:sz w:val="20"/>
          <w:szCs w:val="20"/>
        </w:rPr>
      </w:pPr>
      <w:r>
        <w:rPr>
          <w:rFonts w:ascii="Segoe UI" w:hAnsi="Segoe UI" w:cs="Segoe UI"/>
          <w:b/>
          <w:sz w:val="20"/>
          <w:szCs w:val="20"/>
        </w:rPr>
        <w:t xml:space="preserve">Dział 750 Administracja publiczna </w:t>
      </w:r>
    </w:p>
    <w:p w:rsidR="00D86DD5" w:rsidRDefault="00D86DD5" w:rsidP="00D86DD5">
      <w:pPr>
        <w:pStyle w:val="Tekstpodstawowy"/>
        <w:numPr>
          <w:ilvl w:val="0"/>
          <w:numId w:val="2"/>
        </w:numPr>
        <w:rPr>
          <w:rFonts w:ascii="Segoe UI" w:hAnsi="Segoe UI" w:cs="Segoe UI"/>
          <w:b/>
          <w:color w:val="000000"/>
          <w:sz w:val="20"/>
          <w:szCs w:val="20"/>
        </w:rPr>
      </w:pPr>
      <w:r>
        <w:rPr>
          <w:rFonts w:ascii="Segoe UI" w:hAnsi="Segoe UI" w:cs="Segoe UI"/>
          <w:color w:val="000000"/>
          <w:sz w:val="20"/>
          <w:szCs w:val="20"/>
        </w:rPr>
        <w:t>w związku z otrzymaniem dotacji od Wojewody Zachodniopomorskiego z przeznaczeniem na realizację zadań z zakresu ewidencji ludności, wydawania dowodów osobistych oraz rejestracji zdarzeń stanu cywilnego 132.947,10 zł.</w:t>
      </w:r>
    </w:p>
    <w:p w:rsidR="00D86DD5" w:rsidRDefault="00D86DD5" w:rsidP="00D86DD5">
      <w:pPr>
        <w:jc w:val="both"/>
        <w:rPr>
          <w:rFonts w:ascii="Segoe UI" w:hAnsi="Segoe UI" w:cs="Segoe UI"/>
          <w:b/>
          <w:bCs/>
          <w:sz w:val="20"/>
          <w:szCs w:val="20"/>
        </w:rPr>
      </w:pPr>
    </w:p>
    <w:p w:rsidR="00D86DD5" w:rsidRDefault="00D86DD5" w:rsidP="00D86DD5">
      <w:pPr>
        <w:pStyle w:val="Tekstpodstawowy"/>
        <w:rPr>
          <w:rFonts w:ascii="Segoe UI" w:hAnsi="Segoe UI" w:cs="Segoe UI"/>
          <w:b/>
          <w:bCs/>
          <w:sz w:val="20"/>
          <w:szCs w:val="20"/>
        </w:rPr>
      </w:pPr>
      <w:r>
        <w:rPr>
          <w:rFonts w:ascii="Segoe UI" w:hAnsi="Segoe UI" w:cs="Segoe UI"/>
          <w:b/>
          <w:bCs/>
          <w:sz w:val="20"/>
          <w:szCs w:val="20"/>
        </w:rPr>
        <w:t>Dział 754 Bezpieczeństwo publiczne i ochrona przeciwpożarowa</w:t>
      </w:r>
    </w:p>
    <w:p w:rsidR="00D86DD5" w:rsidRDefault="00D86DD5" w:rsidP="00D86DD5">
      <w:pPr>
        <w:pStyle w:val="Tekstpodstawowy"/>
        <w:rPr>
          <w:rFonts w:ascii="Segoe UI" w:hAnsi="Segoe UI" w:cs="Segoe UI"/>
          <w:sz w:val="20"/>
          <w:szCs w:val="20"/>
        </w:rPr>
      </w:pPr>
    </w:p>
    <w:p w:rsidR="00D86DD5" w:rsidRDefault="00D86DD5" w:rsidP="00D86DD5">
      <w:pPr>
        <w:numPr>
          <w:ilvl w:val="0"/>
          <w:numId w:val="1"/>
        </w:numPr>
        <w:jc w:val="both"/>
        <w:rPr>
          <w:rFonts w:ascii="Segoe UI" w:hAnsi="Segoe UI" w:cs="Segoe UI"/>
          <w:sz w:val="20"/>
          <w:szCs w:val="20"/>
        </w:rPr>
      </w:pPr>
      <w:r>
        <w:rPr>
          <w:rFonts w:ascii="Segoe UI" w:hAnsi="Segoe UI" w:cs="Segoe UI"/>
          <w:sz w:val="20"/>
          <w:szCs w:val="20"/>
        </w:rPr>
        <w:t>na uposażenie funkcjonariuszy Straży Pożarnej 161.134 zł</w:t>
      </w:r>
    </w:p>
    <w:p w:rsidR="00D86DD5" w:rsidRDefault="00D86DD5" w:rsidP="00D86DD5">
      <w:pPr>
        <w:jc w:val="both"/>
        <w:rPr>
          <w:rFonts w:ascii="Segoe UI" w:hAnsi="Segoe UI" w:cs="Segoe UI"/>
          <w:b/>
          <w:sz w:val="20"/>
          <w:szCs w:val="20"/>
        </w:rPr>
      </w:pPr>
    </w:p>
    <w:p w:rsidR="00D86DD5" w:rsidRDefault="00D86DD5" w:rsidP="00D86DD5">
      <w:pPr>
        <w:jc w:val="both"/>
        <w:rPr>
          <w:rFonts w:ascii="Segoe UI" w:hAnsi="Segoe UI" w:cs="Segoe UI"/>
          <w:b/>
          <w:sz w:val="20"/>
          <w:szCs w:val="20"/>
        </w:rPr>
      </w:pPr>
      <w:r>
        <w:rPr>
          <w:rFonts w:ascii="Segoe UI" w:hAnsi="Segoe UI" w:cs="Segoe UI"/>
          <w:b/>
          <w:sz w:val="20"/>
          <w:szCs w:val="20"/>
        </w:rPr>
        <w:t>Dział 853 Pozostałe zadania w zakresie polityki społecznej</w:t>
      </w:r>
    </w:p>
    <w:p w:rsidR="00D86DD5" w:rsidRDefault="00D86DD5" w:rsidP="00D86DD5">
      <w:pPr>
        <w:numPr>
          <w:ilvl w:val="0"/>
          <w:numId w:val="3"/>
        </w:numPr>
        <w:jc w:val="both"/>
        <w:rPr>
          <w:rFonts w:ascii="Segoe UI" w:hAnsi="Segoe UI" w:cs="Segoe UI"/>
          <w:sz w:val="20"/>
          <w:szCs w:val="20"/>
        </w:rPr>
      </w:pPr>
      <w:r>
        <w:rPr>
          <w:rFonts w:ascii="Segoe UI" w:hAnsi="Segoe UI" w:cs="Segoe UI"/>
          <w:sz w:val="20"/>
          <w:szCs w:val="20"/>
        </w:rPr>
        <w:t>na prowadzenie nadzoru i funkcji kontrolnej nad orzekaniem  o niepełnosprawności w kwocie 831,45 zł.</w:t>
      </w:r>
    </w:p>
    <w:p w:rsidR="00D86DD5" w:rsidRDefault="00D86DD5" w:rsidP="00D86DD5">
      <w:pPr>
        <w:pStyle w:val="Tekstpodstawowy"/>
        <w:rPr>
          <w:rFonts w:ascii="Segoe UI" w:hAnsi="Segoe UI" w:cs="Segoe UI"/>
          <w:b/>
          <w:sz w:val="20"/>
          <w:szCs w:val="20"/>
          <w:u w:val="single"/>
        </w:rPr>
      </w:pPr>
    </w:p>
    <w:p w:rsidR="00D86DD5" w:rsidRDefault="00D86DD5" w:rsidP="00D86DD5">
      <w:pPr>
        <w:jc w:val="both"/>
        <w:rPr>
          <w:rFonts w:ascii="Segoe UI" w:hAnsi="Segoe UI" w:cs="Segoe UI"/>
          <w:b/>
          <w:sz w:val="20"/>
          <w:szCs w:val="20"/>
        </w:rPr>
      </w:pPr>
    </w:p>
    <w:p w:rsidR="00D86DD5" w:rsidRDefault="00D86DD5" w:rsidP="00D86DD5">
      <w:pPr>
        <w:jc w:val="both"/>
        <w:rPr>
          <w:rFonts w:ascii="Segoe UI" w:hAnsi="Segoe UI" w:cs="Segoe UI"/>
          <w:b/>
          <w:sz w:val="20"/>
          <w:szCs w:val="20"/>
        </w:rPr>
      </w:pPr>
      <w:r>
        <w:rPr>
          <w:rFonts w:ascii="Segoe UI" w:hAnsi="Segoe UI" w:cs="Segoe UI"/>
          <w:b/>
          <w:sz w:val="20"/>
          <w:szCs w:val="20"/>
        </w:rPr>
        <w:t xml:space="preserve">Dział 855 Rodzina </w:t>
      </w:r>
    </w:p>
    <w:p w:rsidR="00D86DD5" w:rsidRDefault="00D86DD5" w:rsidP="00D86DD5">
      <w:pPr>
        <w:pStyle w:val="Tekstpodstawowy"/>
        <w:numPr>
          <w:ilvl w:val="0"/>
          <w:numId w:val="4"/>
        </w:numPr>
        <w:rPr>
          <w:rFonts w:ascii="Segoe UI" w:hAnsi="Segoe UI" w:cs="Segoe UI"/>
          <w:b/>
          <w:color w:val="000000"/>
          <w:sz w:val="20"/>
          <w:szCs w:val="20"/>
        </w:rPr>
      </w:pPr>
      <w:r>
        <w:rPr>
          <w:rFonts w:ascii="Segoe UI" w:hAnsi="Segoe UI" w:cs="Segoe UI"/>
          <w:color w:val="000000"/>
          <w:sz w:val="20"/>
          <w:szCs w:val="20"/>
        </w:rPr>
        <w:t>W związku z otrzymaniem dotacji od Wojewody Zachodniopomorskiego z przeznaczeniem na realizację programu „Za życiem”  4.123,71 zł.</w:t>
      </w:r>
    </w:p>
    <w:p w:rsidR="00D86DD5" w:rsidRDefault="00D86DD5" w:rsidP="00D86DD5">
      <w:pPr>
        <w:jc w:val="both"/>
        <w:rPr>
          <w:rFonts w:ascii="Segoe UI" w:hAnsi="Segoe UI" w:cs="Segoe UI"/>
          <w:b/>
          <w:sz w:val="20"/>
          <w:szCs w:val="20"/>
        </w:rPr>
      </w:pPr>
    </w:p>
    <w:p w:rsidR="00D86DD5" w:rsidRDefault="00D86DD5" w:rsidP="00D86DD5">
      <w:pPr>
        <w:jc w:val="both"/>
        <w:rPr>
          <w:rFonts w:ascii="Segoe UI" w:hAnsi="Segoe UI" w:cs="Segoe UI"/>
          <w:b/>
          <w:sz w:val="20"/>
          <w:szCs w:val="20"/>
        </w:rPr>
      </w:pPr>
      <w:r>
        <w:rPr>
          <w:rFonts w:ascii="Segoe UI" w:hAnsi="Segoe UI" w:cs="Segoe UI"/>
          <w:b/>
          <w:sz w:val="20"/>
          <w:szCs w:val="20"/>
        </w:rPr>
        <w:t>Dział 921 Kultura i ochrona dziedzictwa narodowego</w:t>
      </w:r>
    </w:p>
    <w:p w:rsidR="00D86DD5" w:rsidRDefault="00D86DD5" w:rsidP="00D86DD5">
      <w:pPr>
        <w:pStyle w:val="Tekstpodstawowy"/>
        <w:numPr>
          <w:ilvl w:val="0"/>
          <w:numId w:val="4"/>
        </w:numPr>
        <w:rPr>
          <w:rFonts w:ascii="Segoe UI" w:hAnsi="Segoe UI" w:cs="Segoe UI"/>
          <w:color w:val="000000"/>
          <w:sz w:val="20"/>
          <w:szCs w:val="20"/>
        </w:rPr>
      </w:pPr>
      <w:r>
        <w:rPr>
          <w:rFonts w:ascii="Segoe UI" w:hAnsi="Segoe UI" w:cs="Segoe UI"/>
          <w:color w:val="000000"/>
          <w:sz w:val="20"/>
          <w:szCs w:val="20"/>
        </w:rPr>
        <w:t xml:space="preserve">na skutek przekazania pomocy finansowej dla Gminy–Miasta Koszalin z przeznaczeniem na dofinansowanie działalności BTD 500.000 zł oraz Filharmonii Koszalińskiej 300.000 zł. </w:t>
      </w:r>
    </w:p>
    <w:p w:rsidR="00D86DD5" w:rsidRDefault="00D86DD5" w:rsidP="00D86DD5">
      <w:pPr>
        <w:pStyle w:val="Tekstpodstawowy"/>
        <w:ind w:left="720"/>
        <w:rPr>
          <w:rFonts w:ascii="Segoe UI" w:hAnsi="Segoe UI" w:cs="Segoe UI"/>
          <w:b/>
          <w:color w:val="000000"/>
          <w:sz w:val="20"/>
          <w:szCs w:val="20"/>
        </w:rPr>
      </w:pPr>
    </w:p>
    <w:p w:rsidR="00D86DD5" w:rsidRDefault="00D86DD5" w:rsidP="00D86DD5">
      <w:pPr>
        <w:jc w:val="both"/>
        <w:rPr>
          <w:rFonts w:ascii="Segoe UI" w:hAnsi="Segoe UI" w:cs="Segoe UI"/>
          <w:sz w:val="20"/>
          <w:szCs w:val="20"/>
        </w:rPr>
      </w:pPr>
    </w:p>
    <w:p w:rsidR="00D86DD5" w:rsidRDefault="00D86DD5" w:rsidP="00D86DD5">
      <w:pPr>
        <w:jc w:val="both"/>
        <w:rPr>
          <w:rFonts w:ascii="Segoe UI" w:hAnsi="Segoe UI" w:cs="Segoe UI"/>
          <w:b/>
          <w:sz w:val="20"/>
          <w:szCs w:val="20"/>
        </w:rPr>
      </w:pPr>
      <w:r>
        <w:rPr>
          <w:rFonts w:ascii="Segoe UI" w:hAnsi="Segoe UI" w:cs="Segoe UI"/>
          <w:b/>
          <w:sz w:val="20"/>
          <w:szCs w:val="20"/>
        </w:rPr>
        <w:t>Po dokonaniu powyższych zmian plan dochodów i wydatków na 2018 rok  wynosi: plan dochodów 595.987.733,84, zł, plan wydatków 614.622.733,84 zł, a deficyt nie ulega zmianie i wynosi 18.635.000 zł.</w:t>
      </w:r>
    </w:p>
    <w:p w:rsidR="00D86DD5" w:rsidRDefault="00D86DD5" w:rsidP="00D86DD5">
      <w:pPr>
        <w:pStyle w:val="Tekstpodstawowy"/>
        <w:rPr>
          <w:rFonts w:ascii="Calibri" w:hAnsi="Calibri"/>
          <w:b/>
        </w:rPr>
      </w:pPr>
    </w:p>
    <w:p w:rsidR="00D86DD5" w:rsidRDefault="00D86DD5" w:rsidP="00D86DD5">
      <w:pPr>
        <w:pStyle w:val="Nagwek5"/>
        <w:jc w:val="center"/>
        <w:rPr>
          <w:rFonts w:ascii="Segoe UI" w:hAnsi="Segoe UI" w:cs="Segoe UI"/>
          <w:sz w:val="24"/>
          <w:szCs w:val="24"/>
          <w:u w:val="none"/>
        </w:rPr>
      </w:pPr>
      <w:r>
        <w:rPr>
          <w:rFonts w:ascii="Segoe UI" w:hAnsi="Segoe UI" w:cs="Segoe UI"/>
          <w:sz w:val="24"/>
          <w:szCs w:val="24"/>
          <w:u w:val="none"/>
        </w:rPr>
        <w:t>Inwestycje</w:t>
      </w:r>
    </w:p>
    <w:p w:rsidR="00D86DD5" w:rsidRDefault="00D86DD5" w:rsidP="00D86DD5">
      <w:pPr>
        <w:widowControl w:val="0"/>
        <w:jc w:val="both"/>
        <w:rPr>
          <w:rFonts w:ascii="Segoe UI" w:hAnsi="Segoe UI" w:cs="Segoe UI"/>
          <w:bCs/>
          <w:sz w:val="20"/>
          <w:szCs w:val="20"/>
        </w:rPr>
      </w:pPr>
    </w:p>
    <w:p w:rsidR="00D86DD5" w:rsidRDefault="00D86DD5" w:rsidP="00D86DD5">
      <w:pPr>
        <w:widowControl w:val="0"/>
        <w:jc w:val="both"/>
        <w:rPr>
          <w:rFonts w:ascii="Segoe UI" w:hAnsi="Segoe UI" w:cs="Segoe UI"/>
          <w:bCs/>
          <w:sz w:val="20"/>
          <w:szCs w:val="20"/>
        </w:rPr>
      </w:pPr>
      <w:r>
        <w:rPr>
          <w:rFonts w:ascii="Segoe UI" w:hAnsi="Segoe UI" w:cs="Segoe UI"/>
          <w:bCs/>
          <w:sz w:val="20"/>
          <w:szCs w:val="20"/>
        </w:rPr>
        <w:t xml:space="preserve">Zakończono budowę ścieżki rowerowej wzdłuż ulicy Zwycięstwa, na odcinku od ronda na skrzyżowaniu ulic Zwycięstwa, </w:t>
      </w:r>
      <w:proofErr w:type="spellStart"/>
      <w:r>
        <w:rPr>
          <w:rFonts w:ascii="Segoe UI" w:hAnsi="Segoe UI" w:cs="Segoe UI"/>
          <w:bCs/>
          <w:sz w:val="20"/>
          <w:szCs w:val="20"/>
        </w:rPr>
        <w:t>Stawisińskiego</w:t>
      </w:r>
      <w:proofErr w:type="spellEnd"/>
      <w:r>
        <w:rPr>
          <w:rFonts w:ascii="Segoe UI" w:hAnsi="Segoe UI" w:cs="Segoe UI"/>
          <w:bCs/>
          <w:sz w:val="20"/>
          <w:szCs w:val="20"/>
        </w:rPr>
        <w:t xml:space="preserve">, Pileckiego i Wojska Polskiego do wysokości ul. Grodzkiej. Zadanie zrealizowano z dofinansowaniem ze środków RPO WZ 2014-2020 w ramach projektu pn. „Inwestycje w </w:t>
      </w:r>
      <w:r>
        <w:rPr>
          <w:rFonts w:ascii="Segoe UI" w:hAnsi="Segoe UI" w:cs="Segoe UI"/>
          <w:bCs/>
          <w:sz w:val="20"/>
          <w:szCs w:val="20"/>
        </w:rPr>
        <w:lastRenderedPageBreak/>
        <w:t>zintegrowana infrastrukturę związana z transportem niskoemisyjnym na terenie Koszalina”.</w:t>
      </w:r>
    </w:p>
    <w:p w:rsidR="00D86DD5" w:rsidRDefault="00D86DD5" w:rsidP="00D86DD5">
      <w:pPr>
        <w:widowControl w:val="0"/>
        <w:jc w:val="both"/>
        <w:rPr>
          <w:rFonts w:ascii="Segoe UI" w:hAnsi="Segoe UI" w:cs="Segoe UI"/>
          <w:bCs/>
          <w:sz w:val="20"/>
          <w:szCs w:val="20"/>
        </w:rPr>
      </w:pPr>
    </w:p>
    <w:p w:rsidR="00D86DD5" w:rsidRDefault="00D86DD5" w:rsidP="00D86DD5">
      <w:pPr>
        <w:jc w:val="both"/>
        <w:rPr>
          <w:rFonts w:ascii="Segoe UI" w:hAnsi="Segoe UI" w:cs="Segoe UI"/>
          <w:sz w:val="20"/>
          <w:szCs w:val="20"/>
        </w:rPr>
      </w:pPr>
      <w:r w:rsidRPr="00E320D1">
        <w:rPr>
          <w:rStyle w:val="Pogrubienie"/>
          <w:rFonts w:ascii="Segoe UI" w:eastAsia="Arial Unicode MS" w:hAnsi="Segoe UI" w:cs="Segoe UI"/>
          <w:b w:val="0"/>
          <w:sz w:val="20"/>
          <w:szCs w:val="20"/>
        </w:rPr>
        <w:t>17 maja</w:t>
      </w:r>
      <w:r>
        <w:rPr>
          <w:rStyle w:val="Pogrubienie"/>
          <w:rFonts w:ascii="Segoe UI" w:eastAsia="Arial Unicode MS" w:hAnsi="Segoe UI" w:cs="Segoe UI"/>
          <w:sz w:val="20"/>
          <w:szCs w:val="20"/>
        </w:rPr>
        <w:t xml:space="preserve"> </w:t>
      </w:r>
      <w:r>
        <w:rPr>
          <w:rFonts w:ascii="Segoe UI" w:hAnsi="Segoe UI" w:cs="Segoe UI"/>
          <w:sz w:val="20"/>
          <w:szCs w:val="20"/>
        </w:rPr>
        <w:t xml:space="preserve">wręczono zezwolenia na prowadzenie działalności gospodarczej na terenie Podstrefy „Koszalin” SSSE dwóm  inwestorom: </w:t>
      </w:r>
    </w:p>
    <w:p w:rsidR="00D86DD5" w:rsidRDefault="00D86DD5" w:rsidP="00D86DD5">
      <w:pPr>
        <w:numPr>
          <w:ilvl w:val="0"/>
          <w:numId w:val="5"/>
        </w:numPr>
        <w:jc w:val="both"/>
        <w:rPr>
          <w:rFonts w:ascii="Segoe UI" w:hAnsi="Segoe UI" w:cs="Segoe UI"/>
          <w:sz w:val="20"/>
          <w:szCs w:val="20"/>
        </w:rPr>
      </w:pPr>
      <w:r w:rsidRPr="00E320D1">
        <w:rPr>
          <w:rStyle w:val="Pogrubienie"/>
          <w:rFonts w:ascii="Segoe UI" w:eastAsia="Arial Unicode MS" w:hAnsi="Segoe UI" w:cs="Segoe UI"/>
          <w:b w:val="0"/>
          <w:sz w:val="20"/>
          <w:szCs w:val="20"/>
        </w:rPr>
        <w:t xml:space="preserve">Firmie </w:t>
      </w:r>
      <w:proofErr w:type="spellStart"/>
      <w:r w:rsidRPr="00E320D1">
        <w:rPr>
          <w:rStyle w:val="Pogrubienie"/>
          <w:rFonts w:ascii="Segoe UI" w:eastAsia="Arial Unicode MS" w:hAnsi="Segoe UI" w:cs="Segoe UI"/>
          <w:b w:val="0"/>
          <w:sz w:val="20"/>
          <w:szCs w:val="20"/>
        </w:rPr>
        <w:t>Pumafol</w:t>
      </w:r>
      <w:proofErr w:type="spellEnd"/>
      <w:r w:rsidRPr="00E320D1">
        <w:rPr>
          <w:rStyle w:val="Pogrubienie"/>
          <w:rFonts w:ascii="Segoe UI" w:eastAsia="Arial Unicode MS" w:hAnsi="Segoe UI" w:cs="Segoe UI"/>
          <w:b w:val="0"/>
          <w:sz w:val="20"/>
          <w:szCs w:val="20"/>
        </w:rPr>
        <w:t xml:space="preserve"> Sp. C</w:t>
      </w:r>
      <w:r w:rsidRPr="00E320D1">
        <w:rPr>
          <w:rFonts w:ascii="Segoe UI" w:hAnsi="Segoe UI" w:cs="Segoe UI"/>
          <w:b/>
          <w:sz w:val="20"/>
          <w:szCs w:val="20"/>
        </w:rPr>
        <w:t>.</w:t>
      </w:r>
      <w:r>
        <w:rPr>
          <w:rFonts w:ascii="Segoe UI" w:hAnsi="Segoe UI" w:cs="Segoe UI"/>
          <w:sz w:val="20"/>
          <w:szCs w:val="20"/>
        </w:rPr>
        <w:t xml:space="preserve"> (</w:t>
      </w:r>
      <w:proofErr w:type="spellStart"/>
      <w:r>
        <w:rPr>
          <w:rFonts w:ascii="Segoe UI" w:hAnsi="Segoe UI" w:cs="Segoe UI"/>
          <w:sz w:val="20"/>
          <w:szCs w:val="20"/>
        </w:rPr>
        <w:t>mikroprzedsiębiorca</w:t>
      </w:r>
      <w:proofErr w:type="spellEnd"/>
      <w:r>
        <w:rPr>
          <w:rFonts w:ascii="Segoe UI" w:hAnsi="Segoe UI" w:cs="Segoe UI"/>
          <w:sz w:val="20"/>
          <w:szCs w:val="20"/>
        </w:rPr>
        <w:t>), która  zakupiła działkę o powierzchni 0,3588 ha przy ul. Mieszka I. Teren pochodzi z  zasobu Gminy Miasta Koszalin. Firma zajmuje się produkcją opakowań z folii barierowych. Na zakupionym terenie zamierza rozpocząć produkcję innowacyjnych woreczków termokurczliwych. Na początku działalności na strefie firma przewiduje zatrudnić około ośmiu pracowników.  Inwestor planuje sukcesywnie się rozwijać i zwiększać zatrudnienie</w:t>
      </w:r>
    </w:p>
    <w:p w:rsidR="00D86DD5" w:rsidRDefault="00D86DD5" w:rsidP="00D86DD5">
      <w:pPr>
        <w:numPr>
          <w:ilvl w:val="0"/>
          <w:numId w:val="5"/>
        </w:numPr>
        <w:jc w:val="both"/>
        <w:rPr>
          <w:rFonts w:ascii="Segoe UI" w:hAnsi="Segoe UI" w:cs="Segoe UI"/>
          <w:sz w:val="20"/>
          <w:szCs w:val="20"/>
        </w:rPr>
      </w:pPr>
      <w:r w:rsidRPr="00E320D1">
        <w:rPr>
          <w:rStyle w:val="Pogrubienie"/>
          <w:rFonts w:ascii="Segoe UI" w:eastAsia="Arial Unicode MS" w:hAnsi="Segoe UI" w:cs="Segoe UI"/>
          <w:b w:val="0"/>
          <w:sz w:val="20"/>
          <w:szCs w:val="20"/>
        </w:rPr>
        <w:t xml:space="preserve">Firmie </w:t>
      </w:r>
      <w:proofErr w:type="spellStart"/>
      <w:r w:rsidRPr="00E320D1">
        <w:rPr>
          <w:rStyle w:val="Pogrubienie"/>
          <w:rFonts w:ascii="Segoe UI" w:eastAsia="Arial Unicode MS" w:hAnsi="Segoe UI" w:cs="Segoe UI"/>
          <w:b w:val="0"/>
          <w:sz w:val="20"/>
          <w:szCs w:val="20"/>
        </w:rPr>
        <w:t>Szwagry</w:t>
      </w:r>
      <w:proofErr w:type="spellEnd"/>
      <w:r w:rsidRPr="00E320D1">
        <w:rPr>
          <w:rStyle w:val="Pogrubienie"/>
          <w:rFonts w:ascii="Segoe UI" w:eastAsia="Arial Unicode MS" w:hAnsi="Segoe UI" w:cs="Segoe UI"/>
          <w:b w:val="0"/>
          <w:sz w:val="20"/>
          <w:szCs w:val="20"/>
        </w:rPr>
        <w:t xml:space="preserve"> S. C.</w:t>
      </w:r>
      <w:r>
        <w:rPr>
          <w:rFonts w:ascii="Segoe UI" w:hAnsi="Segoe UI" w:cs="Segoe UI"/>
          <w:sz w:val="20"/>
          <w:szCs w:val="20"/>
        </w:rPr>
        <w:t xml:space="preserve"> , która zakupiła działkę o powierzchni 0,4715 ha  przy ul. Mieszka I. Teren pochodzi z zasobu Gminy Miasta Koszalin. Na zakupionym terenie firma zamierza rozwinąć dotychczasową działalność</w:t>
      </w:r>
      <w:bookmarkStart w:id="0" w:name="_GoBack"/>
      <w:bookmarkEnd w:id="0"/>
      <w:r>
        <w:rPr>
          <w:rFonts w:ascii="Segoe UI" w:hAnsi="Segoe UI" w:cs="Segoe UI"/>
          <w:sz w:val="20"/>
          <w:szCs w:val="20"/>
        </w:rPr>
        <w:t xml:space="preserve"> w zakresie świadczenia innym firmom usług przechowywania, magazynowania a także transportu towarów. Na początku działalności na strefie firma przewiduje zatrudnić ok. 5 pracowników. Liczba pracowników sukcesywnie będzie zwiększana.</w:t>
      </w:r>
    </w:p>
    <w:p w:rsidR="00D86DD5" w:rsidRDefault="00D86DD5" w:rsidP="00D86DD5">
      <w:pPr>
        <w:pStyle w:val="NormalnyWeb"/>
        <w:spacing w:before="0" w:beforeAutospacing="0" w:after="0" w:afterAutospacing="0"/>
        <w:jc w:val="both"/>
        <w:rPr>
          <w:rFonts w:ascii="Segoe UI" w:hAnsi="Segoe UI" w:cs="Segoe UI"/>
          <w:sz w:val="20"/>
          <w:szCs w:val="20"/>
        </w:rPr>
      </w:pPr>
      <w:r>
        <w:rPr>
          <w:rFonts w:ascii="Segoe UI" w:hAnsi="Segoe UI" w:cs="Segoe UI"/>
          <w:sz w:val="20"/>
          <w:szCs w:val="20"/>
        </w:rPr>
        <w:t xml:space="preserve">Na terenie Podstrefy „Koszalin” Słupskiej Specjalnej Strefy Ekonomicznej działki zakupiło już 31 inwestorów. </w:t>
      </w:r>
    </w:p>
    <w:p w:rsidR="00D86DD5" w:rsidRDefault="00D86DD5" w:rsidP="00D86DD5">
      <w:pPr>
        <w:widowControl w:val="0"/>
        <w:jc w:val="both"/>
        <w:rPr>
          <w:rFonts w:ascii="Segoe UI" w:hAnsi="Segoe UI" w:cs="Segoe UI"/>
          <w:bCs/>
          <w:sz w:val="20"/>
          <w:szCs w:val="20"/>
        </w:rPr>
      </w:pPr>
    </w:p>
    <w:p w:rsidR="00D86DD5" w:rsidRDefault="00D86DD5" w:rsidP="00D86DD5">
      <w:pPr>
        <w:jc w:val="both"/>
        <w:rPr>
          <w:rFonts w:ascii="Segoe UI" w:hAnsi="Segoe UI" w:cs="Segoe UI"/>
          <w:sz w:val="20"/>
          <w:szCs w:val="20"/>
        </w:rPr>
      </w:pPr>
      <w:r>
        <w:rPr>
          <w:rFonts w:ascii="Segoe UI" w:hAnsi="Segoe UI" w:cs="Segoe UI"/>
          <w:sz w:val="20"/>
          <w:szCs w:val="20"/>
        </w:rPr>
        <w:t>Po raz drugi w budżecie miasta prezydent Koszalina Piotr Jedliński przeznaczył dodatkowe 2 mln zł na remonty chodników. Kwota ta pozwoli na remont 17 najbardziej zniszczonych odcinków  w różnych dzielnicach Koszalina.</w:t>
      </w:r>
    </w:p>
    <w:p w:rsidR="00D86DD5" w:rsidRDefault="00D86DD5" w:rsidP="00D86DD5">
      <w:pPr>
        <w:jc w:val="both"/>
        <w:rPr>
          <w:rFonts w:ascii="Segoe UI" w:eastAsia="Calibri" w:hAnsi="Segoe UI" w:cs="Segoe UI"/>
          <w:sz w:val="20"/>
          <w:szCs w:val="20"/>
          <w:lang w:eastAsia="en-US"/>
        </w:rPr>
      </w:pPr>
    </w:p>
    <w:p w:rsidR="00D86DD5" w:rsidRDefault="00D86DD5" w:rsidP="00D86DD5">
      <w:pPr>
        <w:widowControl w:val="0"/>
        <w:jc w:val="both"/>
        <w:rPr>
          <w:rFonts w:ascii="Calibri" w:hAnsi="Calibri"/>
          <w:bCs/>
        </w:rPr>
      </w:pPr>
    </w:p>
    <w:p w:rsidR="00D86DD5" w:rsidRDefault="00D86DD5" w:rsidP="00D86DD5">
      <w:pPr>
        <w:pStyle w:val="Nagwek5"/>
        <w:jc w:val="center"/>
        <w:rPr>
          <w:rFonts w:ascii="Segoe UI" w:hAnsi="Segoe UI" w:cs="Segoe UI"/>
          <w:sz w:val="24"/>
          <w:szCs w:val="24"/>
          <w:u w:val="none"/>
        </w:rPr>
      </w:pPr>
      <w:r>
        <w:rPr>
          <w:rFonts w:ascii="Segoe UI" w:hAnsi="Segoe UI" w:cs="Segoe UI"/>
          <w:sz w:val="24"/>
          <w:szCs w:val="24"/>
          <w:u w:val="none"/>
        </w:rPr>
        <w:t>Gospodarka nieruchomościami</w:t>
      </w:r>
    </w:p>
    <w:p w:rsidR="00D86DD5" w:rsidRDefault="00D86DD5" w:rsidP="00D86DD5"/>
    <w:p w:rsidR="00D86DD5" w:rsidRDefault="00D86DD5" w:rsidP="004D145E">
      <w:pPr>
        <w:autoSpaceDE w:val="0"/>
        <w:autoSpaceDN w:val="0"/>
        <w:adjustRightInd w:val="0"/>
        <w:jc w:val="both"/>
        <w:rPr>
          <w:rFonts w:ascii="Segoe UI" w:hAnsi="Segoe UI" w:cs="Segoe UI"/>
          <w:sz w:val="20"/>
          <w:szCs w:val="20"/>
        </w:rPr>
      </w:pPr>
      <w:r>
        <w:rPr>
          <w:rFonts w:ascii="Segoe UI" w:hAnsi="Segoe UI" w:cs="Segoe UI"/>
          <w:sz w:val="20"/>
          <w:szCs w:val="20"/>
        </w:rPr>
        <w:t>3 decyzje Prezydenta Miasta Koszalina w sprawach:</w:t>
      </w:r>
    </w:p>
    <w:p w:rsidR="00D86DD5" w:rsidRDefault="00D86DD5" w:rsidP="00D86DD5">
      <w:pPr>
        <w:numPr>
          <w:ilvl w:val="1"/>
          <w:numId w:val="6"/>
        </w:numPr>
        <w:autoSpaceDE w:val="0"/>
        <w:autoSpaceDN w:val="0"/>
        <w:adjustRightInd w:val="0"/>
        <w:jc w:val="both"/>
        <w:rPr>
          <w:rFonts w:ascii="Segoe UI" w:hAnsi="Segoe UI" w:cs="Segoe UI"/>
          <w:sz w:val="20"/>
          <w:szCs w:val="20"/>
        </w:rPr>
      </w:pPr>
      <w:r>
        <w:rPr>
          <w:rFonts w:ascii="Segoe UI" w:hAnsi="Segoe UI" w:cs="Segoe UI"/>
          <w:sz w:val="20"/>
          <w:szCs w:val="20"/>
        </w:rPr>
        <w:t>1 - wygaszenia dla Gimnazjum nr 7 trwałego zarządu nieruchomości i ustanowienia tego prawa na rzecz Szkoły Podstawowej nr 17 im. Orła Białego;</w:t>
      </w:r>
    </w:p>
    <w:p w:rsidR="004D145E" w:rsidRDefault="00D86DD5" w:rsidP="00D86DD5">
      <w:pPr>
        <w:numPr>
          <w:ilvl w:val="1"/>
          <w:numId w:val="6"/>
        </w:numPr>
        <w:autoSpaceDE w:val="0"/>
        <w:autoSpaceDN w:val="0"/>
        <w:adjustRightInd w:val="0"/>
        <w:jc w:val="both"/>
        <w:rPr>
          <w:rFonts w:ascii="Segoe UI" w:hAnsi="Segoe UI" w:cs="Segoe UI"/>
          <w:sz w:val="20"/>
          <w:szCs w:val="20"/>
        </w:rPr>
      </w:pPr>
      <w:r>
        <w:rPr>
          <w:rFonts w:ascii="Segoe UI" w:hAnsi="Segoe UI" w:cs="Segoe UI"/>
          <w:sz w:val="20"/>
          <w:szCs w:val="20"/>
        </w:rPr>
        <w:t>2 - zmiany w trybie art. 155 kpa decyzji własnej w zakresie ustanowienia trwałego zarządu do nieruchomości na rzecz Sportowej Szkoły Podstawowej im. Polskich Olimpijczyków oraz na rzecz Szkoły Podstawowej nr 23 im. Lotników Polskich;</w:t>
      </w:r>
    </w:p>
    <w:p w:rsidR="004D145E" w:rsidRDefault="004D145E" w:rsidP="004D145E">
      <w:pPr>
        <w:autoSpaceDE w:val="0"/>
        <w:autoSpaceDN w:val="0"/>
        <w:adjustRightInd w:val="0"/>
        <w:jc w:val="both"/>
        <w:rPr>
          <w:rFonts w:ascii="Segoe UI" w:hAnsi="Segoe UI" w:cs="Segoe UI"/>
          <w:sz w:val="20"/>
          <w:szCs w:val="20"/>
        </w:rPr>
      </w:pPr>
    </w:p>
    <w:p w:rsidR="00D86DD5" w:rsidRPr="004D145E" w:rsidRDefault="00D86DD5" w:rsidP="004D145E">
      <w:pPr>
        <w:autoSpaceDE w:val="0"/>
        <w:autoSpaceDN w:val="0"/>
        <w:adjustRightInd w:val="0"/>
        <w:jc w:val="both"/>
        <w:rPr>
          <w:rFonts w:ascii="Segoe UI" w:hAnsi="Segoe UI" w:cs="Segoe UI"/>
          <w:b/>
          <w:sz w:val="20"/>
          <w:szCs w:val="20"/>
        </w:rPr>
      </w:pPr>
      <w:r w:rsidRPr="004D145E">
        <w:rPr>
          <w:rFonts w:ascii="Segoe UI" w:hAnsi="Segoe UI" w:cs="Segoe UI"/>
          <w:b/>
          <w:u w:val="single"/>
        </w:rPr>
        <w:t>Przekształcenia prawa użytkowania wieczystego w prawo własności:</w:t>
      </w:r>
    </w:p>
    <w:p w:rsidR="00D86DD5" w:rsidRDefault="00D86DD5" w:rsidP="00D86DD5">
      <w:pPr>
        <w:rPr>
          <w:rFonts w:ascii="Segoe UI" w:hAnsi="Segoe UI" w:cs="Segoe UI"/>
          <w:b/>
          <w:sz w:val="20"/>
          <w:szCs w:val="20"/>
        </w:rPr>
      </w:pPr>
      <w:r>
        <w:rPr>
          <w:rFonts w:ascii="Segoe UI" w:hAnsi="Segoe UI" w:cs="Segoe UI"/>
          <w:sz w:val="20"/>
          <w:szCs w:val="20"/>
        </w:rPr>
        <w:t xml:space="preserve">- wpłynęło wniosków o przekształcenie </w:t>
      </w:r>
      <w:r>
        <w:rPr>
          <w:rFonts w:ascii="Segoe UI" w:hAnsi="Segoe UI" w:cs="Segoe UI"/>
          <w:b/>
          <w:sz w:val="20"/>
          <w:szCs w:val="20"/>
        </w:rPr>
        <w:t>– 3,</w:t>
      </w:r>
    </w:p>
    <w:p w:rsidR="00D86DD5" w:rsidRDefault="00D86DD5" w:rsidP="00D86DD5">
      <w:pPr>
        <w:rPr>
          <w:rFonts w:ascii="Segoe UI" w:hAnsi="Segoe UI" w:cs="Segoe UI"/>
          <w:sz w:val="20"/>
          <w:szCs w:val="20"/>
        </w:rPr>
      </w:pPr>
      <w:r>
        <w:rPr>
          <w:rFonts w:ascii="Segoe UI" w:hAnsi="Segoe UI" w:cs="Segoe UI"/>
          <w:sz w:val="20"/>
          <w:szCs w:val="20"/>
        </w:rPr>
        <w:t>-</w:t>
      </w:r>
      <w:r>
        <w:rPr>
          <w:rFonts w:ascii="Segoe UI" w:hAnsi="Segoe UI" w:cs="Segoe UI"/>
          <w:b/>
          <w:sz w:val="20"/>
          <w:szCs w:val="20"/>
        </w:rPr>
        <w:t xml:space="preserve"> </w:t>
      </w:r>
      <w:r>
        <w:rPr>
          <w:rFonts w:ascii="Segoe UI" w:hAnsi="Segoe UI" w:cs="Segoe UI"/>
          <w:sz w:val="20"/>
          <w:szCs w:val="20"/>
        </w:rPr>
        <w:t>wydano decyzji</w:t>
      </w:r>
      <w:r>
        <w:rPr>
          <w:rFonts w:ascii="Segoe UI" w:hAnsi="Segoe UI" w:cs="Segoe UI"/>
          <w:b/>
          <w:sz w:val="20"/>
          <w:szCs w:val="20"/>
        </w:rPr>
        <w:t xml:space="preserve"> </w:t>
      </w:r>
      <w:r>
        <w:rPr>
          <w:rFonts w:ascii="Segoe UI" w:hAnsi="Segoe UI" w:cs="Segoe UI"/>
          <w:sz w:val="20"/>
          <w:szCs w:val="20"/>
        </w:rPr>
        <w:t xml:space="preserve">w sprawie przekształceń – </w:t>
      </w:r>
      <w:r>
        <w:rPr>
          <w:rFonts w:ascii="Segoe UI" w:hAnsi="Segoe UI" w:cs="Segoe UI"/>
          <w:b/>
          <w:sz w:val="20"/>
          <w:szCs w:val="20"/>
        </w:rPr>
        <w:t>3</w:t>
      </w:r>
      <w:r>
        <w:rPr>
          <w:rFonts w:ascii="Segoe UI" w:hAnsi="Segoe UI" w:cs="Segoe UI"/>
          <w:sz w:val="20"/>
          <w:szCs w:val="20"/>
        </w:rPr>
        <w:t xml:space="preserve">,  </w:t>
      </w:r>
    </w:p>
    <w:p w:rsidR="00D86DD5" w:rsidRPr="004D145E" w:rsidRDefault="00D86DD5" w:rsidP="00D86DD5">
      <w:pPr>
        <w:jc w:val="both"/>
        <w:rPr>
          <w:rFonts w:ascii="Segoe UI" w:hAnsi="Segoe UI" w:cs="Segoe UI"/>
          <w:sz w:val="20"/>
          <w:szCs w:val="20"/>
        </w:rPr>
      </w:pPr>
      <w:r>
        <w:rPr>
          <w:rFonts w:ascii="Segoe UI" w:hAnsi="Segoe UI" w:cs="Segoe UI"/>
          <w:sz w:val="20"/>
          <w:szCs w:val="20"/>
        </w:rPr>
        <w:t xml:space="preserve">- wydano postanowień w sprawie przekształceń – </w:t>
      </w:r>
      <w:r>
        <w:rPr>
          <w:rFonts w:ascii="Segoe UI" w:hAnsi="Segoe UI" w:cs="Segoe UI"/>
          <w:b/>
          <w:sz w:val="20"/>
          <w:szCs w:val="20"/>
        </w:rPr>
        <w:t>4</w:t>
      </w:r>
      <w:r>
        <w:rPr>
          <w:rFonts w:ascii="Segoe UI" w:hAnsi="Segoe UI" w:cs="Segoe UI"/>
          <w:sz w:val="20"/>
          <w:szCs w:val="20"/>
        </w:rPr>
        <w:t xml:space="preserve">, </w:t>
      </w:r>
    </w:p>
    <w:p w:rsidR="00D86DD5" w:rsidRDefault="00D86DD5" w:rsidP="00D86DD5">
      <w:pPr>
        <w:jc w:val="both"/>
        <w:rPr>
          <w:rFonts w:ascii="Segoe UI" w:hAnsi="Segoe UI" w:cs="Segoe UI"/>
          <w:bCs/>
          <w:sz w:val="20"/>
          <w:szCs w:val="20"/>
        </w:rPr>
      </w:pPr>
      <w:r>
        <w:rPr>
          <w:rFonts w:ascii="Segoe UI" w:hAnsi="Segoe UI" w:cs="Segoe UI"/>
          <w:bCs/>
          <w:sz w:val="20"/>
          <w:szCs w:val="20"/>
        </w:rPr>
        <w:t>- wysłano pism informujących o opłacie za przekształcenie –</w:t>
      </w:r>
      <w:r>
        <w:rPr>
          <w:rFonts w:ascii="Segoe UI" w:hAnsi="Segoe UI" w:cs="Segoe UI"/>
          <w:b/>
          <w:bCs/>
          <w:sz w:val="20"/>
          <w:szCs w:val="20"/>
        </w:rPr>
        <w:t xml:space="preserve"> 4</w:t>
      </w:r>
      <w:r>
        <w:rPr>
          <w:rFonts w:ascii="Segoe UI" w:hAnsi="Segoe UI" w:cs="Segoe UI"/>
          <w:bCs/>
          <w:sz w:val="20"/>
          <w:szCs w:val="20"/>
        </w:rPr>
        <w:t>,</w:t>
      </w:r>
    </w:p>
    <w:p w:rsidR="00D86DD5" w:rsidRDefault="00D86DD5" w:rsidP="00D86DD5">
      <w:pPr>
        <w:jc w:val="both"/>
        <w:rPr>
          <w:rFonts w:ascii="Segoe UI" w:hAnsi="Segoe UI" w:cs="Segoe UI"/>
          <w:bCs/>
          <w:sz w:val="20"/>
          <w:szCs w:val="20"/>
        </w:rPr>
      </w:pPr>
      <w:r>
        <w:rPr>
          <w:rFonts w:ascii="Segoe UI" w:hAnsi="Segoe UI" w:cs="Segoe UI"/>
          <w:bCs/>
          <w:sz w:val="20"/>
          <w:szCs w:val="20"/>
        </w:rPr>
        <w:t xml:space="preserve">- wpłynęło wniosków o wykreślenie hipoteki - </w:t>
      </w:r>
      <w:r>
        <w:rPr>
          <w:rFonts w:ascii="Segoe UI" w:hAnsi="Segoe UI" w:cs="Segoe UI"/>
          <w:b/>
          <w:bCs/>
          <w:sz w:val="20"/>
          <w:szCs w:val="20"/>
        </w:rPr>
        <w:t>4</w:t>
      </w:r>
      <w:r>
        <w:rPr>
          <w:rFonts w:ascii="Segoe UI" w:hAnsi="Segoe UI" w:cs="Segoe UI"/>
          <w:bCs/>
          <w:sz w:val="20"/>
          <w:szCs w:val="20"/>
        </w:rPr>
        <w:t xml:space="preserve">, </w:t>
      </w:r>
    </w:p>
    <w:p w:rsidR="004D145E" w:rsidRDefault="004D145E" w:rsidP="00D86DD5">
      <w:pPr>
        <w:jc w:val="both"/>
        <w:rPr>
          <w:rFonts w:ascii="Segoe UI" w:hAnsi="Segoe UI" w:cs="Segoe UI"/>
          <w:b/>
          <w:bCs/>
          <w:sz w:val="20"/>
          <w:szCs w:val="20"/>
        </w:rPr>
      </w:pPr>
    </w:p>
    <w:p w:rsidR="00D86DD5" w:rsidRDefault="00D86DD5" w:rsidP="00D86DD5">
      <w:pPr>
        <w:jc w:val="both"/>
        <w:rPr>
          <w:rFonts w:ascii="Segoe UI" w:hAnsi="Segoe UI" w:cs="Segoe UI"/>
          <w:b/>
          <w:bCs/>
          <w:sz w:val="20"/>
          <w:szCs w:val="20"/>
        </w:rPr>
      </w:pPr>
      <w:r>
        <w:rPr>
          <w:rFonts w:ascii="Segoe UI" w:hAnsi="Segoe UI" w:cs="Segoe UI"/>
          <w:b/>
          <w:bCs/>
          <w:sz w:val="20"/>
          <w:szCs w:val="20"/>
        </w:rPr>
        <w:t xml:space="preserve"> </w:t>
      </w:r>
      <w:r>
        <w:rPr>
          <w:rFonts w:ascii="Segoe UI" w:hAnsi="Segoe UI" w:cs="Segoe UI"/>
          <w:b/>
          <w:bCs/>
          <w:sz w:val="20"/>
          <w:szCs w:val="20"/>
          <w:u w:val="single"/>
        </w:rPr>
        <w:t xml:space="preserve">Opłaty </w:t>
      </w:r>
      <w:proofErr w:type="spellStart"/>
      <w:r>
        <w:rPr>
          <w:rFonts w:ascii="Segoe UI" w:hAnsi="Segoe UI" w:cs="Segoe UI"/>
          <w:b/>
          <w:bCs/>
          <w:sz w:val="20"/>
          <w:szCs w:val="20"/>
          <w:u w:val="single"/>
        </w:rPr>
        <w:t>adiacenckie</w:t>
      </w:r>
      <w:proofErr w:type="spellEnd"/>
      <w:r>
        <w:rPr>
          <w:rFonts w:ascii="Segoe UI" w:hAnsi="Segoe UI" w:cs="Segoe UI"/>
          <w:b/>
          <w:bCs/>
          <w:sz w:val="20"/>
          <w:szCs w:val="20"/>
          <w:u w:val="single"/>
        </w:rPr>
        <w:t xml:space="preserve"> i planistyczne</w:t>
      </w:r>
      <w:r>
        <w:rPr>
          <w:rFonts w:ascii="Segoe UI" w:hAnsi="Segoe UI" w:cs="Segoe UI"/>
          <w:b/>
          <w:bCs/>
          <w:sz w:val="20"/>
          <w:szCs w:val="20"/>
        </w:rPr>
        <w:t xml:space="preserve"> </w:t>
      </w:r>
    </w:p>
    <w:p w:rsidR="00D86DD5" w:rsidRDefault="00D86DD5" w:rsidP="00D86DD5">
      <w:pPr>
        <w:jc w:val="both"/>
        <w:rPr>
          <w:rFonts w:ascii="Segoe UI" w:hAnsi="Segoe UI" w:cs="Segoe UI"/>
          <w:b/>
          <w:bCs/>
          <w:sz w:val="20"/>
          <w:szCs w:val="20"/>
        </w:rPr>
      </w:pPr>
      <w:r>
        <w:rPr>
          <w:rFonts w:ascii="Segoe UI" w:hAnsi="Segoe UI" w:cs="Segoe UI"/>
          <w:bCs/>
          <w:sz w:val="20"/>
          <w:szCs w:val="20"/>
        </w:rPr>
        <w:t xml:space="preserve">- wydano decyzje w sprawie ustalenia opłaty </w:t>
      </w:r>
      <w:proofErr w:type="spellStart"/>
      <w:r>
        <w:rPr>
          <w:rFonts w:ascii="Segoe UI" w:hAnsi="Segoe UI" w:cs="Segoe UI"/>
          <w:bCs/>
          <w:sz w:val="20"/>
          <w:szCs w:val="20"/>
        </w:rPr>
        <w:t>adiacenckiej</w:t>
      </w:r>
      <w:proofErr w:type="spellEnd"/>
      <w:r>
        <w:rPr>
          <w:rFonts w:ascii="Segoe UI" w:hAnsi="Segoe UI" w:cs="Segoe UI"/>
          <w:bCs/>
          <w:sz w:val="20"/>
          <w:szCs w:val="20"/>
        </w:rPr>
        <w:t xml:space="preserve">  - </w:t>
      </w:r>
      <w:r>
        <w:rPr>
          <w:rFonts w:ascii="Segoe UI" w:hAnsi="Segoe UI" w:cs="Segoe UI"/>
          <w:b/>
          <w:bCs/>
          <w:sz w:val="20"/>
          <w:szCs w:val="20"/>
        </w:rPr>
        <w:t>15.</w:t>
      </w:r>
    </w:p>
    <w:p w:rsidR="00D86DD5" w:rsidRDefault="00D86DD5" w:rsidP="00D86DD5">
      <w:pPr>
        <w:autoSpaceDE w:val="0"/>
        <w:autoSpaceDN w:val="0"/>
        <w:adjustRightInd w:val="0"/>
        <w:jc w:val="both"/>
        <w:rPr>
          <w:rFonts w:ascii="Segoe UI" w:hAnsi="Segoe UI" w:cs="Segoe UI"/>
          <w:sz w:val="20"/>
          <w:szCs w:val="20"/>
        </w:rPr>
      </w:pPr>
    </w:p>
    <w:p w:rsidR="00D86DD5" w:rsidRDefault="00D86DD5" w:rsidP="004D145E">
      <w:pPr>
        <w:suppressAutoHyphens/>
        <w:jc w:val="both"/>
        <w:rPr>
          <w:rFonts w:ascii="Segoe UI" w:eastAsia="Calibri" w:hAnsi="Segoe UI" w:cs="Segoe UI"/>
          <w:bCs/>
          <w:sz w:val="20"/>
          <w:szCs w:val="20"/>
          <w:lang w:eastAsia="zh-CN"/>
        </w:rPr>
      </w:pPr>
      <w:r>
        <w:rPr>
          <w:rFonts w:ascii="Segoe UI" w:hAnsi="Segoe UI" w:cs="Segoe UI"/>
          <w:sz w:val="20"/>
          <w:szCs w:val="20"/>
          <w:lang w:eastAsia="zh-CN"/>
        </w:rPr>
        <w:t xml:space="preserve">Prezydent Miasta Koszalina wydał 4 </w:t>
      </w:r>
      <w:r>
        <w:rPr>
          <w:rFonts w:ascii="Segoe UI" w:eastAsia="Calibri" w:hAnsi="Segoe UI" w:cs="Segoe UI"/>
          <w:bCs/>
          <w:sz w:val="20"/>
          <w:szCs w:val="20"/>
          <w:lang w:eastAsia="zh-CN"/>
        </w:rPr>
        <w:t>zarządzenia:</w:t>
      </w:r>
    </w:p>
    <w:p w:rsidR="00D86DD5" w:rsidRDefault="00D86DD5" w:rsidP="00D86DD5">
      <w:pPr>
        <w:pStyle w:val="Akapitzlist"/>
        <w:numPr>
          <w:ilvl w:val="0"/>
          <w:numId w:val="8"/>
        </w:numPr>
        <w:suppressAutoHyphens/>
        <w:overflowPunct/>
        <w:autoSpaceDE/>
        <w:adjustRightInd/>
        <w:contextualSpacing/>
        <w:jc w:val="both"/>
        <w:rPr>
          <w:rFonts w:ascii="Segoe UI" w:hAnsi="Segoe UI" w:cs="Segoe UI"/>
          <w:sz w:val="20"/>
          <w:lang w:eastAsia="zh-CN"/>
        </w:rPr>
      </w:pPr>
      <w:r>
        <w:rPr>
          <w:rFonts w:ascii="Segoe UI" w:eastAsia="Calibri" w:hAnsi="Segoe UI" w:cs="Segoe UI"/>
          <w:sz w:val="20"/>
          <w:lang w:eastAsia="zh-CN"/>
        </w:rPr>
        <w:t xml:space="preserve">1 zarządzenie w sprawie </w:t>
      </w:r>
      <w:r>
        <w:rPr>
          <w:rFonts w:ascii="Segoe UI" w:hAnsi="Segoe UI" w:cs="Segoe UI"/>
          <w:sz w:val="20"/>
        </w:rPr>
        <w:t xml:space="preserve">powołania Komisji ds. przeprowadzania przetargów oraz rokowań na zbycie nieruchomości stanowiących zasób Gminy Miasto Koszalin i ograniczonych praw rzeczowych, </w:t>
      </w:r>
    </w:p>
    <w:p w:rsidR="00D86DD5" w:rsidRDefault="00D86DD5" w:rsidP="00D86DD5">
      <w:pPr>
        <w:pStyle w:val="Akapitzlist"/>
        <w:numPr>
          <w:ilvl w:val="0"/>
          <w:numId w:val="8"/>
        </w:numPr>
        <w:suppressAutoHyphens/>
        <w:overflowPunct/>
        <w:autoSpaceDE/>
        <w:adjustRightInd/>
        <w:contextualSpacing/>
        <w:jc w:val="both"/>
        <w:rPr>
          <w:rFonts w:ascii="Segoe UI" w:hAnsi="Segoe UI" w:cs="Segoe UI"/>
          <w:sz w:val="20"/>
          <w:lang w:eastAsia="zh-CN"/>
        </w:rPr>
      </w:pPr>
      <w:r>
        <w:rPr>
          <w:rFonts w:ascii="Segoe UI" w:hAnsi="Segoe UI" w:cs="Segoe UI"/>
          <w:sz w:val="20"/>
        </w:rPr>
        <w:t xml:space="preserve">1 zarządzenie w sprawie przeznaczenia do zbycia nieruchomości niezabudowanej, położonej </w:t>
      </w:r>
      <w:r>
        <w:rPr>
          <w:rFonts w:ascii="Segoe UI" w:hAnsi="Segoe UI" w:cs="Segoe UI"/>
          <w:sz w:val="20"/>
        </w:rPr>
        <w:br/>
        <w:t xml:space="preserve">w Koszalinie przy ul. Konstytucji 3 Maja, oznaczonej ewidencyjnie w obrębie ewidencyjnym nr 0021 działką ewidencyjną nr 195/6, </w:t>
      </w:r>
    </w:p>
    <w:p w:rsidR="00D86DD5" w:rsidRDefault="00D86DD5" w:rsidP="00D86DD5">
      <w:pPr>
        <w:pStyle w:val="Akapitzlist"/>
        <w:numPr>
          <w:ilvl w:val="0"/>
          <w:numId w:val="8"/>
        </w:numPr>
        <w:suppressAutoHyphens/>
        <w:overflowPunct/>
        <w:autoSpaceDE/>
        <w:adjustRightInd/>
        <w:contextualSpacing/>
        <w:jc w:val="both"/>
        <w:rPr>
          <w:rFonts w:ascii="Segoe UI" w:hAnsi="Segoe UI" w:cs="Segoe UI"/>
          <w:sz w:val="20"/>
          <w:lang w:eastAsia="zh-CN"/>
        </w:rPr>
      </w:pPr>
      <w:r>
        <w:rPr>
          <w:rFonts w:ascii="Segoe UI" w:hAnsi="Segoe UI" w:cs="Segoe UI"/>
          <w:sz w:val="20"/>
        </w:rPr>
        <w:t>1 zarządzenie w sprawie przeznaczenia do zbycia nieruchomości zabudowanej, oznaczonej ewidencyjnie w obrębie ewidencyjnym nr 0026 m. Koszalina działką ewidencyjną nr 19/8 (Orla 2a),</w:t>
      </w:r>
    </w:p>
    <w:p w:rsidR="00D86DD5" w:rsidRDefault="00D86DD5" w:rsidP="00D86DD5">
      <w:pPr>
        <w:pStyle w:val="Akapitzlist"/>
        <w:numPr>
          <w:ilvl w:val="0"/>
          <w:numId w:val="8"/>
        </w:numPr>
        <w:suppressAutoHyphens/>
        <w:overflowPunct/>
        <w:autoSpaceDE/>
        <w:adjustRightInd/>
        <w:contextualSpacing/>
        <w:jc w:val="both"/>
        <w:rPr>
          <w:rFonts w:ascii="Segoe UI" w:hAnsi="Segoe UI" w:cs="Segoe UI"/>
          <w:sz w:val="20"/>
          <w:lang w:eastAsia="zh-CN"/>
        </w:rPr>
      </w:pPr>
      <w:r>
        <w:rPr>
          <w:rFonts w:ascii="Segoe UI" w:hAnsi="Segoe UI" w:cs="Segoe UI"/>
          <w:sz w:val="20"/>
        </w:rPr>
        <w:lastRenderedPageBreak/>
        <w:t xml:space="preserve">1 zarządzenie w sprawie nie skorzystania z prawa pierwokupu prawa własności niezabudowanych nieruchomości gruntowych położonych w obrębie nr 0022 m. Koszalina (działki ewidencyjne </w:t>
      </w:r>
      <w:proofErr w:type="spellStart"/>
      <w:r>
        <w:rPr>
          <w:rFonts w:ascii="Segoe UI" w:hAnsi="Segoe UI" w:cs="Segoe UI"/>
          <w:sz w:val="20"/>
        </w:rPr>
        <w:t>nr,nr</w:t>
      </w:r>
      <w:proofErr w:type="spellEnd"/>
      <w:r>
        <w:rPr>
          <w:rFonts w:ascii="Segoe UI" w:hAnsi="Segoe UI" w:cs="Segoe UI"/>
          <w:sz w:val="20"/>
        </w:rPr>
        <w:t>: 236/9, 236/11, 235/6).</w:t>
      </w:r>
    </w:p>
    <w:p w:rsidR="00D86DD5" w:rsidRDefault="00D86DD5" w:rsidP="004D145E">
      <w:pPr>
        <w:suppressAutoHyphens/>
        <w:spacing w:before="120"/>
        <w:jc w:val="both"/>
        <w:rPr>
          <w:rFonts w:ascii="Segoe UI" w:hAnsi="Segoe UI" w:cs="Segoe UI"/>
          <w:sz w:val="20"/>
          <w:szCs w:val="20"/>
          <w:lang w:eastAsia="zh-CN"/>
        </w:rPr>
      </w:pPr>
      <w:r>
        <w:rPr>
          <w:rFonts w:ascii="Segoe UI" w:hAnsi="Segoe UI" w:cs="Segoe UI"/>
          <w:sz w:val="20"/>
          <w:szCs w:val="20"/>
          <w:lang w:eastAsia="zh-CN"/>
        </w:rPr>
        <w:t>Ogłoszono 24 przetargi ustne nieograniczone na sprzedaż:</w:t>
      </w:r>
    </w:p>
    <w:p w:rsidR="00D86DD5" w:rsidRDefault="00D86DD5" w:rsidP="00D86DD5">
      <w:pPr>
        <w:pStyle w:val="Akapitzlist"/>
        <w:numPr>
          <w:ilvl w:val="0"/>
          <w:numId w:val="9"/>
        </w:numPr>
        <w:suppressAutoHyphens/>
        <w:overflowPunct/>
        <w:autoSpaceDE/>
        <w:adjustRightInd/>
        <w:contextualSpacing/>
        <w:jc w:val="both"/>
        <w:rPr>
          <w:rFonts w:ascii="Segoe UI" w:hAnsi="Segoe UI" w:cs="Segoe UI"/>
          <w:sz w:val="20"/>
          <w:lang w:eastAsia="zh-CN"/>
        </w:rPr>
      </w:pPr>
      <w:r>
        <w:rPr>
          <w:rFonts w:ascii="Segoe UI" w:hAnsi="Segoe UI" w:cs="Segoe UI"/>
          <w:sz w:val="20"/>
          <w:lang w:eastAsia="zh-CN"/>
        </w:rPr>
        <w:t xml:space="preserve">2 nieruchomości niezabudowanych, położonych w Koszalinie przy ul. Generała Józefa Hallera </w:t>
      </w:r>
      <w:r>
        <w:rPr>
          <w:rFonts w:ascii="Segoe UI" w:hAnsi="Segoe UI" w:cs="Segoe UI"/>
          <w:sz w:val="20"/>
          <w:lang w:eastAsia="zh-CN"/>
        </w:rPr>
        <w:br/>
        <w:t>(obręb nr 0046 działki nr, nr: 16/17 i 16/18 ), z przeznaczeniem pod zabudowę mieszkaniową wielorodzinna z dopuszczeniem usług;</w:t>
      </w:r>
    </w:p>
    <w:p w:rsidR="00D86DD5" w:rsidRDefault="00D86DD5" w:rsidP="00D86DD5">
      <w:pPr>
        <w:pStyle w:val="Akapitzlist"/>
        <w:numPr>
          <w:ilvl w:val="0"/>
          <w:numId w:val="9"/>
        </w:numPr>
        <w:suppressAutoHyphens/>
        <w:overflowPunct/>
        <w:autoSpaceDE/>
        <w:adjustRightInd/>
        <w:contextualSpacing/>
        <w:jc w:val="both"/>
        <w:rPr>
          <w:rFonts w:ascii="Segoe UI" w:hAnsi="Segoe UI" w:cs="Segoe UI"/>
          <w:sz w:val="20"/>
          <w:lang w:eastAsia="zh-CN"/>
        </w:rPr>
      </w:pPr>
      <w:r>
        <w:rPr>
          <w:rFonts w:ascii="Segoe UI" w:hAnsi="Segoe UI" w:cs="Segoe UI"/>
          <w:sz w:val="20"/>
          <w:lang w:eastAsia="zh-CN"/>
        </w:rPr>
        <w:t>1 nieruchomości niezabudowanej  położonej w Koszalinie przy ul. Stanisława Staszica (obręb nr 0017 działka nr 684) z przeznaczeniem pod zabudowę mieszkaniową wielorodzinną z dopuszczeniem usług;</w:t>
      </w:r>
    </w:p>
    <w:p w:rsidR="00D86DD5" w:rsidRDefault="00D86DD5" w:rsidP="00D86DD5">
      <w:pPr>
        <w:pStyle w:val="Akapitzlist"/>
        <w:numPr>
          <w:ilvl w:val="0"/>
          <w:numId w:val="9"/>
        </w:numPr>
        <w:suppressAutoHyphens/>
        <w:overflowPunct/>
        <w:autoSpaceDE/>
        <w:adjustRightInd/>
        <w:contextualSpacing/>
        <w:jc w:val="both"/>
        <w:rPr>
          <w:rFonts w:ascii="Segoe UI" w:hAnsi="Segoe UI" w:cs="Segoe UI"/>
          <w:sz w:val="20"/>
          <w:lang w:eastAsia="zh-CN"/>
        </w:rPr>
      </w:pPr>
      <w:r>
        <w:rPr>
          <w:rFonts w:ascii="Segoe UI" w:hAnsi="Segoe UI" w:cs="Segoe UI"/>
          <w:sz w:val="20"/>
          <w:lang w:eastAsia="zh-CN"/>
        </w:rPr>
        <w:t>1 nieruchomości niezabudowanej, położonej w Koszalinie w obsza</w:t>
      </w:r>
      <w:r w:rsidR="004D145E">
        <w:rPr>
          <w:rFonts w:ascii="Segoe UI" w:hAnsi="Segoe UI" w:cs="Segoe UI"/>
          <w:sz w:val="20"/>
          <w:lang w:eastAsia="zh-CN"/>
        </w:rPr>
        <w:t xml:space="preserve">rze pomiędzy ulicami Mieszka I </w:t>
      </w:r>
      <w:proofErr w:type="spellStart"/>
      <w:r>
        <w:rPr>
          <w:rFonts w:ascii="Segoe UI" w:hAnsi="Segoe UI" w:cs="Segoe UI"/>
          <w:sz w:val="20"/>
          <w:lang w:eastAsia="zh-CN"/>
        </w:rPr>
        <w:t>i</w:t>
      </w:r>
      <w:proofErr w:type="spellEnd"/>
      <w:r>
        <w:rPr>
          <w:rFonts w:ascii="Segoe UI" w:hAnsi="Segoe UI" w:cs="Segoe UI"/>
          <w:sz w:val="20"/>
          <w:lang w:eastAsia="zh-CN"/>
        </w:rPr>
        <w:t xml:space="preserve"> ul. Okienną (obręb nr 0007 działka nr 53/1) z przeznaczeniem po</w:t>
      </w:r>
      <w:r w:rsidR="004D145E">
        <w:rPr>
          <w:rFonts w:ascii="Segoe UI" w:hAnsi="Segoe UI" w:cs="Segoe UI"/>
          <w:sz w:val="20"/>
          <w:lang w:eastAsia="zh-CN"/>
        </w:rPr>
        <w:t xml:space="preserve">d zabudowę produkcyjną, składy </w:t>
      </w:r>
      <w:r>
        <w:rPr>
          <w:rFonts w:ascii="Segoe UI" w:hAnsi="Segoe UI" w:cs="Segoe UI"/>
          <w:sz w:val="20"/>
          <w:lang w:eastAsia="zh-CN"/>
        </w:rPr>
        <w:t>i magazyny;</w:t>
      </w:r>
    </w:p>
    <w:p w:rsidR="00D86DD5" w:rsidRDefault="00D86DD5" w:rsidP="00D86DD5">
      <w:pPr>
        <w:pStyle w:val="Akapitzlist"/>
        <w:numPr>
          <w:ilvl w:val="0"/>
          <w:numId w:val="9"/>
        </w:numPr>
        <w:suppressAutoHyphens/>
        <w:overflowPunct/>
        <w:autoSpaceDE/>
        <w:adjustRightInd/>
        <w:contextualSpacing/>
        <w:jc w:val="both"/>
        <w:rPr>
          <w:rFonts w:ascii="Segoe UI" w:hAnsi="Segoe UI" w:cs="Segoe UI"/>
          <w:sz w:val="20"/>
          <w:lang w:eastAsia="zh-CN"/>
        </w:rPr>
      </w:pPr>
      <w:r>
        <w:rPr>
          <w:rFonts w:ascii="Segoe UI" w:hAnsi="Segoe UI" w:cs="Segoe UI"/>
          <w:sz w:val="20"/>
          <w:lang w:eastAsia="zh-CN"/>
        </w:rPr>
        <w:t xml:space="preserve">14 nieruchomości niezabudowanych, położonych w obszarze pomiędzy ul. Wołyńską i Lechicką </w:t>
      </w:r>
      <w:r>
        <w:rPr>
          <w:rFonts w:ascii="Segoe UI" w:hAnsi="Segoe UI" w:cs="Segoe UI"/>
          <w:sz w:val="20"/>
          <w:lang w:eastAsia="zh-CN"/>
        </w:rPr>
        <w:br/>
        <w:t>na terenie Podstrefy Koszalin SSSE (obręb nr 0024 działki nr, nr: 64/2, 64/7, 64/8, 64/10, 64/12, 64/13, 64/16, 64/17, 64/19, 64/20, 64/21, 65/1, 65/2, 65/10), z przeznaczeniem pod zabudowę obiektami produkcyjnymi, składami i magazynami, zabudowę usługową;</w:t>
      </w:r>
    </w:p>
    <w:p w:rsidR="004D145E" w:rsidRDefault="00D86DD5" w:rsidP="004D145E">
      <w:pPr>
        <w:pStyle w:val="Akapitzlist"/>
        <w:numPr>
          <w:ilvl w:val="0"/>
          <w:numId w:val="9"/>
        </w:numPr>
        <w:suppressAutoHyphens/>
        <w:overflowPunct/>
        <w:autoSpaceDE/>
        <w:adjustRightInd/>
        <w:contextualSpacing/>
        <w:jc w:val="both"/>
        <w:rPr>
          <w:rFonts w:ascii="Segoe UI" w:hAnsi="Segoe UI" w:cs="Segoe UI"/>
          <w:sz w:val="20"/>
          <w:lang w:eastAsia="zh-CN"/>
        </w:rPr>
      </w:pPr>
      <w:r>
        <w:rPr>
          <w:rFonts w:ascii="Segoe UI" w:hAnsi="Segoe UI" w:cs="Segoe UI"/>
          <w:sz w:val="20"/>
          <w:lang w:eastAsia="zh-CN"/>
        </w:rPr>
        <w:t xml:space="preserve">6 nieruchomości niezabudowanych, położonych w obszarze pomiędzy ul. Wołyńską i Lechicką </w:t>
      </w:r>
      <w:r>
        <w:rPr>
          <w:rFonts w:ascii="Segoe UI" w:hAnsi="Segoe UI" w:cs="Segoe UI"/>
          <w:sz w:val="20"/>
          <w:lang w:eastAsia="zh-CN"/>
        </w:rPr>
        <w:br/>
        <w:t>na terenie Podstrefy Koszalin SSSE (obręb nr 0024 działki nr, nr: 64/1, 64/4, 26/37, 26/39, 26/40, 26/41),</w:t>
      </w:r>
      <w:r w:rsidR="004D145E">
        <w:rPr>
          <w:rFonts w:ascii="Segoe UI" w:hAnsi="Segoe UI" w:cs="Segoe UI"/>
          <w:sz w:val="20"/>
          <w:lang w:eastAsia="zh-CN"/>
        </w:rPr>
        <w:t xml:space="preserve"> </w:t>
      </w:r>
      <w:r w:rsidRPr="004D145E">
        <w:rPr>
          <w:rFonts w:ascii="Segoe UI" w:hAnsi="Segoe UI" w:cs="Segoe UI"/>
          <w:sz w:val="20"/>
          <w:lang w:eastAsia="zh-CN"/>
        </w:rPr>
        <w:t>z przeznaczeniem pod zabudowę obiektami produkcyjnymi, składami i magazynami, zabudowę usługową;</w:t>
      </w:r>
    </w:p>
    <w:p w:rsidR="004D145E" w:rsidRDefault="004D145E" w:rsidP="004D145E">
      <w:pPr>
        <w:suppressAutoHyphens/>
        <w:contextualSpacing/>
        <w:jc w:val="both"/>
        <w:rPr>
          <w:rFonts w:ascii="Segoe UI" w:hAnsi="Segoe UI" w:cs="Segoe UI"/>
          <w:sz w:val="20"/>
          <w:lang w:eastAsia="zh-CN"/>
        </w:rPr>
      </w:pPr>
    </w:p>
    <w:p w:rsidR="00D86DD5" w:rsidRPr="004D145E" w:rsidRDefault="00D86DD5" w:rsidP="004D145E">
      <w:pPr>
        <w:suppressAutoHyphens/>
        <w:contextualSpacing/>
        <w:jc w:val="both"/>
        <w:rPr>
          <w:rFonts w:ascii="Segoe UI" w:hAnsi="Segoe UI" w:cs="Segoe UI"/>
          <w:sz w:val="20"/>
          <w:lang w:eastAsia="zh-CN"/>
        </w:rPr>
      </w:pPr>
      <w:r w:rsidRPr="004D145E">
        <w:rPr>
          <w:rFonts w:ascii="Segoe UI" w:hAnsi="Segoe UI" w:cs="Segoe UI"/>
          <w:sz w:val="20"/>
          <w:lang w:eastAsia="zh-CN"/>
        </w:rPr>
        <w:t xml:space="preserve">Przeprowadzono 2 </w:t>
      </w:r>
      <w:r w:rsidRPr="004D145E">
        <w:rPr>
          <w:rFonts w:ascii="Segoe UI" w:hAnsi="Segoe UI" w:cs="Segoe UI"/>
          <w:bCs/>
          <w:sz w:val="20"/>
          <w:lang w:eastAsia="zh-CN"/>
        </w:rPr>
        <w:t>przetargi</w:t>
      </w:r>
      <w:r w:rsidRPr="004D145E">
        <w:rPr>
          <w:rFonts w:ascii="Segoe UI" w:hAnsi="Segoe UI" w:cs="Segoe UI"/>
          <w:sz w:val="20"/>
          <w:lang w:eastAsia="zh-CN"/>
        </w:rPr>
        <w:t xml:space="preserve"> ustne nieograniczone na sprzedaż prawa własności 2 nieruchomości niezabudowanych, położonych w Koszalinie przy ul. Grabowej (obręb nr 0031 działka nr 115/1), </w:t>
      </w:r>
      <w:r w:rsidRPr="004D145E">
        <w:rPr>
          <w:rFonts w:ascii="Segoe UI" w:hAnsi="Segoe UI" w:cs="Segoe UI"/>
          <w:sz w:val="20"/>
          <w:lang w:eastAsia="zh-CN"/>
        </w:rPr>
        <w:br/>
        <w:t>przy ul. Skowronków (obręb nr 0047 działka nr 65/7 w wyniku których ustalono 1 nabywcę;</w:t>
      </w:r>
    </w:p>
    <w:p w:rsidR="00D86DD5" w:rsidRDefault="00D86DD5" w:rsidP="00D86DD5">
      <w:pPr>
        <w:autoSpaceDE w:val="0"/>
        <w:autoSpaceDN w:val="0"/>
        <w:adjustRightInd w:val="0"/>
        <w:jc w:val="both"/>
        <w:rPr>
          <w:rFonts w:ascii="Segoe UI" w:hAnsi="Segoe UI" w:cs="Segoe UI"/>
          <w:sz w:val="20"/>
          <w:szCs w:val="20"/>
        </w:rPr>
      </w:pPr>
    </w:p>
    <w:p w:rsidR="00D86DD5" w:rsidRDefault="00D86DD5" w:rsidP="004D145E">
      <w:pPr>
        <w:pStyle w:val="Tekstpodstawowy"/>
        <w:tabs>
          <w:tab w:val="left" w:pos="360"/>
        </w:tabs>
        <w:suppressAutoHyphens/>
        <w:rPr>
          <w:rFonts w:ascii="Segoe UI" w:eastAsia="Wingdings" w:hAnsi="Segoe UI" w:cs="Segoe UI"/>
          <w:sz w:val="20"/>
          <w:szCs w:val="20"/>
        </w:rPr>
      </w:pPr>
      <w:r>
        <w:rPr>
          <w:rFonts w:ascii="Segoe UI" w:eastAsia="Wingdings" w:hAnsi="Segoe UI" w:cs="Segoe UI"/>
          <w:sz w:val="20"/>
          <w:szCs w:val="20"/>
        </w:rPr>
        <w:t>Prezydent Miasta Koszalina wydał 16 zarządzeń w tym:</w:t>
      </w:r>
    </w:p>
    <w:p w:rsidR="00D86DD5" w:rsidRDefault="00D86DD5" w:rsidP="00D86DD5">
      <w:pPr>
        <w:pStyle w:val="Tekstpodstawowy"/>
        <w:tabs>
          <w:tab w:val="left" w:pos="360"/>
        </w:tabs>
        <w:ind w:left="1080"/>
        <w:rPr>
          <w:rFonts w:ascii="Segoe UI" w:eastAsia="Wingdings" w:hAnsi="Segoe UI" w:cs="Segoe UI"/>
          <w:sz w:val="20"/>
          <w:szCs w:val="20"/>
        </w:rPr>
      </w:pPr>
    </w:p>
    <w:p w:rsidR="00D86DD5" w:rsidRDefault="00D86DD5" w:rsidP="00D86DD5">
      <w:pPr>
        <w:numPr>
          <w:ilvl w:val="0"/>
          <w:numId w:val="11"/>
        </w:numPr>
        <w:tabs>
          <w:tab w:val="clear" w:pos="357"/>
          <w:tab w:val="left" w:pos="709"/>
        </w:tabs>
        <w:suppressAutoHyphens/>
        <w:ind w:left="709" w:hanging="283"/>
        <w:jc w:val="both"/>
        <w:rPr>
          <w:rFonts w:ascii="Segoe UI" w:hAnsi="Segoe UI" w:cs="Segoe UI"/>
          <w:sz w:val="20"/>
          <w:szCs w:val="20"/>
        </w:rPr>
      </w:pPr>
      <w:r>
        <w:rPr>
          <w:rFonts w:ascii="Segoe UI" w:eastAsia="Calibri" w:hAnsi="Segoe UI" w:cs="Segoe UI"/>
          <w:sz w:val="20"/>
          <w:szCs w:val="20"/>
        </w:rPr>
        <w:t xml:space="preserve">9 </w:t>
      </w:r>
      <w:r>
        <w:rPr>
          <w:rFonts w:ascii="Segoe UI" w:eastAsia="Wingdings" w:hAnsi="Segoe UI" w:cs="Segoe UI"/>
          <w:sz w:val="20"/>
          <w:szCs w:val="20"/>
        </w:rPr>
        <w:t xml:space="preserve">zarządzeń w sprawie oddania w dzierżawę części nieruchomości położonych </w:t>
      </w:r>
      <w:r>
        <w:rPr>
          <w:rFonts w:ascii="Segoe UI" w:eastAsia="Wingdings" w:hAnsi="Segoe UI" w:cs="Segoe UI"/>
          <w:sz w:val="20"/>
          <w:szCs w:val="20"/>
        </w:rPr>
        <w:br/>
        <w:t xml:space="preserve">w Koszalinie z przeznaczeniem na: lokalizację mobilnego wózka do sprzedaży waty cukrowej </w:t>
      </w:r>
      <w:r>
        <w:rPr>
          <w:rFonts w:ascii="Segoe UI" w:eastAsia="Wingdings" w:hAnsi="Segoe UI" w:cs="Segoe UI"/>
          <w:sz w:val="20"/>
          <w:szCs w:val="20"/>
        </w:rPr>
        <w:br/>
        <w:t xml:space="preserve">i popcornu, stoiska handlowego (artykuły różne), stoiska </w:t>
      </w:r>
      <w:proofErr w:type="spellStart"/>
      <w:r>
        <w:rPr>
          <w:rFonts w:ascii="Segoe UI" w:eastAsia="Wingdings" w:hAnsi="Segoe UI" w:cs="Segoe UI"/>
          <w:sz w:val="20"/>
          <w:szCs w:val="20"/>
        </w:rPr>
        <w:t>warzywno</w:t>
      </w:r>
      <w:proofErr w:type="spellEnd"/>
      <w:r>
        <w:rPr>
          <w:rFonts w:ascii="Segoe UI" w:eastAsia="Wingdings" w:hAnsi="Segoe UI" w:cs="Segoe UI"/>
          <w:sz w:val="20"/>
          <w:szCs w:val="20"/>
        </w:rPr>
        <w:t xml:space="preserve"> – owocowego  oraz na uprawę warzyw, cele rekreacyjno-wypoczynkowe i zieleńce, nadwieszenie klimatyzatora zewnętrznego na ścianie budynku,</w:t>
      </w:r>
    </w:p>
    <w:p w:rsidR="00D86DD5" w:rsidRDefault="00D86DD5" w:rsidP="00D86DD5">
      <w:pPr>
        <w:numPr>
          <w:ilvl w:val="0"/>
          <w:numId w:val="11"/>
        </w:numPr>
        <w:tabs>
          <w:tab w:val="clear" w:pos="357"/>
          <w:tab w:val="left" w:pos="709"/>
        </w:tabs>
        <w:suppressAutoHyphens/>
        <w:ind w:left="709" w:hanging="283"/>
        <w:jc w:val="both"/>
        <w:rPr>
          <w:rFonts w:ascii="Segoe UI" w:hAnsi="Segoe UI" w:cs="Segoe UI"/>
          <w:sz w:val="20"/>
          <w:szCs w:val="20"/>
        </w:rPr>
      </w:pPr>
      <w:r>
        <w:rPr>
          <w:rFonts w:ascii="Segoe UI" w:hAnsi="Segoe UI" w:cs="Segoe UI"/>
          <w:sz w:val="20"/>
          <w:szCs w:val="20"/>
        </w:rPr>
        <w:t>1 zarządzenie w sprawie oddania w użyczenie części nieruchomości położonych w Koszalinie</w:t>
      </w:r>
      <w:r>
        <w:rPr>
          <w:rFonts w:ascii="Segoe UI" w:hAnsi="Segoe UI" w:cs="Segoe UI"/>
          <w:sz w:val="20"/>
          <w:szCs w:val="20"/>
        </w:rPr>
        <w:br/>
        <w:t>w celu lokalizacji elementów systemu stacji rowerowej Koszalińskiego Roweru Miejskiego,</w:t>
      </w:r>
    </w:p>
    <w:p w:rsidR="00D86DD5" w:rsidRDefault="00D86DD5" w:rsidP="00D86DD5">
      <w:pPr>
        <w:numPr>
          <w:ilvl w:val="0"/>
          <w:numId w:val="11"/>
        </w:numPr>
        <w:tabs>
          <w:tab w:val="clear" w:pos="357"/>
          <w:tab w:val="left" w:pos="709"/>
        </w:tabs>
        <w:suppressAutoHyphens/>
        <w:ind w:left="709" w:hanging="283"/>
        <w:jc w:val="both"/>
        <w:rPr>
          <w:rFonts w:ascii="Segoe UI" w:hAnsi="Segoe UI" w:cs="Segoe UI"/>
          <w:sz w:val="20"/>
          <w:szCs w:val="20"/>
        </w:rPr>
      </w:pPr>
      <w:r>
        <w:rPr>
          <w:rFonts w:ascii="Segoe UI" w:hAnsi="Segoe UI" w:cs="Segoe UI"/>
          <w:sz w:val="20"/>
          <w:szCs w:val="20"/>
        </w:rPr>
        <w:t xml:space="preserve">3 zarządzenia w sprawie przekazania w zarządzanie Zarządu Dróg i Transportu w Koszalinie nieruchomości stanowiących własność Gminy Miasto Koszalin (obręb nr 0046 działki nr, </w:t>
      </w:r>
      <w:r>
        <w:rPr>
          <w:rFonts w:ascii="Segoe UI" w:hAnsi="Segoe UI" w:cs="Segoe UI"/>
          <w:sz w:val="20"/>
          <w:szCs w:val="20"/>
        </w:rPr>
        <w:br/>
        <w:t>nr: 119/3, 119/4, 119/5 i nr 119/6 przy ul. Ignacego Jana Paderewskiego; obręb nr 0017 działka nr 42/10 przy ul. Śniadeckich; obręb nr 0029 działka nr 363 przy ul. Azaliowej),</w:t>
      </w:r>
    </w:p>
    <w:p w:rsidR="00D86DD5" w:rsidRDefault="00D86DD5" w:rsidP="00D86DD5">
      <w:pPr>
        <w:numPr>
          <w:ilvl w:val="0"/>
          <w:numId w:val="11"/>
        </w:numPr>
        <w:tabs>
          <w:tab w:val="clear" w:pos="357"/>
          <w:tab w:val="left" w:pos="709"/>
        </w:tabs>
        <w:suppressAutoHyphens/>
        <w:ind w:left="709" w:hanging="283"/>
        <w:jc w:val="both"/>
        <w:rPr>
          <w:rFonts w:ascii="Segoe UI" w:hAnsi="Segoe UI" w:cs="Segoe UI"/>
          <w:sz w:val="20"/>
          <w:szCs w:val="20"/>
        </w:rPr>
      </w:pPr>
      <w:r>
        <w:rPr>
          <w:rFonts w:ascii="Segoe UI" w:hAnsi="Segoe UI" w:cs="Segoe UI"/>
          <w:sz w:val="20"/>
          <w:szCs w:val="20"/>
        </w:rPr>
        <w:t xml:space="preserve">2 zarządzenia w sprawie wyłączenia z zarządzania Zarządu Dróg i Transportu w Koszalinie nieruchomości stanowiącej własność Gminy Miasto Koszalin (obręb nr 0017 działka nr 569/17 </w:t>
      </w:r>
      <w:r>
        <w:rPr>
          <w:rFonts w:ascii="Segoe UI" w:hAnsi="Segoe UI" w:cs="Segoe UI"/>
          <w:sz w:val="20"/>
          <w:szCs w:val="20"/>
        </w:rPr>
        <w:br/>
        <w:t>przy ul. Stanisława Staszica; obręb nr 0053 działka nr 746 przy ul. Rycerskiej),</w:t>
      </w:r>
    </w:p>
    <w:p w:rsidR="00D86DD5" w:rsidRDefault="00D86DD5" w:rsidP="00D86DD5">
      <w:pPr>
        <w:numPr>
          <w:ilvl w:val="0"/>
          <w:numId w:val="11"/>
        </w:numPr>
        <w:tabs>
          <w:tab w:val="clear" w:pos="357"/>
          <w:tab w:val="left" w:pos="709"/>
        </w:tabs>
        <w:suppressAutoHyphens/>
        <w:ind w:left="709" w:hanging="283"/>
        <w:jc w:val="both"/>
        <w:rPr>
          <w:rFonts w:ascii="Segoe UI" w:hAnsi="Segoe UI" w:cs="Segoe UI"/>
          <w:sz w:val="20"/>
          <w:szCs w:val="20"/>
        </w:rPr>
      </w:pPr>
      <w:r>
        <w:rPr>
          <w:rFonts w:ascii="Segoe UI" w:hAnsi="Segoe UI" w:cs="Segoe UI"/>
          <w:sz w:val="20"/>
          <w:szCs w:val="20"/>
        </w:rPr>
        <w:t>1 zarządzenie w sprawie wyłączenia z zarządzania Zarządu Budynków Mieszkalnych w Koszalinie nieruchomości stanowiącej własność Gminy Miasto Koszalin (obręb nr 0019 działka nr 273/3 przy ul. Tadeusza Kościuszki).</w:t>
      </w:r>
    </w:p>
    <w:p w:rsidR="00D86DD5" w:rsidRDefault="00D86DD5" w:rsidP="00D86DD5">
      <w:pPr>
        <w:tabs>
          <w:tab w:val="left" w:pos="709"/>
        </w:tabs>
        <w:jc w:val="both"/>
        <w:rPr>
          <w:rFonts w:ascii="Segoe UI" w:hAnsi="Segoe UI" w:cs="Segoe UI"/>
          <w:sz w:val="20"/>
          <w:szCs w:val="20"/>
        </w:rPr>
      </w:pPr>
    </w:p>
    <w:p w:rsidR="00D86DD5" w:rsidRDefault="00D86DD5" w:rsidP="00D86DD5">
      <w:pPr>
        <w:pStyle w:val="Tekstpodstawowy"/>
        <w:tabs>
          <w:tab w:val="left" w:pos="360"/>
        </w:tabs>
        <w:rPr>
          <w:rFonts w:ascii="Segoe UI" w:eastAsia="Wingdings" w:hAnsi="Segoe UI" w:cs="Segoe UI"/>
          <w:sz w:val="20"/>
          <w:szCs w:val="20"/>
        </w:rPr>
      </w:pPr>
      <w:r>
        <w:rPr>
          <w:rFonts w:ascii="Segoe UI" w:eastAsia="Wingdings" w:hAnsi="Segoe UI" w:cs="Segoe UI"/>
          <w:sz w:val="20"/>
          <w:szCs w:val="20"/>
        </w:rPr>
        <w:t>Wydano 16 zgód na zajęcie terenu.</w:t>
      </w:r>
    </w:p>
    <w:p w:rsidR="00D86DD5" w:rsidRDefault="00D86DD5" w:rsidP="00D86DD5">
      <w:pPr>
        <w:pStyle w:val="Tekstpodstawowy"/>
        <w:tabs>
          <w:tab w:val="left" w:pos="360"/>
        </w:tabs>
        <w:rPr>
          <w:rFonts w:ascii="Segoe UI" w:eastAsia="Wingdings" w:hAnsi="Segoe UI" w:cs="Segoe UI"/>
          <w:sz w:val="20"/>
          <w:szCs w:val="20"/>
        </w:rPr>
      </w:pPr>
      <w:r>
        <w:rPr>
          <w:rFonts w:ascii="Segoe UI" w:eastAsia="Wingdings" w:hAnsi="Segoe UI" w:cs="Segoe UI"/>
          <w:sz w:val="20"/>
          <w:szCs w:val="20"/>
        </w:rPr>
        <w:t>Zawarto 11 umów dzierżaw.</w:t>
      </w:r>
    </w:p>
    <w:p w:rsidR="00D86DD5" w:rsidRDefault="00D86DD5" w:rsidP="00D86DD5">
      <w:pPr>
        <w:pStyle w:val="Tekstpodstawowy"/>
        <w:tabs>
          <w:tab w:val="left" w:pos="360"/>
        </w:tabs>
        <w:rPr>
          <w:rFonts w:ascii="Segoe UI" w:eastAsia="Wingdings" w:hAnsi="Segoe UI" w:cs="Segoe UI"/>
          <w:sz w:val="20"/>
          <w:szCs w:val="20"/>
        </w:rPr>
      </w:pPr>
      <w:r>
        <w:rPr>
          <w:rFonts w:ascii="Segoe UI" w:eastAsia="Wingdings" w:hAnsi="Segoe UI" w:cs="Segoe UI"/>
          <w:sz w:val="20"/>
          <w:szCs w:val="20"/>
        </w:rPr>
        <w:t xml:space="preserve">Zawarto 6 umów użyczenia. </w:t>
      </w:r>
    </w:p>
    <w:p w:rsidR="00D86DD5" w:rsidRDefault="00D86DD5" w:rsidP="00D86DD5">
      <w:pPr>
        <w:pStyle w:val="Tekstpodstawowy"/>
        <w:tabs>
          <w:tab w:val="left" w:pos="360"/>
        </w:tabs>
        <w:rPr>
          <w:rFonts w:ascii="Segoe UI" w:eastAsia="Wingdings" w:hAnsi="Segoe UI" w:cs="Segoe UI"/>
          <w:sz w:val="20"/>
          <w:szCs w:val="20"/>
        </w:rPr>
      </w:pPr>
    </w:p>
    <w:p w:rsidR="00D86DD5" w:rsidRDefault="00D86DD5" w:rsidP="004D145E">
      <w:pPr>
        <w:pStyle w:val="Tekstpodstawowy"/>
        <w:suppressAutoHyphens/>
        <w:rPr>
          <w:rFonts w:ascii="Segoe UI" w:hAnsi="Segoe UI" w:cs="Segoe UI"/>
          <w:sz w:val="20"/>
          <w:szCs w:val="20"/>
        </w:rPr>
      </w:pPr>
      <w:r>
        <w:rPr>
          <w:rFonts w:ascii="Segoe UI" w:hAnsi="Segoe UI" w:cs="Segoe UI"/>
          <w:sz w:val="20"/>
          <w:szCs w:val="20"/>
        </w:rPr>
        <w:t>Prezydent Miasta Koszalina wydał 3 decyzje, w tym:</w:t>
      </w:r>
    </w:p>
    <w:p w:rsidR="00D86DD5" w:rsidRDefault="00D86DD5" w:rsidP="00D86DD5">
      <w:pPr>
        <w:pStyle w:val="Tekstpodstawowy"/>
        <w:numPr>
          <w:ilvl w:val="2"/>
          <w:numId w:val="13"/>
        </w:numPr>
        <w:suppressAutoHyphens/>
        <w:ind w:left="709" w:hanging="283"/>
        <w:rPr>
          <w:rFonts w:ascii="Segoe UI" w:hAnsi="Segoe UI" w:cs="Segoe UI"/>
          <w:sz w:val="20"/>
          <w:szCs w:val="20"/>
        </w:rPr>
      </w:pPr>
      <w:r>
        <w:rPr>
          <w:rFonts w:ascii="Segoe UI" w:hAnsi="Segoe UI" w:cs="Segoe UI"/>
          <w:sz w:val="20"/>
          <w:szCs w:val="20"/>
        </w:rPr>
        <w:lastRenderedPageBreak/>
        <w:t>1 decyzję o ustanowieniu trwałego zarządu na rzecz Zarządu Dróg i Transportu w Koszalinie, na nieruchomości stanowiącej własność Gminy Miasto Koszalin (obręb nr 0017 działka nr 569/17 przy ul. Stanisława Staszica),</w:t>
      </w:r>
    </w:p>
    <w:p w:rsidR="00D86DD5" w:rsidRDefault="00D86DD5" w:rsidP="00D86DD5">
      <w:pPr>
        <w:pStyle w:val="Tekstpodstawowy"/>
        <w:numPr>
          <w:ilvl w:val="2"/>
          <w:numId w:val="13"/>
        </w:numPr>
        <w:suppressAutoHyphens/>
        <w:ind w:left="709" w:hanging="283"/>
        <w:rPr>
          <w:rFonts w:ascii="Segoe UI" w:hAnsi="Segoe UI" w:cs="Segoe UI"/>
          <w:sz w:val="20"/>
          <w:szCs w:val="20"/>
        </w:rPr>
      </w:pPr>
      <w:r>
        <w:rPr>
          <w:rFonts w:ascii="Segoe UI" w:hAnsi="Segoe UI" w:cs="Segoe UI"/>
          <w:sz w:val="20"/>
          <w:szCs w:val="20"/>
        </w:rPr>
        <w:t>1 decyzję o wygaszeniu trwałego zarządu ustanowionego na rzecz Zarządu Dróg i Transportu w Koszalinie, w stosunku do nieruchomości stanowiącej własność Gminy Miasto Koszalin (obręb nr 0020 działki nr , nr: 20/5, 20/7, 20/8, 20/9, 20/10, 20/12, 20/15, 20/16, 20/18, 20/20, 20/22, 20/23 i nr 97 przy ul. Mieczysława Jagoszewskiego),</w:t>
      </w:r>
    </w:p>
    <w:p w:rsidR="00D86DD5" w:rsidRDefault="00D86DD5" w:rsidP="00D86DD5">
      <w:pPr>
        <w:pStyle w:val="Tekstpodstawowy"/>
        <w:numPr>
          <w:ilvl w:val="2"/>
          <w:numId w:val="13"/>
        </w:numPr>
        <w:suppressAutoHyphens/>
        <w:ind w:left="709" w:hanging="283"/>
        <w:rPr>
          <w:rFonts w:ascii="Segoe UI" w:hAnsi="Segoe UI" w:cs="Segoe UI"/>
          <w:sz w:val="20"/>
          <w:szCs w:val="20"/>
        </w:rPr>
      </w:pPr>
      <w:r>
        <w:rPr>
          <w:rFonts w:ascii="Segoe UI" w:hAnsi="Segoe UI" w:cs="Segoe UI"/>
          <w:sz w:val="20"/>
          <w:szCs w:val="20"/>
        </w:rPr>
        <w:t>1 decyzję stwierdzającą ustanowienie trwałego zarządu na rzecz Zarządu Dróg i Transportu w Koszalinie, na nieruchomości stanowiącej własność Gminy Miasto Koszalin (obręb nr 0053 działka nr 746 przy ul. Rycerskiej).</w:t>
      </w:r>
    </w:p>
    <w:p w:rsidR="00D86DD5" w:rsidRDefault="00D86DD5" w:rsidP="00D86DD5">
      <w:pPr>
        <w:pStyle w:val="Tekstpodstawowy"/>
        <w:rPr>
          <w:rFonts w:ascii="Segoe UI" w:hAnsi="Segoe UI" w:cs="Segoe UI"/>
          <w:sz w:val="20"/>
          <w:szCs w:val="20"/>
        </w:rPr>
      </w:pPr>
    </w:p>
    <w:p w:rsidR="00D86DD5" w:rsidRDefault="00D86DD5" w:rsidP="00D86DD5">
      <w:pPr>
        <w:autoSpaceDE w:val="0"/>
        <w:autoSpaceDN w:val="0"/>
        <w:adjustRightInd w:val="0"/>
        <w:jc w:val="both"/>
        <w:rPr>
          <w:rFonts w:ascii="Segoe UI" w:hAnsi="Segoe UI" w:cs="Segoe UI"/>
          <w:sz w:val="20"/>
          <w:szCs w:val="20"/>
        </w:rPr>
      </w:pPr>
    </w:p>
    <w:tbl>
      <w:tblPr>
        <w:tblW w:w="11880" w:type="dxa"/>
        <w:tblCellMar>
          <w:left w:w="70" w:type="dxa"/>
          <w:right w:w="70" w:type="dxa"/>
        </w:tblCellMar>
        <w:tblLook w:val="04A0" w:firstRow="1" w:lastRow="0" w:firstColumn="1" w:lastColumn="0" w:noHBand="0" w:noVBand="1"/>
      </w:tblPr>
      <w:tblGrid>
        <w:gridCol w:w="580"/>
        <w:gridCol w:w="5941"/>
        <w:gridCol w:w="3470"/>
        <w:gridCol w:w="1889"/>
      </w:tblGrid>
      <w:tr w:rsidR="00D86DD5" w:rsidTr="00D86DD5">
        <w:trPr>
          <w:trHeight w:val="375"/>
        </w:trPr>
        <w:tc>
          <w:tcPr>
            <w:tcW w:w="580" w:type="dxa"/>
            <w:noWrap/>
            <w:vAlign w:val="bottom"/>
            <w:hideMark/>
          </w:tcPr>
          <w:p w:rsidR="00D86DD5" w:rsidRDefault="00D86DD5">
            <w:pPr>
              <w:rPr>
                <w:rFonts w:ascii="Segoe UI" w:hAnsi="Segoe UI" w:cs="Segoe UI"/>
                <w:sz w:val="20"/>
                <w:szCs w:val="20"/>
              </w:rPr>
            </w:pPr>
          </w:p>
        </w:tc>
        <w:tc>
          <w:tcPr>
            <w:tcW w:w="5941" w:type="dxa"/>
            <w:noWrap/>
            <w:vAlign w:val="center"/>
            <w:hideMark/>
          </w:tcPr>
          <w:p w:rsidR="00D86DD5" w:rsidRDefault="00D86DD5">
            <w:pPr>
              <w:jc w:val="both"/>
              <w:rPr>
                <w:rFonts w:ascii="Segoe UI" w:hAnsi="Segoe UI" w:cs="Segoe UI"/>
                <w:color w:val="000000"/>
                <w:sz w:val="20"/>
                <w:szCs w:val="20"/>
              </w:rPr>
            </w:pPr>
            <w:r>
              <w:rPr>
                <w:rFonts w:ascii="Segoe UI" w:hAnsi="Segoe UI" w:cs="Segoe UI"/>
                <w:color w:val="000000"/>
                <w:sz w:val="20"/>
                <w:szCs w:val="20"/>
              </w:rPr>
              <w:t xml:space="preserve"> Sprzedano</w:t>
            </w:r>
            <w:r>
              <w:rPr>
                <w:rFonts w:ascii="Segoe UI" w:hAnsi="Segoe UI" w:cs="Segoe UI"/>
                <w:b/>
                <w:bCs/>
                <w:color w:val="000000"/>
                <w:sz w:val="20"/>
                <w:szCs w:val="20"/>
              </w:rPr>
              <w:t xml:space="preserve"> 1</w:t>
            </w:r>
            <w:r>
              <w:rPr>
                <w:rFonts w:ascii="Segoe UI" w:hAnsi="Segoe UI" w:cs="Segoe UI"/>
                <w:color w:val="000000"/>
                <w:sz w:val="20"/>
                <w:szCs w:val="20"/>
              </w:rPr>
              <w:t xml:space="preserve"> lokal </w:t>
            </w:r>
            <w:proofErr w:type="spellStart"/>
            <w:r w:rsidR="004D145E">
              <w:rPr>
                <w:rFonts w:ascii="Segoe UI" w:hAnsi="Segoe UI" w:cs="Segoe UI"/>
                <w:color w:val="000000"/>
                <w:sz w:val="20"/>
                <w:szCs w:val="20"/>
              </w:rPr>
              <w:t>za</w:t>
            </w:r>
            <w:r>
              <w:rPr>
                <w:rFonts w:ascii="Segoe UI" w:hAnsi="Segoe UI" w:cs="Segoe UI"/>
                <w:color w:val="000000"/>
                <w:sz w:val="20"/>
                <w:szCs w:val="20"/>
              </w:rPr>
              <w:t>mieszkaly</w:t>
            </w:r>
            <w:proofErr w:type="spellEnd"/>
            <w:r>
              <w:rPr>
                <w:rFonts w:ascii="Segoe UI" w:hAnsi="Segoe UI" w:cs="Segoe UI"/>
                <w:color w:val="000000"/>
                <w:sz w:val="20"/>
                <w:szCs w:val="20"/>
              </w:rPr>
              <w:t xml:space="preserve"> na rzecz najemcy</w:t>
            </w:r>
          </w:p>
        </w:tc>
        <w:tc>
          <w:tcPr>
            <w:tcW w:w="5359" w:type="dxa"/>
            <w:gridSpan w:val="2"/>
            <w:noWrap/>
            <w:vAlign w:val="bottom"/>
            <w:hideMark/>
          </w:tcPr>
          <w:p w:rsidR="00D86DD5" w:rsidRDefault="00D86DD5">
            <w:pPr>
              <w:rPr>
                <w:rFonts w:ascii="Segoe UI" w:hAnsi="Segoe UI" w:cs="Segoe UI"/>
                <w:color w:val="000000"/>
                <w:sz w:val="20"/>
                <w:szCs w:val="20"/>
              </w:rPr>
            </w:pPr>
          </w:p>
        </w:tc>
      </w:tr>
      <w:tr w:rsidR="00D86DD5" w:rsidTr="004D145E">
        <w:trPr>
          <w:gridAfter w:val="1"/>
          <w:wAfter w:w="1889" w:type="dxa"/>
          <w:trHeight w:val="375"/>
        </w:trPr>
        <w:tc>
          <w:tcPr>
            <w:tcW w:w="580" w:type="dxa"/>
            <w:noWrap/>
            <w:vAlign w:val="bottom"/>
            <w:hideMark/>
          </w:tcPr>
          <w:p w:rsidR="00D86DD5" w:rsidRDefault="00D86DD5">
            <w:pPr>
              <w:rPr>
                <w:sz w:val="20"/>
                <w:szCs w:val="20"/>
              </w:rPr>
            </w:pPr>
          </w:p>
        </w:tc>
        <w:tc>
          <w:tcPr>
            <w:tcW w:w="5941" w:type="dxa"/>
            <w:tcBorders>
              <w:top w:val="nil"/>
              <w:left w:val="nil"/>
              <w:bottom w:val="single" w:sz="4" w:space="0" w:color="auto"/>
              <w:right w:val="nil"/>
            </w:tcBorders>
            <w:noWrap/>
            <w:vAlign w:val="center"/>
            <w:hideMark/>
          </w:tcPr>
          <w:p w:rsidR="00D86DD5" w:rsidRDefault="00D86DD5">
            <w:pPr>
              <w:jc w:val="both"/>
              <w:rPr>
                <w:rFonts w:ascii="Segoe UI" w:hAnsi="Segoe UI" w:cs="Segoe UI"/>
                <w:color w:val="000000"/>
                <w:sz w:val="20"/>
                <w:szCs w:val="20"/>
              </w:rPr>
            </w:pPr>
            <w:r>
              <w:rPr>
                <w:rFonts w:ascii="Segoe UI" w:hAnsi="Segoe UI" w:cs="Segoe UI"/>
                <w:color w:val="000000"/>
                <w:sz w:val="20"/>
                <w:szCs w:val="20"/>
              </w:rPr>
              <w:t>·       dochód ze sprzedaży lokalu mieszkalnego:</w:t>
            </w:r>
          </w:p>
        </w:tc>
        <w:tc>
          <w:tcPr>
            <w:tcW w:w="3470" w:type="dxa"/>
            <w:tcBorders>
              <w:top w:val="nil"/>
              <w:left w:val="nil"/>
              <w:bottom w:val="single" w:sz="4" w:space="0" w:color="auto"/>
              <w:right w:val="nil"/>
            </w:tcBorders>
            <w:noWrap/>
            <w:vAlign w:val="bottom"/>
            <w:hideMark/>
          </w:tcPr>
          <w:p w:rsidR="00D86DD5" w:rsidRDefault="00D86DD5" w:rsidP="004D145E">
            <w:pPr>
              <w:ind w:right="2108"/>
              <w:rPr>
                <w:rFonts w:ascii="Segoe UI" w:hAnsi="Segoe UI" w:cs="Segoe UI"/>
                <w:color w:val="2F75B5"/>
                <w:sz w:val="20"/>
                <w:szCs w:val="20"/>
              </w:rPr>
            </w:pPr>
            <w:r>
              <w:rPr>
                <w:rFonts w:ascii="Segoe UI" w:hAnsi="Segoe UI" w:cs="Segoe UI"/>
                <w:color w:val="2F75B5"/>
                <w:sz w:val="20"/>
                <w:szCs w:val="20"/>
              </w:rPr>
              <w:t xml:space="preserve">68 250,00 zł </w:t>
            </w:r>
          </w:p>
        </w:tc>
      </w:tr>
      <w:tr w:rsidR="00D86DD5" w:rsidTr="004D145E">
        <w:trPr>
          <w:gridAfter w:val="1"/>
          <w:wAfter w:w="1889" w:type="dxa"/>
          <w:trHeight w:val="375"/>
        </w:trPr>
        <w:tc>
          <w:tcPr>
            <w:tcW w:w="580" w:type="dxa"/>
            <w:noWrap/>
            <w:vAlign w:val="bottom"/>
            <w:hideMark/>
          </w:tcPr>
          <w:p w:rsidR="00D86DD5" w:rsidRDefault="00D86DD5"/>
        </w:tc>
        <w:tc>
          <w:tcPr>
            <w:tcW w:w="5941" w:type="dxa"/>
            <w:tcBorders>
              <w:top w:val="nil"/>
              <w:left w:val="nil"/>
              <w:bottom w:val="single" w:sz="4" w:space="0" w:color="auto"/>
              <w:right w:val="nil"/>
            </w:tcBorders>
            <w:noWrap/>
            <w:vAlign w:val="center"/>
            <w:hideMark/>
          </w:tcPr>
          <w:p w:rsidR="00D86DD5" w:rsidRDefault="00D86DD5">
            <w:pPr>
              <w:jc w:val="both"/>
              <w:rPr>
                <w:rFonts w:ascii="Segoe UI" w:hAnsi="Segoe UI" w:cs="Segoe UI"/>
                <w:color w:val="000000"/>
                <w:sz w:val="20"/>
                <w:szCs w:val="20"/>
              </w:rPr>
            </w:pPr>
            <w:r>
              <w:rPr>
                <w:rFonts w:ascii="Segoe UI" w:hAnsi="Segoe UI" w:cs="Segoe UI"/>
                <w:color w:val="000000"/>
                <w:sz w:val="20"/>
                <w:szCs w:val="20"/>
              </w:rPr>
              <w:t>(w tym faktyczne wpływy w związku ze sprzedażą ratalną )</w:t>
            </w:r>
          </w:p>
        </w:tc>
        <w:tc>
          <w:tcPr>
            <w:tcW w:w="3470" w:type="dxa"/>
            <w:tcBorders>
              <w:top w:val="nil"/>
              <w:left w:val="nil"/>
              <w:bottom w:val="single" w:sz="4" w:space="0" w:color="auto"/>
              <w:right w:val="nil"/>
            </w:tcBorders>
            <w:noWrap/>
            <w:vAlign w:val="bottom"/>
            <w:hideMark/>
          </w:tcPr>
          <w:p w:rsidR="00D86DD5" w:rsidRDefault="00D86DD5" w:rsidP="004D145E">
            <w:pPr>
              <w:ind w:right="2108"/>
              <w:rPr>
                <w:rFonts w:ascii="Segoe UI" w:hAnsi="Segoe UI" w:cs="Segoe UI"/>
                <w:color w:val="2F75B5"/>
                <w:sz w:val="20"/>
                <w:szCs w:val="20"/>
              </w:rPr>
            </w:pPr>
            <w:r>
              <w:rPr>
                <w:rFonts w:ascii="Segoe UI" w:hAnsi="Segoe UI" w:cs="Segoe UI"/>
                <w:color w:val="2F75B5"/>
                <w:sz w:val="20"/>
                <w:szCs w:val="20"/>
              </w:rPr>
              <w:t xml:space="preserve">14 000,00 zł </w:t>
            </w:r>
          </w:p>
        </w:tc>
      </w:tr>
      <w:tr w:rsidR="00D86DD5" w:rsidTr="004D145E">
        <w:trPr>
          <w:gridAfter w:val="1"/>
          <w:wAfter w:w="1889" w:type="dxa"/>
          <w:trHeight w:val="375"/>
        </w:trPr>
        <w:tc>
          <w:tcPr>
            <w:tcW w:w="580" w:type="dxa"/>
            <w:noWrap/>
            <w:vAlign w:val="bottom"/>
            <w:hideMark/>
          </w:tcPr>
          <w:p w:rsidR="00D86DD5" w:rsidRDefault="00D86DD5"/>
        </w:tc>
        <w:tc>
          <w:tcPr>
            <w:tcW w:w="5941" w:type="dxa"/>
            <w:tcBorders>
              <w:top w:val="nil"/>
              <w:left w:val="nil"/>
              <w:bottom w:val="single" w:sz="4" w:space="0" w:color="auto"/>
              <w:right w:val="nil"/>
            </w:tcBorders>
            <w:noWrap/>
            <w:vAlign w:val="center"/>
            <w:hideMark/>
          </w:tcPr>
          <w:p w:rsidR="00D86DD5" w:rsidRDefault="00D86DD5">
            <w:pPr>
              <w:jc w:val="both"/>
              <w:rPr>
                <w:rFonts w:ascii="Segoe UI" w:hAnsi="Segoe UI" w:cs="Segoe UI"/>
                <w:color w:val="000000"/>
                <w:sz w:val="20"/>
                <w:szCs w:val="20"/>
              </w:rPr>
            </w:pPr>
            <w:r>
              <w:rPr>
                <w:rFonts w:ascii="Segoe UI" w:hAnsi="Segoe UI" w:cs="Segoe UI"/>
                <w:color w:val="000000"/>
                <w:sz w:val="20"/>
                <w:szCs w:val="20"/>
              </w:rPr>
              <w:t xml:space="preserve">·      udzielono bonifikatę przy sprzedaży lokalu: </w:t>
            </w:r>
          </w:p>
        </w:tc>
        <w:tc>
          <w:tcPr>
            <w:tcW w:w="3470" w:type="dxa"/>
            <w:tcBorders>
              <w:top w:val="nil"/>
              <w:left w:val="nil"/>
              <w:bottom w:val="single" w:sz="4" w:space="0" w:color="auto"/>
              <w:right w:val="nil"/>
            </w:tcBorders>
            <w:noWrap/>
            <w:vAlign w:val="bottom"/>
            <w:hideMark/>
          </w:tcPr>
          <w:p w:rsidR="00D86DD5" w:rsidRDefault="00D86DD5" w:rsidP="004D145E">
            <w:pPr>
              <w:ind w:right="2108"/>
              <w:rPr>
                <w:rFonts w:ascii="Segoe UI" w:hAnsi="Segoe UI" w:cs="Segoe UI"/>
                <w:color w:val="2F75B5"/>
                <w:sz w:val="20"/>
                <w:szCs w:val="20"/>
              </w:rPr>
            </w:pPr>
            <w:r>
              <w:rPr>
                <w:rFonts w:ascii="Segoe UI" w:hAnsi="Segoe UI" w:cs="Segoe UI"/>
                <w:color w:val="2F75B5"/>
                <w:sz w:val="20"/>
                <w:szCs w:val="20"/>
              </w:rPr>
              <w:t xml:space="preserve">29 250,00 zł </w:t>
            </w:r>
          </w:p>
        </w:tc>
      </w:tr>
      <w:tr w:rsidR="00D86DD5" w:rsidTr="004D145E">
        <w:trPr>
          <w:gridAfter w:val="1"/>
          <w:wAfter w:w="1889" w:type="dxa"/>
          <w:trHeight w:val="375"/>
        </w:trPr>
        <w:tc>
          <w:tcPr>
            <w:tcW w:w="580" w:type="dxa"/>
            <w:noWrap/>
            <w:vAlign w:val="bottom"/>
            <w:hideMark/>
          </w:tcPr>
          <w:p w:rsidR="00D86DD5" w:rsidRDefault="00D86DD5"/>
        </w:tc>
        <w:tc>
          <w:tcPr>
            <w:tcW w:w="5941" w:type="dxa"/>
            <w:tcBorders>
              <w:top w:val="nil"/>
              <w:left w:val="nil"/>
              <w:bottom w:val="single" w:sz="4" w:space="0" w:color="auto"/>
              <w:right w:val="nil"/>
            </w:tcBorders>
            <w:noWrap/>
            <w:vAlign w:val="center"/>
            <w:hideMark/>
          </w:tcPr>
          <w:p w:rsidR="00D86DD5" w:rsidRDefault="00D86DD5">
            <w:pPr>
              <w:jc w:val="both"/>
              <w:rPr>
                <w:rFonts w:ascii="Segoe UI" w:hAnsi="Segoe UI" w:cs="Segoe UI"/>
                <w:color w:val="000000"/>
                <w:sz w:val="20"/>
                <w:szCs w:val="20"/>
              </w:rPr>
            </w:pPr>
            <w:r>
              <w:rPr>
                <w:rFonts w:ascii="Segoe UI" w:hAnsi="Segoe UI" w:cs="Segoe UI"/>
                <w:color w:val="000000"/>
                <w:sz w:val="20"/>
                <w:szCs w:val="20"/>
              </w:rPr>
              <w:t>·      wpływy z I opłaty z tytułu użytkowania wieczystego, kwota netto:</w:t>
            </w:r>
          </w:p>
        </w:tc>
        <w:tc>
          <w:tcPr>
            <w:tcW w:w="3470" w:type="dxa"/>
            <w:tcBorders>
              <w:top w:val="nil"/>
              <w:left w:val="nil"/>
              <w:bottom w:val="single" w:sz="4" w:space="0" w:color="auto"/>
              <w:right w:val="nil"/>
            </w:tcBorders>
            <w:noWrap/>
            <w:vAlign w:val="bottom"/>
            <w:hideMark/>
          </w:tcPr>
          <w:p w:rsidR="00D86DD5" w:rsidRDefault="00D86DD5" w:rsidP="00E320D1">
            <w:pPr>
              <w:ind w:left="213" w:right="2076"/>
              <w:jc w:val="center"/>
              <w:rPr>
                <w:rFonts w:ascii="Segoe UI" w:hAnsi="Segoe UI" w:cs="Segoe UI"/>
                <w:color w:val="2F75B5"/>
                <w:sz w:val="20"/>
                <w:szCs w:val="20"/>
              </w:rPr>
            </w:pPr>
            <w:r>
              <w:rPr>
                <w:rFonts w:ascii="Segoe UI" w:hAnsi="Segoe UI" w:cs="Segoe UI"/>
                <w:color w:val="2F75B5"/>
                <w:sz w:val="20"/>
                <w:szCs w:val="20"/>
              </w:rPr>
              <w:t xml:space="preserve">             789,66 zł </w:t>
            </w:r>
          </w:p>
        </w:tc>
      </w:tr>
      <w:tr w:rsidR="00D86DD5" w:rsidTr="004D145E">
        <w:trPr>
          <w:gridAfter w:val="1"/>
          <w:wAfter w:w="1889" w:type="dxa"/>
          <w:trHeight w:val="465"/>
        </w:trPr>
        <w:tc>
          <w:tcPr>
            <w:tcW w:w="580" w:type="dxa"/>
            <w:noWrap/>
            <w:vAlign w:val="bottom"/>
            <w:hideMark/>
          </w:tcPr>
          <w:p w:rsidR="00D86DD5" w:rsidRDefault="00D86DD5"/>
        </w:tc>
        <w:tc>
          <w:tcPr>
            <w:tcW w:w="5941" w:type="dxa"/>
            <w:tcBorders>
              <w:top w:val="nil"/>
              <w:left w:val="nil"/>
              <w:bottom w:val="single" w:sz="4" w:space="0" w:color="auto"/>
              <w:right w:val="nil"/>
            </w:tcBorders>
            <w:noWrap/>
            <w:vAlign w:val="center"/>
            <w:hideMark/>
          </w:tcPr>
          <w:p w:rsidR="00D86DD5" w:rsidRDefault="00D86DD5">
            <w:pPr>
              <w:jc w:val="both"/>
              <w:rPr>
                <w:rFonts w:ascii="Segoe UI" w:hAnsi="Segoe UI" w:cs="Segoe UI"/>
                <w:color w:val="000000"/>
                <w:sz w:val="20"/>
                <w:szCs w:val="20"/>
              </w:rPr>
            </w:pPr>
            <w:r>
              <w:rPr>
                <w:rFonts w:ascii="Segoe UI" w:hAnsi="Segoe UI" w:cs="Segoe UI"/>
                <w:color w:val="000000"/>
                <w:sz w:val="20"/>
                <w:szCs w:val="20"/>
              </w:rPr>
              <w:t xml:space="preserve">·      udzielona bonifikata od pierwszej opłaty z tytułu użytkowania wieczystego: </w:t>
            </w:r>
          </w:p>
        </w:tc>
        <w:tc>
          <w:tcPr>
            <w:tcW w:w="3470" w:type="dxa"/>
            <w:tcBorders>
              <w:top w:val="nil"/>
              <w:left w:val="nil"/>
              <w:bottom w:val="single" w:sz="4" w:space="0" w:color="auto"/>
              <w:right w:val="nil"/>
            </w:tcBorders>
            <w:noWrap/>
            <w:vAlign w:val="bottom"/>
            <w:hideMark/>
          </w:tcPr>
          <w:p w:rsidR="00D86DD5" w:rsidRDefault="00D86DD5" w:rsidP="00E320D1">
            <w:pPr>
              <w:ind w:left="213" w:right="2076"/>
              <w:jc w:val="center"/>
              <w:rPr>
                <w:rFonts w:ascii="Segoe UI" w:hAnsi="Segoe UI" w:cs="Segoe UI"/>
                <w:color w:val="2F75B5"/>
                <w:sz w:val="20"/>
                <w:szCs w:val="20"/>
              </w:rPr>
            </w:pPr>
            <w:r>
              <w:rPr>
                <w:rFonts w:ascii="Segoe UI" w:hAnsi="Segoe UI" w:cs="Segoe UI"/>
                <w:color w:val="2F75B5"/>
                <w:sz w:val="20"/>
                <w:szCs w:val="20"/>
              </w:rPr>
              <w:t xml:space="preserve">             338,43 zł </w:t>
            </w:r>
          </w:p>
        </w:tc>
      </w:tr>
      <w:tr w:rsidR="00D86DD5" w:rsidTr="004D145E">
        <w:trPr>
          <w:gridAfter w:val="1"/>
          <w:wAfter w:w="1889" w:type="dxa"/>
          <w:trHeight w:val="375"/>
        </w:trPr>
        <w:tc>
          <w:tcPr>
            <w:tcW w:w="580" w:type="dxa"/>
            <w:noWrap/>
            <w:vAlign w:val="bottom"/>
            <w:hideMark/>
          </w:tcPr>
          <w:p w:rsidR="00D86DD5" w:rsidRDefault="00D86DD5"/>
        </w:tc>
        <w:tc>
          <w:tcPr>
            <w:tcW w:w="5941" w:type="dxa"/>
            <w:tcBorders>
              <w:top w:val="nil"/>
              <w:left w:val="nil"/>
              <w:bottom w:val="single" w:sz="4" w:space="0" w:color="auto"/>
              <w:right w:val="nil"/>
            </w:tcBorders>
            <w:noWrap/>
            <w:vAlign w:val="center"/>
            <w:hideMark/>
          </w:tcPr>
          <w:p w:rsidR="00D86DD5" w:rsidRDefault="00D86DD5">
            <w:pPr>
              <w:jc w:val="both"/>
              <w:rPr>
                <w:rFonts w:ascii="Segoe UI" w:hAnsi="Segoe UI" w:cs="Segoe UI"/>
                <w:color w:val="000000"/>
                <w:sz w:val="20"/>
                <w:szCs w:val="20"/>
              </w:rPr>
            </w:pPr>
            <w:r>
              <w:rPr>
                <w:rFonts w:ascii="Segoe UI" w:hAnsi="Segoe UI" w:cs="Segoe UI"/>
                <w:color w:val="000000"/>
                <w:sz w:val="20"/>
                <w:szCs w:val="20"/>
              </w:rPr>
              <w:t>·      ilość wniosków o wykup lokali które wpłynęły:</w:t>
            </w:r>
          </w:p>
        </w:tc>
        <w:tc>
          <w:tcPr>
            <w:tcW w:w="3470" w:type="dxa"/>
            <w:tcBorders>
              <w:top w:val="nil"/>
              <w:left w:val="nil"/>
              <w:bottom w:val="single" w:sz="4" w:space="0" w:color="auto"/>
              <w:right w:val="nil"/>
            </w:tcBorders>
            <w:noWrap/>
            <w:vAlign w:val="bottom"/>
            <w:hideMark/>
          </w:tcPr>
          <w:p w:rsidR="00D86DD5" w:rsidRDefault="00D86DD5">
            <w:pPr>
              <w:ind w:left="639" w:right="2108"/>
              <w:jc w:val="center"/>
              <w:rPr>
                <w:rFonts w:ascii="Segoe UI" w:hAnsi="Segoe UI" w:cs="Segoe UI"/>
                <w:color w:val="2F75B5"/>
                <w:sz w:val="20"/>
                <w:szCs w:val="20"/>
              </w:rPr>
            </w:pPr>
            <w:r>
              <w:rPr>
                <w:rFonts w:ascii="Segoe UI" w:hAnsi="Segoe UI" w:cs="Segoe UI"/>
                <w:color w:val="2F75B5"/>
                <w:sz w:val="20"/>
                <w:szCs w:val="20"/>
              </w:rPr>
              <w:t>1</w:t>
            </w:r>
          </w:p>
        </w:tc>
      </w:tr>
      <w:tr w:rsidR="00D86DD5" w:rsidTr="004D145E">
        <w:trPr>
          <w:gridAfter w:val="1"/>
          <w:wAfter w:w="1889" w:type="dxa"/>
          <w:trHeight w:val="315"/>
        </w:trPr>
        <w:tc>
          <w:tcPr>
            <w:tcW w:w="580" w:type="dxa"/>
            <w:noWrap/>
            <w:vAlign w:val="bottom"/>
            <w:hideMark/>
          </w:tcPr>
          <w:p w:rsidR="00D86DD5" w:rsidRDefault="00D86DD5"/>
        </w:tc>
        <w:tc>
          <w:tcPr>
            <w:tcW w:w="5941" w:type="dxa"/>
            <w:noWrap/>
            <w:vAlign w:val="center"/>
            <w:hideMark/>
          </w:tcPr>
          <w:p w:rsidR="00D86DD5" w:rsidRDefault="00D86DD5">
            <w:pPr>
              <w:rPr>
                <w:sz w:val="20"/>
                <w:szCs w:val="20"/>
              </w:rPr>
            </w:pPr>
          </w:p>
        </w:tc>
        <w:tc>
          <w:tcPr>
            <w:tcW w:w="3470" w:type="dxa"/>
            <w:noWrap/>
            <w:vAlign w:val="bottom"/>
            <w:hideMark/>
          </w:tcPr>
          <w:p w:rsidR="00D86DD5" w:rsidRDefault="00D86DD5">
            <w:pPr>
              <w:rPr>
                <w:sz w:val="20"/>
                <w:szCs w:val="20"/>
              </w:rPr>
            </w:pPr>
          </w:p>
        </w:tc>
      </w:tr>
    </w:tbl>
    <w:p w:rsidR="00D86DD5" w:rsidRDefault="00D86DD5" w:rsidP="00D86DD5">
      <w:pPr>
        <w:jc w:val="center"/>
        <w:rPr>
          <w:rFonts w:ascii="Segoe UI" w:hAnsi="Segoe UI" w:cs="Segoe UI"/>
          <w:b/>
        </w:rPr>
      </w:pPr>
      <w:r>
        <w:rPr>
          <w:rFonts w:ascii="Segoe UI" w:hAnsi="Segoe UI" w:cs="Segoe UI"/>
          <w:b/>
        </w:rPr>
        <w:t>Edukacja</w:t>
      </w:r>
    </w:p>
    <w:p w:rsidR="00D86DD5" w:rsidRDefault="00D86DD5" w:rsidP="00D86DD5">
      <w:pPr>
        <w:jc w:val="center"/>
        <w:rPr>
          <w:b/>
          <w:sz w:val="28"/>
          <w:szCs w:val="28"/>
        </w:rPr>
      </w:pPr>
    </w:p>
    <w:p w:rsidR="00D86DD5" w:rsidRDefault="00D86DD5" w:rsidP="00D86DD5">
      <w:pPr>
        <w:numPr>
          <w:ilvl w:val="0"/>
          <w:numId w:val="14"/>
        </w:numPr>
        <w:spacing w:line="276" w:lineRule="auto"/>
        <w:ind w:right="-1"/>
        <w:jc w:val="both"/>
        <w:rPr>
          <w:rFonts w:ascii="Segoe UI" w:hAnsi="Segoe UI" w:cs="Segoe UI"/>
          <w:bCs/>
          <w:color w:val="000000"/>
          <w:sz w:val="20"/>
          <w:szCs w:val="20"/>
        </w:rPr>
      </w:pPr>
      <w:r>
        <w:rPr>
          <w:rFonts w:ascii="Segoe UI" w:hAnsi="Segoe UI" w:cs="Segoe UI"/>
          <w:sz w:val="20"/>
          <w:szCs w:val="20"/>
        </w:rPr>
        <w:t xml:space="preserve">Rozpoczęto rekrutację uzupełniającą do przedszkoli miejskich </w:t>
      </w:r>
      <w:r>
        <w:rPr>
          <w:rFonts w:ascii="Segoe UI" w:hAnsi="Segoe UI" w:cs="Segoe UI"/>
          <w:bCs/>
          <w:noProof/>
          <w:color w:val="000000"/>
          <w:sz w:val="20"/>
          <w:szCs w:val="20"/>
        </w:rPr>
        <w:t>na rok szkolny 2018/2019.</w:t>
      </w:r>
    </w:p>
    <w:p w:rsidR="00D86DD5" w:rsidRDefault="00D86DD5" w:rsidP="00D86DD5">
      <w:pPr>
        <w:pStyle w:val="NormalnyWeb"/>
        <w:numPr>
          <w:ilvl w:val="0"/>
          <w:numId w:val="14"/>
        </w:numPr>
        <w:spacing w:before="0" w:beforeAutospacing="0" w:after="0" w:afterAutospacing="0" w:line="276" w:lineRule="auto"/>
        <w:ind w:right="-1"/>
        <w:jc w:val="both"/>
        <w:rPr>
          <w:rFonts w:ascii="Segoe UI" w:hAnsi="Segoe UI" w:cs="Segoe UI"/>
          <w:sz w:val="20"/>
          <w:szCs w:val="20"/>
        </w:rPr>
      </w:pPr>
      <w:r>
        <w:rPr>
          <w:rFonts w:ascii="Segoe UI" w:hAnsi="Segoe UI" w:cs="Segoe UI"/>
          <w:sz w:val="20"/>
          <w:szCs w:val="20"/>
        </w:rPr>
        <w:t>Rozpoczęcie naboru do szkół ponadgimnazjalnych i ponadpodstawowych na rok szkolny 2018/2019.</w:t>
      </w:r>
    </w:p>
    <w:p w:rsidR="00D86DD5" w:rsidRPr="00E320D1" w:rsidRDefault="00D86DD5" w:rsidP="00D86DD5">
      <w:pPr>
        <w:numPr>
          <w:ilvl w:val="0"/>
          <w:numId w:val="14"/>
        </w:numPr>
        <w:spacing w:line="276" w:lineRule="auto"/>
        <w:ind w:right="-1"/>
        <w:jc w:val="both"/>
        <w:rPr>
          <w:rFonts w:ascii="Segoe UI" w:hAnsi="Segoe UI" w:cs="Segoe UI"/>
          <w:bCs/>
          <w:color w:val="000000"/>
          <w:sz w:val="20"/>
          <w:szCs w:val="20"/>
        </w:rPr>
      </w:pPr>
      <w:r w:rsidRPr="00E320D1">
        <w:rPr>
          <w:rFonts w:ascii="Segoe UI" w:hAnsi="Segoe UI" w:cs="Segoe UI"/>
          <w:sz w:val="20"/>
          <w:szCs w:val="20"/>
        </w:rPr>
        <w:t>Rozstrzygnięcie konkursu ofert na realizację zadania publicznego z zakresu zapewnienia dzieciom grup czteroletnich zamieszkałym na terenie Koszalina prawa do korzystania z wychowania przedszkolnego – wyłoniono pięciu oferentów:</w:t>
      </w:r>
    </w:p>
    <w:p w:rsidR="004D145E" w:rsidRPr="00E320D1" w:rsidRDefault="004D145E" w:rsidP="00D86DD5">
      <w:pPr>
        <w:numPr>
          <w:ilvl w:val="0"/>
          <w:numId w:val="14"/>
        </w:numPr>
        <w:spacing w:line="276" w:lineRule="auto"/>
        <w:ind w:right="-1"/>
        <w:jc w:val="both"/>
        <w:rPr>
          <w:rFonts w:ascii="Segoe UI" w:hAnsi="Segoe UI" w:cs="Segoe UI"/>
          <w:bCs/>
          <w:color w:val="000000"/>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3815"/>
        <w:gridCol w:w="3894"/>
      </w:tblGrid>
      <w:tr w:rsidR="00D86DD5" w:rsidTr="00D86DD5">
        <w:trPr>
          <w:trHeight w:val="554"/>
        </w:trPr>
        <w:tc>
          <w:tcPr>
            <w:tcW w:w="664" w:type="dxa"/>
            <w:tcBorders>
              <w:top w:val="single" w:sz="4" w:space="0" w:color="auto"/>
              <w:left w:val="single" w:sz="4" w:space="0" w:color="auto"/>
              <w:bottom w:val="single" w:sz="4" w:space="0" w:color="auto"/>
              <w:right w:val="single" w:sz="4" w:space="0" w:color="auto"/>
            </w:tcBorders>
            <w:vAlign w:val="center"/>
            <w:hideMark/>
          </w:tcPr>
          <w:p w:rsidR="00D86DD5" w:rsidRDefault="00D86DD5">
            <w:pPr>
              <w:ind w:right="-1"/>
              <w:jc w:val="center"/>
              <w:rPr>
                <w:rFonts w:ascii="Segoe UI" w:hAnsi="Segoe UI" w:cs="Segoe UI"/>
                <w:b/>
                <w:bCs/>
                <w:color w:val="000000"/>
                <w:sz w:val="18"/>
                <w:szCs w:val="20"/>
              </w:rPr>
            </w:pPr>
            <w:r>
              <w:rPr>
                <w:rFonts w:ascii="Segoe UI" w:hAnsi="Segoe UI" w:cs="Segoe UI"/>
                <w:b/>
                <w:bCs/>
                <w:color w:val="000000"/>
                <w:sz w:val="18"/>
                <w:szCs w:val="20"/>
              </w:rPr>
              <w:t>Lp.</w:t>
            </w:r>
          </w:p>
        </w:tc>
        <w:tc>
          <w:tcPr>
            <w:tcW w:w="4253" w:type="dxa"/>
            <w:tcBorders>
              <w:top w:val="single" w:sz="4" w:space="0" w:color="auto"/>
              <w:left w:val="single" w:sz="4" w:space="0" w:color="auto"/>
              <w:bottom w:val="single" w:sz="4" w:space="0" w:color="auto"/>
              <w:right w:val="single" w:sz="4" w:space="0" w:color="auto"/>
            </w:tcBorders>
            <w:vAlign w:val="center"/>
            <w:hideMark/>
          </w:tcPr>
          <w:p w:rsidR="00D86DD5" w:rsidRDefault="00D86DD5">
            <w:pPr>
              <w:ind w:right="-1"/>
              <w:jc w:val="center"/>
              <w:rPr>
                <w:rFonts w:ascii="Segoe UI" w:hAnsi="Segoe UI" w:cs="Segoe UI"/>
                <w:b/>
                <w:bCs/>
                <w:color w:val="000000"/>
                <w:sz w:val="18"/>
                <w:szCs w:val="20"/>
              </w:rPr>
            </w:pPr>
            <w:r>
              <w:rPr>
                <w:rFonts w:ascii="Segoe UI" w:hAnsi="Segoe UI" w:cs="Segoe UI"/>
                <w:b/>
                <w:bCs/>
                <w:color w:val="000000"/>
                <w:sz w:val="18"/>
                <w:szCs w:val="20"/>
              </w:rPr>
              <w:t>Nazwa i adres niepublicznego przedszkola</w:t>
            </w:r>
          </w:p>
        </w:tc>
        <w:tc>
          <w:tcPr>
            <w:tcW w:w="4358" w:type="dxa"/>
            <w:tcBorders>
              <w:top w:val="single" w:sz="4" w:space="0" w:color="auto"/>
              <w:left w:val="single" w:sz="4" w:space="0" w:color="auto"/>
              <w:bottom w:val="single" w:sz="4" w:space="0" w:color="auto"/>
              <w:right w:val="single" w:sz="4" w:space="0" w:color="auto"/>
            </w:tcBorders>
            <w:vAlign w:val="center"/>
            <w:hideMark/>
          </w:tcPr>
          <w:p w:rsidR="00D86DD5" w:rsidRDefault="00D86DD5">
            <w:pPr>
              <w:ind w:right="-1"/>
              <w:jc w:val="center"/>
              <w:rPr>
                <w:rFonts w:ascii="Segoe UI" w:hAnsi="Segoe UI" w:cs="Segoe UI"/>
                <w:b/>
                <w:bCs/>
                <w:color w:val="000000"/>
                <w:sz w:val="18"/>
                <w:szCs w:val="20"/>
              </w:rPr>
            </w:pPr>
            <w:r>
              <w:rPr>
                <w:rFonts w:ascii="Segoe UI" w:hAnsi="Segoe UI" w:cs="Segoe UI"/>
                <w:b/>
                <w:bCs/>
                <w:color w:val="000000"/>
                <w:sz w:val="18"/>
                <w:szCs w:val="20"/>
              </w:rPr>
              <w:t>Nazwa organu prowadzącego</w:t>
            </w:r>
          </w:p>
        </w:tc>
      </w:tr>
      <w:tr w:rsidR="00D86DD5" w:rsidTr="00D86DD5">
        <w:tc>
          <w:tcPr>
            <w:tcW w:w="664" w:type="dxa"/>
            <w:tcBorders>
              <w:top w:val="single" w:sz="4" w:space="0" w:color="auto"/>
              <w:left w:val="single" w:sz="4" w:space="0" w:color="auto"/>
              <w:bottom w:val="single" w:sz="4" w:space="0" w:color="auto"/>
              <w:right w:val="single" w:sz="4" w:space="0" w:color="auto"/>
            </w:tcBorders>
            <w:vAlign w:val="center"/>
          </w:tcPr>
          <w:p w:rsidR="00D86DD5" w:rsidRDefault="00D86DD5">
            <w:pPr>
              <w:numPr>
                <w:ilvl w:val="0"/>
                <w:numId w:val="15"/>
              </w:numPr>
              <w:spacing w:line="276" w:lineRule="auto"/>
              <w:ind w:left="530" w:right="-1"/>
              <w:jc w:val="both"/>
              <w:rPr>
                <w:rFonts w:ascii="Segoe UI" w:hAnsi="Segoe UI" w:cs="Segoe UI"/>
                <w:b/>
                <w:bCs/>
                <w:strike/>
                <w:color w:val="000000"/>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D86DD5" w:rsidRDefault="00D86DD5">
            <w:pPr>
              <w:ind w:right="-1"/>
              <w:jc w:val="center"/>
              <w:rPr>
                <w:rFonts w:ascii="Segoe UI" w:hAnsi="Segoe UI" w:cs="Segoe UI"/>
                <w:bCs/>
                <w:color w:val="000000"/>
                <w:sz w:val="18"/>
                <w:szCs w:val="20"/>
              </w:rPr>
            </w:pPr>
            <w:r>
              <w:rPr>
                <w:rFonts w:ascii="Segoe UI" w:hAnsi="Segoe UI" w:cs="Segoe UI"/>
                <w:bCs/>
                <w:color w:val="000000"/>
                <w:sz w:val="18"/>
                <w:szCs w:val="20"/>
              </w:rPr>
              <w:t xml:space="preserve">Przedszkole Niepubliczne </w:t>
            </w:r>
            <w:r>
              <w:rPr>
                <w:rFonts w:ascii="Segoe UI" w:hAnsi="Segoe UI" w:cs="Segoe UI"/>
                <w:bCs/>
                <w:color w:val="000000"/>
                <w:sz w:val="18"/>
                <w:szCs w:val="20"/>
              </w:rPr>
              <w:br/>
              <w:t xml:space="preserve">„Happy </w:t>
            </w:r>
            <w:proofErr w:type="spellStart"/>
            <w:r>
              <w:rPr>
                <w:rFonts w:ascii="Segoe UI" w:hAnsi="Segoe UI" w:cs="Segoe UI"/>
                <w:bCs/>
                <w:color w:val="000000"/>
                <w:sz w:val="18"/>
                <w:szCs w:val="20"/>
              </w:rPr>
              <w:t>Days</w:t>
            </w:r>
            <w:proofErr w:type="spellEnd"/>
            <w:r>
              <w:rPr>
                <w:rFonts w:ascii="Segoe UI" w:hAnsi="Segoe UI" w:cs="Segoe UI"/>
                <w:bCs/>
                <w:color w:val="000000"/>
                <w:sz w:val="18"/>
                <w:szCs w:val="20"/>
              </w:rPr>
              <w:t xml:space="preserve">-Szczęśliwe Dni” </w:t>
            </w:r>
            <w:r>
              <w:rPr>
                <w:rFonts w:ascii="Segoe UI" w:hAnsi="Segoe UI" w:cs="Segoe UI"/>
                <w:bCs/>
                <w:color w:val="000000"/>
                <w:sz w:val="18"/>
                <w:szCs w:val="20"/>
              </w:rPr>
              <w:br/>
              <w:t>Koszalin, ul. Maltańska 57</w:t>
            </w:r>
          </w:p>
        </w:tc>
        <w:tc>
          <w:tcPr>
            <w:tcW w:w="4358" w:type="dxa"/>
            <w:tcBorders>
              <w:top w:val="single" w:sz="4" w:space="0" w:color="auto"/>
              <w:left w:val="single" w:sz="4" w:space="0" w:color="auto"/>
              <w:bottom w:val="single" w:sz="4" w:space="0" w:color="auto"/>
              <w:right w:val="single" w:sz="4" w:space="0" w:color="auto"/>
            </w:tcBorders>
            <w:vAlign w:val="center"/>
            <w:hideMark/>
          </w:tcPr>
          <w:p w:rsidR="00D86DD5" w:rsidRDefault="00D86DD5">
            <w:pPr>
              <w:ind w:right="-1"/>
              <w:jc w:val="center"/>
              <w:rPr>
                <w:rFonts w:ascii="Segoe UI" w:hAnsi="Segoe UI" w:cs="Segoe UI"/>
                <w:bCs/>
                <w:color w:val="000000"/>
                <w:sz w:val="18"/>
                <w:szCs w:val="20"/>
              </w:rPr>
            </w:pPr>
            <w:r>
              <w:rPr>
                <w:rFonts w:ascii="Segoe UI" w:hAnsi="Segoe UI" w:cs="Segoe UI"/>
                <w:bCs/>
                <w:color w:val="000000"/>
                <w:sz w:val="18"/>
                <w:szCs w:val="20"/>
              </w:rPr>
              <w:t xml:space="preserve">Fundacja „Happy </w:t>
            </w:r>
            <w:proofErr w:type="spellStart"/>
            <w:r>
              <w:rPr>
                <w:rFonts w:ascii="Segoe UI" w:hAnsi="Segoe UI" w:cs="Segoe UI"/>
                <w:bCs/>
                <w:color w:val="000000"/>
                <w:sz w:val="18"/>
                <w:szCs w:val="20"/>
              </w:rPr>
              <w:t>Days</w:t>
            </w:r>
            <w:proofErr w:type="spellEnd"/>
            <w:r>
              <w:rPr>
                <w:rFonts w:ascii="Segoe UI" w:hAnsi="Segoe UI" w:cs="Segoe UI"/>
                <w:bCs/>
                <w:color w:val="000000"/>
                <w:sz w:val="18"/>
                <w:szCs w:val="20"/>
              </w:rPr>
              <w:t>-Szczęśliwe Dni”</w:t>
            </w:r>
          </w:p>
        </w:tc>
      </w:tr>
      <w:tr w:rsidR="00D86DD5" w:rsidTr="00D86DD5">
        <w:tc>
          <w:tcPr>
            <w:tcW w:w="664" w:type="dxa"/>
            <w:tcBorders>
              <w:top w:val="single" w:sz="4" w:space="0" w:color="auto"/>
              <w:left w:val="single" w:sz="4" w:space="0" w:color="auto"/>
              <w:bottom w:val="single" w:sz="4" w:space="0" w:color="auto"/>
              <w:right w:val="single" w:sz="4" w:space="0" w:color="auto"/>
            </w:tcBorders>
            <w:vAlign w:val="center"/>
          </w:tcPr>
          <w:p w:rsidR="00D86DD5" w:rsidRDefault="00D86DD5">
            <w:pPr>
              <w:numPr>
                <w:ilvl w:val="0"/>
                <w:numId w:val="15"/>
              </w:numPr>
              <w:spacing w:line="276" w:lineRule="auto"/>
              <w:ind w:left="530" w:right="-1"/>
              <w:jc w:val="both"/>
              <w:rPr>
                <w:rFonts w:ascii="Segoe UI" w:hAnsi="Segoe UI" w:cs="Segoe UI"/>
                <w:b/>
                <w:bCs/>
                <w:strike/>
                <w:color w:val="000000"/>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D86DD5" w:rsidRDefault="00D86DD5">
            <w:pPr>
              <w:ind w:right="-1"/>
              <w:jc w:val="center"/>
              <w:rPr>
                <w:rFonts w:ascii="Segoe UI" w:hAnsi="Segoe UI" w:cs="Segoe UI"/>
                <w:bCs/>
                <w:color w:val="000000"/>
                <w:sz w:val="18"/>
                <w:szCs w:val="20"/>
              </w:rPr>
            </w:pPr>
            <w:r>
              <w:rPr>
                <w:rFonts w:ascii="Segoe UI" w:hAnsi="Segoe UI" w:cs="Segoe UI"/>
                <w:bCs/>
                <w:color w:val="000000"/>
                <w:sz w:val="18"/>
                <w:szCs w:val="20"/>
              </w:rPr>
              <w:t xml:space="preserve">Niepubliczne Przedszkole </w:t>
            </w:r>
            <w:r>
              <w:rPr>
                <w:rFonts w:ascii="Segoe UI" w:hAnsi="Segoe UI" w:cs="Segoe UI"/>
                <w:bCs/>
                <w:color w:val="000000"/>
                <w:sz w:val="18"/>
                <w:szCs w:val="20"/>
              </w:rPr>
              <w:br/>
              <w:t>„Akademia Małego Europejczyka”</w:t>
            </w:r>
            <w:r>
              <w:rPr>
                <w:rFonts w:ascii="Segoe UI" w:hAnsi="Segoe UI" w:cs="Segoe UI"/>
                <w:bCs/>
                <w:color w:val="000000"/>
                <w:sz w:val="18"/>
                <w:szCs w:val="20"/>
              </w:rPr>
              <w:br/>
              <w:t xml:space="preserve"> Koszalin, ul. Chałubińskiego 15</w:t>
            </w:r>
          </w:p>
        </w:tc>
        <w:tc>
          <w:tcPr>
            <w:tcW w:w="4358" w:type="dxa"/>
            <w:tcBorders>
              <w:top w:val="single" w:sz="4" w:space="0" w:color="auto"/>
              <w:left w:val="single" w:sz="4" w:space="0" w:color="auto"/>
              <w:bottom w:val="single" w:sz="4" w:space="0" w:color="auto"/>
              <w:right w:val="single" w:sz="4" w:space="0" w:color="auto"/>
            </w:tcBorders>
            <w:vAlign w:val="center"/>
            <w:hideMark/>
          </w:tcPr>
          <w:p w:rsidR="00D86DD5" w:rsidRDefault="00D86DD5">
            <w:pPr>
              <w:ind w:right="-1"/>
              <w:jc w:val="center"/>
              <w:rPr>
                <w:rFonts w:ascii="Segoe UI" w:hAnsi="Segoe UI" w:cs="Segoe UI"/>
                <w:bCs/>
                <w:color w:val="000000"/>
                <w:sz w:val="18"/>
                <w:szCs w:val="20"/>
              </w:rPr>
            </w:pPr>
            <w:r>
              <w:rPr>
                <w:rFonts w:ascii="Segoe UI" w:hAnsi="Segoe UI" w:cs="Segoe UI"/>
                <w:bCs/>
                <w:color w:val="000000"/>
                <w:sz w:val="18"/>
                <w:szCs w:val="20"/>
              </w:rPr>
              <w:t>Fundacja Oświatowa Europejskie Centrum Edukacyjne</w:t>
            </w:r>
          </w:p>
        </w:tc>
      </w:tr>
      <w:tr w:rsidR="00D86DD5" w:rsidTr="00D86DD5">
        <w:tc>
          <w:tcPr>
            <w:tcW w:w="664" w:type="dxa"/>
            <w:tcBorders>
              <w:top w:val="single" w:sz="4" w:space="0" w:color="auto"/>
              <w:left w:val="single" w:sz="4" w:space="0" w:color="auto"/>
              <w:bottom w:val="single" w:sz="4" w:space="0" w:color="auto"/>
              <w:right w:val="single" w:sz="4" w:space="0" w:color="auto"/>
            </w:tcBorders>
            <w:vAlign w:val="center"/>
          </w:tcPr>
          <w:p w:rsidR="00D86DD5" w:rsidRDefault="00D86DD5">
            <w:pPr>
              <w:numPr>
                <w:ilvl w:val="0"/>
                <w:numId w:val="15"/>
              </w:numPr>
              <w:spacing w:line="276" w:lineRule="auto"/>
              <w:ind w:left="530" w:right="-1"/>
              <w:jc w:val="both"/>
              <w:rPr>
                <w:rFonts w:ascii="Segoe UI" w:hAnsi="Segoe UI" w:cs="Segoe UI"/>
                <w:b/>
                <w:bCs/>
                <w:strike/>
                <w:color w:val="000000"/>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D86DD5" w:rsidRDefault="00D86DD5">
            <w:pPr>
              <w:ind w:right="-1"/>
              <w:jc w:val="center"/>
              <w:rPr>
                <w:rFonts w:ascii="Segoe UI" w:hAnsi="Segoe UI" w:cs="Segoe UI"/>
                <w:bCs/>
                <w:color w:val="000000"/>
                <w:sz w:val="18"/>
                <w:szCs w:val="20"/>
              </w:rPr>
            </w:pPr>
            <w:r>
              <w:rPr>
                <w:rFonts w:ascii="Segoe UI" w:hAnsi="Segoe UI" w:cs="Segoe UI"/>
                <w:bCs/>
                <w:color w:val="000000"/>
                <w:sz w:val="18"/>
                <w:szCs w:val="20"/>
              </w:rPr>
              <w:t xml:space="preserve">Niepubliczne Przedszkole </w:t>
            </w:r>
            <w:r>
              <w:rPr>
                <w:rFonts w:ascii="Segoe UI" w:hAnsi="Segoe UI" w:cs="Segoe UI"/>
                <w:bCs/>
                <w:color w:val="000000"/>
                <w:sz w:val="18"/>
                <w:szCs w:val="20"/>
              </w:rPr>
              <w:br/>
              <w:t>„Kamyczek”</w:t>
            </w:r>
          </w:p>
          <w:p w:rsidR="00D86DD5" w:rsidRDefault="00D86DD5">
            <w:pPr>
              <w:ind w:right="-1"/>
              <w:jc w:val="center"/>
              <w:rPr>
                <w:rFonts w:ascii="Segoe UI" w:hAnsi="Segoe UI" w:cs="Segoe UI"/>
                <w:bCs/>
                <w:color w:val="000000"/>
                <w:sz w:val="18"/>
                <w:szCs w:val="20"/>
              </w:rPr>
            </w:pPr>
            <w:r>
              <w:rPr>
                <w:rFonts w:ascii="Segoe UI" w:hAnsi="Segoe UI" w:cs="Segoe UI"/>
                <w:bCs/>
                <w:color w:val="000000"/>
                <w:sz w:val="18"/>
                <w:szCs w:val="20"/>
              </w:rPr>
              <w:t xml:space="preserve"> Koszalin, ul. Wenedów 3</w:t>
            </w:r>
          </w:p>
        </w:tc>
        <w:tc>
          <w:tcPr>
            <w:tcW w:w="4358" w:type="dxa"/>
            <w:tcBorders>
              <w:top w:val="single" w:sz="4" w:space="0" w:color="auto"/>
              <w:left w:val="single" w:sz="4" w:space="0" w:color="auto"/>
              <w:bottom w:val="single" w:sz="4" w:space="0" w:color="auto"/>
              <w:right w:val="single" w:sz="4" w:space="0" w:color="auto"/>
            </w:tcBorders>
            <w:vAlign w:val="center"/>
            <w:hideMark/>
          </w:tcPr>
          <w:p w:rsidR="00D86DD5" w:rsidRDefault="00D86DD5">
            <w:pPr>
              <w:ind w:right="-1"/>
              <w:jc w:val="center"/>
              <w:rPr>
                <w:rFonts w:ascii="Segoe UI" w:hAnsi="Segoe UI" w:cs="Segoe UI"/>
                <w:bCs/>
                <w:color w:val="000000"/>
                <w:sz w:val="18"/>
                <w:szCs w:val="20"/>
              </w:rPr>
            </w:pPr>
            <w:r>
              <w:rPr>
                <w:rFonts w:ascii="Segoe UI" w:hAnsi="Segoe UI" w:cs="Segoe UI"/>
                <w:bCs/>
                <w:color w:val="000000"/>
                <w:sz w:val="18"/>
                <w:szCs w:val="20"/>
              </w:rPr>
              <w:t xml:space="preserve">Monika </w:t>
            </w:r>
            <w:proofErr w:type="spellStart"/>
            <w:r>
              <w:rPr>
                <w:rFonts w:ascii="Segoe UI" w:hAnsi="Segoe UI" w:cs="Segoe UI"/>
                <w:bCs/>
                <w:color w:val="000000"/>
                <w:sz w:val="18"/>
                <w:szCs w:val="20"/>
              </w:rPr>
              <w:t>Ferenszkiewicz</w:t>
            </w:r>
            <w:proofErr w:type="spellEnd"/>
          </w:p>
        </w:tc>
      </w:tr>
      <w:tr w:rsidR="00D86DD5" w:rsidTr="00D86DD5">
        <w:tc>
          <w:tcPr>
            <w:tcW w:w="664" w:type="dxa"/>
            <w:tcBorders>
              <w:top w:val="single" w:sz="4" w:space="0" w:color="auto"/>
              <w:left w:val="single" w:sz="4" w:space="0" w:color="auto"/>
              <w:bottom w:val="single" w:sz="4" w:space="0" w:color="auto"/>
              <w:right w:val="single" w:sz="4" w:space="0" w:color="auto"/>
            </w:tcBorders>
            <w:vAlign w:val="center"/>
          </w:tcPr>
          <w:p w:rsidR="00D86DD5" w:rsidRDefault="00D86DD5">
            <w:pPr>
              <w:numPr>
                <w:ilvl w:val="0"/>
                <w:numId w:val="15"/>
              </w:numPr>
              <w:spacing w:line="276" w:lineRule="auto"/>
              <w:ind w:left="530" w:right="-1"/>
              <w:jc w:val="both"/>
              <w:rPr>
                <w:rFonts w:ascii="Segoe UI" w:hAnsi="Segoe UI" w:cs="Segoe UI"/>
                <w:b/>
                <w:bCs/>
                <w:strike/>
                <w:color w:val="000000"/>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D86DD5" w:rsidRDefault="00D86DD5">
            <w:pPr>
              <w:ind w:right="-1"/>
              <w:jc w:val="center"/>
              <w:rPr>
                <w:rFonts w:ascii="Segoe UI" w:hAnsi="Segoe UI" w:cs="Segoe UI"/>
                <w:bCs/>
                <w:color w:val="000000"/>
                <w:sz w:val="18"/>
                <w:szCs w:val="20"/>
              </w:rPr>
            </w:pPr>
            <w:r>
              <w:rPr>
                <w:rFonts w:ascii="Segoe UI" w:hAnsi="Segoe UI" w:cs="Segoe UI"/>
                <w:bCs/>
                <w:color w:val="000000"/>
                <w:sz w:val="18"/>
                <w:szCs w:val="20"/>
              </w:rPr>
              <w:t xml:space="preserve">Niepubliczne Przedszkole </w:t>
            </w:r>
            <w:r>
              <w:rPr>
                <w:rFonts w:ascii="Segoe UI" w:hAnsi="Segoe UI" w:cs="Segoe UI"/>
                <w:bCs/>
                <w:color w:val="000000"/>
                <w:sz w:val="18"/>
                <w:szCs w:val="20"/>
              </w:rPr>
              <w:br/>
              <w:t>„Jaś i Małgosia”</w:t>
            </w:r>
            <w:r>
              <w:rPr>
                <w:rFonts w:ascii="Segoe UI" w:hAnsi="Segoe UI" w:cs="Segoe UI"/>
                <w:bCs/>
                <w:color w:val="000000"/>
                <w:sz w:val="18"/>
                <w:szCs w:val="20"/>
              </w:rPr>
              <w:br/>
              <w:t>Koszalin, ul. Śniadeckich 1G</w:t>
            </w:r>
          </w:p>
        </w:tc>
        <w:tc>
          <w:tcPr>
            <w:tcW w:w="4358" w:type="dxa"/>
            <w:tcBorders>
              <w:top w:val="single" w:sz="4" w:space="0" w:color="auto"/>
              <w:left w:val="single" w:sz="4" w:space="0" w:color="auto"/>
              <w:bottom w:val="single" w:sz="4" w:space="0" w:color="auto"/>
              <w:right w:val="single" w:sz="4" w:space="0" w:color="auto"/>
            </w:tcBorders>
            <w:vAlign w:val="center"/>
            <w:hideMark/>
          </w:tcPr>
          <w:p w:rsidR="00D86DD5" w:rsidRDefault="00D86DD5">
            <w:pPr>
              <w:ind w:right="-1"/>
              <w:jc w:val="center"/>
              <w:rPr>
                <w:rFonts w:ascii="Segoe UI" w:hAnsi="Segoe UI" w:cs="Segoe UI"/>
                <w:bCs/>
                <w:color w:val="000000"/>
                <w:sz w:val="18"/>
                <w:szCs w:val="20"/>
              </w:rPr>
            </w:pPr>
            <w:r>
              <w:rPr>
                <w:rFonts w:ascii="Segoe UI" w:hAnsi="Segoe UI" w:cs="Segoe UI"/>
                <w:bCs/>
                <w:color w:val="000000"/>
                <w:sz w:val="18"/>
                <w:szCs w:val="20"/>
              </w:rPr>
              <w:t>Małgorzata Golan</w:t>
            </w:r>
          </w:p>
        </w:tc>
      </w:tr>
      <w:tr w:rsidR="00D86DD5" w:rsidTr="00D86DD5">
        <w:tc>
          <w:tcPr>
            <w:tcW w:w="664" w:type="dxa"/>
            <w:tcBorders>
              <w:top w:val="single" w:sz="4" w:space="0" w:color="auto"/>
              <w:left w:val="single" w:sz="4" w:space="0" w:color="auto"/>
              <w:bottom w:val="single" w:sz="4" w:space="0" w:color="auto"/>
              <w:right w:val="single" w:sz="4" w:space="0" w:color="auto"/>
            </w:tcBorders>
            <w:vAlign w:val="center"/>
          </w:tcPr>
          <w:p w:rsidR="00D86DD5" w:rsidRDefault="00D86DD5">
            <w:pPr>
              <w:numPr>
                <w:ilvl w:val="0"/>
                <w:numId w:val="15"/>
              </w:numPr>
              <w:spacing w:line="276" w:lineRule="auto"/>
              <w:ind w:left="530" w:right="-1"/>
              <w:jc w:val="both"/>
              <w:rPr>
                <w:rFonts w:ascii="Segoe UI" w:hAnsi="Segoe UI" w:cs="Segoe UI"/>
                <w:b/>
                <w:bCs/>
                <w:strike/>
                <w:color w:val="000000"/>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D86DD5" w:rsidRDefault="00D86DD5">
            <w:pPr>
              <w:ind w:right="-1"/>
              <w:jc w:val="center"/>
              <w:rPr>
                <w:rFonts w:ascii="Segoe UI" w:hAnsi="Segoe UI" w:cs="Segoe UI"/>
                <w:bCs/>
                <w:color w:val="000000"/>
                <w:sz w:val="18"/>
                <w:szCs w:val="20"/>
              </w:rPr>
            </w:pPr>
            <w:r>
              <w:rPr>
                <w:rFonts w:ascii="Segoe UI" w:hAnsi="Segoe UI" w:cs="Segoe UI"/>
                <w:bCs/>
                <w:color w:val="000000"/>
                <w:sz w:val="18"/>
                <w:szCs w:val="20"/>
              </w:rPr>
              <w:t xml:space="preserve">Niepubliczne Przedszkole </w:t>
            </w:r>
            <w:r>
              <w:rPr>
                <w:rFonts w:ascii="Segoe UI" w:hAnsi="Segoe UI" w:cs="Segoe UI"/>
                <w:bCs/>
                <w:color w:val="000000"/>
                <w:sz w:val="18"/>
                <w:szCs w:val="20"/>
              </w:rPr>
              <w:br/>
              <w:t>Integracyjno-Terapeutyczne „Miś”</w:t>
            </w:r>
            <w:r>
              <w:rPr>
                <w:rFonts w:ascii="Segoe UI" w:hAnsi="Segoe UI" w:cs="Segoe UI"/>
                <w:bCs/>
                <w:color w:val="000000"/>
                <w:sz w:val="18"/>
                <w:szCs w:val="20"/>
              </w:rPr>
              <w:br/>
              <w:t>Koszalin ul. Seminaryjna 2A</w:t>
            </w:r>
          </w:p>
        </w:tc>
        <w:tc>
          <w:tcPr>
            <w:tcW w:w="4358" w:type="dxa"/>
            <w:tcBorders>
              <w:top w:val="single" w:sz="4" w:space="0" w:color="auto"/>
              <w:left w:val="single" w:sz="4" w:space="0" w:color="auto"/>
              <w:bottom w:val="single" w:sz="4" w:space="0" w:color="auto"/>
              <w:right w:val="single" w:sz="4" w:space="0" w:color="auto"/>
            </w:tcBorders>
            <w:vAlign w:val="center"/>
            <w:hideMark/>
          </w:tcPr>
          <w:p w:rsidR="00D86DD5" w:rsidRDefault="00D86DD5">
            <w:pPr>
              <w:ind w:right="-1"/>
              <w:jc w:val="center"/>
              <w:rPr>
                <w:rFonts w:ascii="Segoe UI" w:hAnsi="Segoe UI" w:cs="Segoe UI"/>
                <w:bCs/>
                <w:color w:val="000000"/>
                <w:sz w:val="18"/>
                <w:szCs w:val="20"/>
              </w:rPr>
            </w:pPr>
            <w:r>
              <w:rPr>
                <w:rFonts w:ascii="Segoe UI" w:hAnsi="Segoe UI" w:cs="Segoe UI"/>
                <w:bCs/>
                <w:color w:val="000000"/>
                <w:sz w:val="18"/>
                <w:szCs w:val="20"/>
              </w:rPr>
              <w:t xml:space="preserve">Wyższa Szkoła </w:t>
            </w:r>
            <w:proofErr w:type="spellStart"/>
            <w:r>
              <w:rPr>
                <w:rFonts w:ascii="Segoe UI" w:hAnsi="Segoe UI" w:cs="Segoe UI"/>
                <w:bCs/>
                <w:color w:val="000000"/>
                <w:sz w:val="18"/>
                <w:szCs w:val="20"/>
              </w:rPr>
              <w:t>Uni</w:t>
            </w:r>
            <w:proofErr w:type="spellEnd"/>
            <w:r>
              <w:rPr>
                <w:rFonts w:ascii="Segoe UI" w:hAnsi="Segoe UI" w:cs="Segoe UI"/>
                <w:bCs/>
                <w:color w:val="000000"/>
                <w:sz w:val="18"/>
                <w:szCs w:val="20"/>
              </w:rPr>
              <w:t>-Terra w Poznaniu</w:t>
            </w:r>
          </w:p>
        </w:tc>
      </w:tr>
    </w:tbl>
    <w:p w:rsidR="00D86DD5" w:rsidRDefault="00D86DD5" w:rsidP="00D86DD5">
      <w:pPr>
        <w:ind w:left="720" w:right="-1"/>
        <w:jc w:val="both"/>
        <w:rPr>
          <w:rFonts w:ascii="Segoe UI" w:hAnsi="Segoe UI" w:cs="Segoe UI"/>
          <w:bCs/>
          <w:strike/>
          <w:color w:val="000000"/>
          <w:sz w:val="20"/>
          <w:szCs w:val="20"/>
        </w:rPr>
      </w:pPr>
    </w:p>
    <w:p w:rsidR="00D86DD5" w:rsidRDefault="00D86DD5" w:rsidP="00D86DD5">
      <w:pPr>
        <w:numPr>
          <w:ilvl w:val="0"/>
          <w:numId w:val="14"/>
        </w:numPr>
        <w:spacing w:line="276" w:lineRule="auto"/>
        <w:ind w:right="-1"/>
        <w:jc w:val="both"/>
        <w:rPr>
          <w:rFonts w:ascii="Segoe UI" w:hAnsi="Segoe UI" w:cs="Segoe UI"/>
          <w:bCs/>
          <w:sz w:val="20"/>
          <w:szCs w:val="20"/>
        </w:rPr>
      </w:pPr>
      <w:r>
        <w:rPr>
          <w:rFonts w:ascii="Segoe UI" w:hAnsi="Segoe UI" w:cs="Segoe UI"/>
          <w:bCs/>
          <w:sz w:val="20"/>
          <w:szCs w:val="20"/>
        </w:rPr>
        <w:lastRenderedPageBreak/>
        <w:t>Rozpoczęto procedurę konkursową wyłonienia kandydata na stanowisko dyrektora Miejskiej Poradni Psychologiczno-Pedagogicznej przy ul. Morskiej 43. Posiedzenie komisji konkursowej odbędzie się 19 czerwca.</w:t>
      </w:r>
    </w:p>
    <w:p w:rsidR="00D86DD5" w:rsidRPr="00E320D1" w:rsidRDefault="00D86DD5" w:rsidP="00D86DD5">
      <w:pPr>
        <w:pStyle w:val="NormalnyWeb"/>
        <w:numPr>
          <w:ilvl w:val="0"/>
          <w:numId w:val="14"/>
        </w:numPr>
        <w:spacing w:before="0" w:beforeAutospacing="0" w:after="0" w:afterAutospacing="0" w:line="276" w:lineRule="auto"/>
        <w:ind w:right="-1"/>
        <w:jc w:val="both"/>
        <w:rPr>
          <w:rFonts w:ascii="Segoe UI" w:hAnsi="Segoe UI" w:cs="Segoe UI"/>
          <w:sz w:val="20"/>
          <w:szCs w:val="20"/>
        </w:rPr>
      </w:pPr>
      <w:r w:rsidRPr="00E320D1">
        <w:rPr>
          <w:rFonts w:ascii="Segoe UI" w:hAnsi="Segoe UI" w:cs="Segoe UI"/>
          <w:sz w:val="20"/>
          <w:szCs w:val="20"/>
        </w:rPr>
        <w:t xml:space="preserve">Udział Przemysława Krzyżanowskiego, zastępcy prezydenta miasta w koncercie „Pałac Młodzieży prezentuje” – 19  maja. </w:t>
      </w:r>
    </w:p>
    <w:p w:rsidR="00D86DD5" w:rsidRDefault="00D86DD5" w:rsidP="00D86DD5">
      <w:pPr>
        <w:pStyle w:val="NormalnyWeb"/>
        <w:numPr>
          <w:ilvl w:val="0"/>
          <w:numId w:val="14"/>
        </w:numPr>
        <w:spacing w:before="0" w:beforeAutospacing="0" w:after="0" w:afterAutospacing="0" w:line="276" w:lineRule="auto"/>
        <w:ind w:right="-1"/>
        <w:jc w:val="both"/>
        <w:rPr>
          <w:rFonts w:ascii="Segoe UI" w:hAnsi="Segoe UI" w:cs="Segoe UI"/>
          <w:sz w:val="20"/>
          <w:szCs w:val="20"/>
        </w:rPr>
      </w:pPr>
      <w:r>
        <w:rPr>
          <w:rFonts w:ascii="Segoe UI" w:hAnsi="Segoe UI" w:cs="Segoe UI"/>
          <w:sz w:val="20"/>
          <w:szCs w:val="20"/>
        </w:rPr>
        <w:t xml:space="preserve">Udział Przemysława Krzyżanowskiego, zastępcy prezydenta miasta w uroczystości obchodów Jubileuszu 40-lecia Przedszkola nr 22 – 1 czerwca. </w:t>
      </w:r>
    </w:p>
    <w:p w:rsidR="00D86DD5" w:rsidRDefault="00D86DD5" w:rsidP="00D86DD5">
      <w:pPr>
        <w:pStyle w:val="NormalnyWeb"/>
        <w:numPr>
          <w:ilvl w:val="0"/>
          <w:numId w:val="14"/>
        </w:numPr>
        <w:spacing w:before="0" w:beforeAutospacing="0" w:after="0" w:afterAutospacing="0" w:line="276" w:lineRule="auto"/>
        <w:ind w:right="-1"/>
        <w:jc w:val="both"/>
        <w:rPr>
          <w:rFonts w:ascii="Segoe UI" w:hAnsi="Segoe UI" w:cs="Segoe UI"/>
          <w:sz w:val="20"/>
          <w:szCs w:val="20"/>
        </w:rPr>
      </w:pPr>
      <w:r>
        <w:rPr>
          <w:rFonts w:ascii="Segoe UI" w:hAnsi="Segoe UI" w:cs="Segoe UI"/>
          <w:sz w:val="20"/>
          <w:szCs w:val="20"/>
        </w:rPr>
        <w:t>4 czerwca obradowała komisja ds. przyznania nagród Prezydenta Miasta Koszalina dla uczniów za szczególne osiągnięcia w nauce w roku szkolnym 2017/2018. Komisja rozpatrzyła 110 wniosków</w:t>
      </w:r>
      <w:r>
        <w:rPr>
          <w:rFonts w:ascii="Segoe UI" w:hAnsi="Segoe UI" w:cs="Segoe UI"/>
          <w:bCs/>
          <w:sz w:val="20"/>
          <w:szCs w:val="20"/>
        </w:rPr>
        <w:t>,</w:t>
      </w:r>
      <w:r>
        <w:rPr>
          <w:rFonts w:ascii="Segoe UI" w:hAnsi="Segoe UI" w:cs="Segoe UI"/>
          <w:sz w:val="20"/>
          <w:szCs w:val="20"/>
        </w:rPr>
        <w:t xml:space="preserve"> pozytywnie zaopiniowano 100 wniosków. </w:t>
      </w:r>
      <w:r>
        <w:rPr>
          <w:rFonts w:ascii="Segoe UI" w:hAnsi="Segoe UI" w:cs="Segoe UI"/>
          <w:bCs/>
          <w:iCs/>
          <w:color w:val="000000"/>
          <w:sz w:val="20"/>
          <w:szCs w:val="20"/>
        </w:rPr>
        <w:t>Uroczystość wręczenia nagród odbędzie się 18 czerwca.</w:t>
      </w:r>
    </w:p>
    <w:p w:rsidR="00D86DD5" w:rsidRDefault="00D86DD5" w:rsidP="00D86DD5">
      <w:pPr>
        <w:pStyle w:val="NormalnyWeb"/>
        <w:numPr>
          <w:ilvl w:val="0"/>
          <w:numId w:val="14"/>
        </w:numPr>
        <w:spacing w:before="0" w:beforeAutospacing="0" w:after="0" w:afterAutospacing="0" w:line="276" w:lineRule="auto"/>
        <w:ind w:right="-1"/>
        <w:jc w:val="both"/>
        <w:rPr>
          <w:rFonts w:ascii="Segoe UI" w:hAnsi="Segoe UI" w:cs="Segoe UI"/>
          <w:sz w:val="20"/>
          <w:szCs w:val="20"/>
        </w:rPr>
      </w:pPr>
      <w:r>
        <w:rPr>
          <w:rFonts w:ascii="Segoe UI" w:hAnsi="Segoe UI" w:cs="Segoe UI"/>
          <w:sz w:val="20"/>
          <w:szCs w:val="20"/>
        </w:rPr>
        <w:t xml:space="preserve">Udział Tomasza </w:t>
      </w:r>
      <w:proofErr w:type="spellStart"/>
      <w:r>
        <w:rPr>
          <w:rFonts w:ascii="Segoe UI" w:hAnsi="Segoe UI" w:cs="Segoe UI"/>
          <w:sz w:val="20"/>
          <w:szCs w:val="20"/>
        </w:rPr>
        <w:t>Czuczaka</w:t>
      </w:r>
      <w:proofErr w:type="spellEnd"/>
      <w:r>
        <w:rPr>
          <w:rFonts w:ascii="Segoe UI" w:hAnsi="Segoe UI" w:cs="Segoe UI"/>
          <w:sz w:val="20"/>
          <w:szCs w:val="20"/>
        </w:rPr>
        <w:t xml:space="preserve">, sekretarza miasta w Festynie Rodzinnym organizowanym przez Przedszkole nr 19 w Koszalinie - 8 czerwca. </w:t>
      </w:r>
    </w:p>
    <w:p w:rsidR="00D86DD5" w:rsidRDefault="00D86DD5" w:rsidP="00D86DD5">
      <w:pPr>
        <w:ind w:left="360" w:right="140"/>
        <w:jc w:val="both"/>
        <w:rPr>
          <w:rFonts w:ascii="Segoe UI" w:hAnsi="Segoe UI" w:cs="Segoe UI"/>
          <w:bCs/>
          <w:sz w:val="20"/>
          <w:szCs w:val="20"/>
        </w:rPr>
      </w:pPr>
    </w:p>
    <w:p w:rsidR="00D86DD5" w:rsidRDefault="00D86DD5" w:rsidP="00D86DD5"/>
    <w:p w:rsidR="00D86DD5" w:rsidRPr="004D145E" w:rsidRDefault="00D86DD5" w:rsidP="004D145E">
      <w:pPr>
        <w:pStyle w:val="Nagwek4"/>
        <w:jc w:val="center"/>
        <w:rPr>
          <w:rStyle w:val="Pogrubienie"/>
          <w:rFonts w:ascii="Segoe UI" w:hAnsi="Segoe UI" w:cs="Segoe UI"/>
          <w:b/>
          <w:bCs/>
          <w:sz w:val="24"/>
          <w:szCs w:val="24"/>
          <w:u w:val="none"/>
        </w:rPr>
      </w:pPr>
      <w:r>
        <w:rPr>
          <w:rFonts w:ascii="Segoe UI" w:hAnsi="Segoe UI" w:cs="Segoe UI"/>
          <w:sz w:val="24"/>
          <w:szCs w:val="24"/>
          <w:u w:val="none"/>
        </w:rPr>
        <w:t xml:space="preserve">Kultura </w:t>
      </w:r>
    </w:p>
    <w:p w:rsidR="00D86DD5" w:rsidRDefault="00D86DD5" w:rsidP="00D86DD5">
      <w:pPr>
        <w:pStyle w:val="NormalnyWeb"/>
        <w:jc w:val="both"/>
        <w:rPr>
          <w:rFonts w:ascii="Segoe UI" w:hAnsi="Segoe UI" w:cs="Segoe UI"/>
          <w:sz w:val="20"/>
          <w:szCs w:val="20"/>
        </w:rPr>
      </w:pPr>
      <w:r>
        <w:rPr>
          <w:rFonts w:ascii="Segoe UI" w:hAnsi="Segoe UI" w:cs="Segoe UI"/>
          <w:sz w:val="20"/>
          <w:szCs w:val="20"/>
        </w:rPr>
        <w:t>19 maja odbyła się Noc Muzeów. Tematem przewodnim tegorocznej imprezy organizowanej przez Muzeum w Koszalinie był barok, jako epoka historyczna i rock, jako gatunek muzyczny. Od godz. 18.00 do północy można było nieodpłatnie zwiedzać ekspozycje oraz uczestniczyć w innych licznych atrakcjach, tj. promocyjnej sprzedaży wydawnictw muzealnych, „</w:t>
      </w:r>
      <w:proofErr w:type="spellStart"/>
      <w:r>
        <w:rPr>
          <w:rFonts w:ascii="Segoe UI" w:hAnsi="Segoe UI" w:cs="Segoe UI"/>
          <w:sz w:val="20"/>
          <w:szCs w:val="20"/>
        </w:rPr>
        <w:t>BaRockowej</w:t>
      </w:r>
      <w:proofErr w:type="spellEnd"/>
      <w:r>
        <w:rPr>
          <w:rFonts w:ascii="Segoe UI" w:hAnsi="Segoe UI" w:cs="Segoe UI"/>
          <w:sz w:val="20"/>
          <w:szCs w:val="20"/>
        </w:rPr>
        <w:t xml:space="preserve"> strefie selfie”, zajęciach edukacyjne „Barokowe wynalazki”. Natomiast miłośnicy muzyki mieli okazję wysłuchać klasyki w wykonaniu muzyków Filharmonii Koszalińskiej oraz rocka zaprezentowanego przez zespół White </w:t>
      </w:r>
      <w:proofErr w:type="spellStart"/>
      <w:r>
        <w:rPr>
          <w:rFonts w:ascii="Segoe UI" w:hAnsi="Segoe UI" w:cs="Segoe UI"/>
          <w:sz w:val="20"/>
          <w:szCs w:val="20"/>
        </w:rPr>
        <w:t>Room</w:t>
      </w:r>
      <w:proofErr w:type="spellEnd"/>
      <w:r>
        <w:rPr>
          <w:rFonts w:ascii="Segoe UI" w:hAnsi="Segoe UI" w:cs="Segoe UI"/>
          <w:sz w:val="20"/>
          <w:szCs w:val="20"/>
        </w:rPr>
        <w:t>. Nie zabrakło również instrumentalistów interpretujących koszaliński hymn, którzy wzięli udział w konkursie „Hejnał na rockowo”. W zestawie niemal trzydziestu miejsc oczekujących na nocnych gości po raz pierwszy znalazły się Galeria „N”, Obserwatorium Astronomiczne i księgarnia Między Kartkami. Do wszystkich zapewniono bezpłatny transport dwóch linii autobusowych. W inauguracji imprezy wziął udział prezydent Piotr Jedliński oraz jego zastępca Przemysław Krzyżanowski.</w:t>
      </w:r>
    </w:p>
    <w:p w:rsidR="00D86DD5" w:rsidRDefault="00D86DD5" w:rsidP="00D86DD5">
      <w:pPr>
        <w:rPr>
          <w:rFonts w:ascii="Calibri" w:hAnsi="Calibri"/>
          <w:i/>
        </w:rPr>
      </w:pPr>
      <w:r>
        <w:rPr>
          <w:rFonts w:ascii="Calibri" w:hAnsi="Calibri"/>
          <w:i/>
        </w:rPr>
        <w:t>Imprezy w ramach DNI KOSZALINA</w:t>
      </w:r>
    </w:p>
    <w:p w:rsidR="00D86DD5" w:rsidRDefault="00D86DD5" w:rsidP="00D86DD5">
      <w:pPr>
        <w:rPr>
          <w:rFonts w:ascii="Calibri" w:hAnsi="Calibri"/>
          <w:i/>
        </w:rPr>
      </w:pPr>
      <w:r>
        <w:rPr>
          <w:rFonts w:ascii="Calibri" w:hAnsi="Calibri"/>
          <w:i/>
        </w:rPr>
        <w:t>………………………………………………………………………………………………………………………………………………..</w:t>
      </w:r>
    </w:p>
    <w:p w:rsidR="00D86DD5" w:rsidRDefault="00D86DD5" w:rsidP="00D86DD5">
      <w:pPr>
        <w:jc w:val="both"/>
        <w:rPr>
          <w:rFonts w:ascii="Segoe UI" w:hAnsi="Segoe UI" w:cs="Segoe UI"/>
          <w:sz w:val="20"/>
          <w:szCs w:val="20"/>
        </w:rPr>
      </w:pPr>
      <w:r>
        <w:rPr>
          <w:rFonts w:ascii="Segoe UI" w:hAnsi="Segoe UI" w:cs="Segoe UI"/>
          <w:sz w:val="20"/>
          <w:szCs w:val="20"/>
        </w:rPr>
        <w:t>17 maja otwarto w Bałtyckiej Galerii Sztuki wystawę „Zdzisław Beksiński – od fotografii do fotomontażu komputerowego”. Zdzisław Beksiński  -  fotografik, malarz i grafik komputerowy. Urodził się w Sanoku 24 lutego 1929 r., a zmarł tragicznie 21 lutego 2005 r. w Warszawie. Swoją działalność artystyczną  rozpoczął w latach 50. Fotografik, rzeźbiarz, grafik i malarz, zyskał uznanie i sławę w świecie. Od 1994 r. jako jeden z pierwszych artystów w naszym kraju, tworzył fotomontaże komputerowe. Fotografie składające się na wystawę w Centrum Kultury 105 w Koszalinie pochodzą ze zbiorów Muzeum Historycznego w Sanoku. W wernisażu uczestniczył  zastępca prezydenta Przemysław Krzyżanowski.</w:t>
      </w:r>
    </w:p>
    <w:p w:rsidR="00D86DD5" w:rsidRDefault="00D86DD5" w:rsidP="00D86DD5">
      <w:pPr>
        <w:pStyle w:val="NormalnyWeb"/>
        <w:jc w:val="both"/>
        <w:rPr>
          <w:rFonts w:ascii="Segoe UI" w:hAnsi="Segoe UI" w:cs="Segoe UI"/>
          <w:color w:val="000000"/>
          <w:sz w:val="20"/>
          <w:szCs w:val="20"/>
        </w:rPr>
      </w:pPr>
      <w:r>
        <w:rPr>
          <w:rFonts w:ascii="Segoe UI" w:hAnsi="Segoe UI" w:cs="Segoe UI"/>
          <w:sz w:val="20"/>
          <w:szCs w:val="20"/>
        </w:rPr>
        <w:t>21 maja w Galerii Ratusz UM odbył się wernisaż w ramach obchodów DNI KOSZALINA.</w:t>
      </w:r>
      <w:r>
        <w:rPr>
          <w:rFonts w:ascii="Segoe UI" w:hAnsi="Segoe UI" w:cs="Segoe UI"/>
          <w:sz w:val="20"/>
          <w:szCs w:val="20"/>
        </w:rPr>
        <w:br/>
        <w:t>Zaprezentowano wystawę interdyscyplinarną – „Artyści Miast</w:t>
      </w:r>
      <w:r>
        <w:rPr>
          <w:rStyle w:val="textexposedshow"/>
          <w:rFonts w:ascii="Segoe UI" w:hAnsi="Segoe UI" w:cs="Segoe UI"/>
          <w:sz w:val="20"/>
          <w:szCs w:val="20"/>
        </w:rPr>
        <w:t>u" - zorganizowaną przez ZPAP O/Koszalin-Słupsk i Urząd Miejski w Koszalinie.</w:t>
      </w:r>
      <w:r>
        <w:rPr>
          <w:rFonts w:ascii="Segoe UI" w:hAnsi="Segoe UI" w:cs="Segoe UI"/>
          <w:sz w:val="20"/>
          <w:szCs w:val="20"/>
        </w:rPr>
        <w:t xml:space="preserve"> Wystawa interdyscyplinarna  wykonana  przez artystów ZPAP oraz artystów zaproszonych przez Związek. Pokazano prace:  Bożeny </w:t>
      </w:r>
      <w:proofErr w:type="spellStart"/>
      <w:r>
        <w:rPr>
          <w:rFonts w:ascii="Segoe UI" w:hAnsi="Segoe UI" w:cs="Segoe UI"/>
          <w:sz w:val="20"/>
          <w:szCs w:val="20"/>
        </w:rPr>
        <w:t>Giedych</w:t>
      </w:r>
      <w:proofErr w:type="spellEnd"/>
      <w:r>
        <w:rPr>
          <w:rFonts w:ascii="Segoe UI" w:hAnsi="Segoe UI" w:cs="Segoe UI"/>
          <w:sz w:val="20"/>
          <w:szCs w:val="20"/>
        </w:rPr>
        <w:t xml:space="preserve">,  Zofii </w:t>
      </w:r>
      <w:proofErr w:type="spellStart"/>
      <w:r>
        <w:rPr>
          <w:rFonts w:ascii="Segoe UI" w:hAnsi="Segoe UI" w:cs="Segoe UI"/>
          <w:sz w:val="20"/>
          <w:szCs w:val="20"/>
        </w:rPr>
        <w:t>Szreffel</w:t>
      </w:r>
      <w:proofErr w:type="spellEnd"/>
      <w:r>
        <w:rPr>
          <w:rFonts w:ascii="Segoe UI" w:hAnsi="Segoe UI" w:cs="Segoe UI"/>
          <w:sz w:val="20"/>
          <w:szCs w:val="20"/>
        </w:rPr>
        <w:t xml:space="preserve">, Elżbiety Stankiewicz,  Renaty </w:t>
      </w:r>
      <w:proofErr w:type="spellStart"/>
      <w:r>
        <w:rPr>
          <w:rFonts w:ascii="Segoe UI" w:hAnsi="Segoe UI" w:cs="Segoe UI"/>
          <w:sz w:val="20"/>
          <w:szCs w:val="20"/>
        </w:rPr>
        <w:t>Semrau</w:t>
      </w:r>
      <w:proofErr w:type="spellEnd"/>
      <w:r>
        <w:rPr>
          <w:rFonts w:ascii="Segoe UI" w:hAnsi="Segoe UI" w:cs="Segoe UI"/>
          <w:sz w:val="20"/>
          <w:szCs w:val="20"/>
        </w:rPr>
        <w:t xml:space="preserve"> – Łaby, Ewy Miśkiewicz-Żebrowskiej, Małgorzaty </w:t>
      </w:r>
      <w:proofErr w:type="spellStart"/>
      <w:r>
        <w:rPr>
          <w:rFonts w:ascii="Segoe UI" w:hAnsi="Segoe UI" w:cs="Segoe UI"/>
          <w:sz w:val="20"/>
          <w:szCs w:val="20"/>
        </w:rPr>
        <w:t>Stąporek</w:t>
      </w:r>
      <w:proofErr w:type="spellEnd"/>
      <w:r>
        <w:rPr>
          <w:rFonts w:ascii="Segoe UI" w:hAnsi="Segoe UI" w:cs="Segoe UI"/>
          <w:sz w:val="20"/>
          <w:szCs w:val="20"/>
        </w:rPr>
        <w:t xml:space="preserve">, Anny Tkacz,  Mileny Szczepańskiej – Zakrzewskiej,   Sylwii Olesiak, Zbigniewa Murzyna, Piotra Wasilewskiego. Wśród zaproszonych autorów można podziwiać również prace: Katarzyny Raczkowskiej, Małgorzaty Mularczyk, Mikołaja Kobusa, Alexandra  </w:t>
      </w:r>
      <w:proofErr w:type="spellStart"/>
      <w:r>
        <w:rPr>
          <w:rFonts w:ascii="Segoe UI" w:hAnsi="Segoe UI" w:cs="Segoe UI"/>
          <w:sz w:val="20"/>
          <w:szCs w:val="20"/>
        </w:rPr>
        <w:t>Bobryszev</w:t>
      </w:r>
      <w:proofErr w:type="spellEnd"/>
      <w:r>
        <w:rPr>
          <w:rFonts w:ascii="Segoe UI" w:hAnsi="Segoe UI" w:cs="Segoe UI"/>
          <w:sz w:val="20"/>
          <w:szCs w:val="20"/>
        </w:rPr>
        <w:t xml:space="preserve"> / Ukraina. </w:t>
      </w:r>
      <w:r>
        <w:rPr>
          <w:rStyle w:val="textexposedshow"/>
          <w:rFonts w:ascii="Segoe UI" w:hAnsi="Segoe UI" w:cs="Segoe UI"/>
          <w:color w:val="000000"/>
          <w:sz w:val="20"/>
          <w:szCs w:val="20"/>
        </w:rPr>
        <w:t xml:space="preserve">W otwarciu wystawy </w:t>
      </w:r>
      <w:r>
        <w:rPr>
          <w:rFonts w:ascii="Segoe UI" w:hAnsi="Segoe UI" w:cs="Segoe UI"/>
          <w:sz w:val="20"/>
          <w:szCs w:val="20"/>
        </w:rPr>
        <w:t>uczestniczył  zastępca prezydenta Przemysław Krzyżanowski.</w:t>
      </w:r>
    </w:p>
    <w:p w:rsidR="00D86DD5" w:rsidRDefault="00D86DD5" w:rsidP="00D86DD5">
      <w:pPr>
        <w:jc w:val="both"/>
        <w:rPr>
          <w:rStyle w:val="textexposedshow"/>
        </w:rPr>
      </w:pPr>
      <w:r>
        <w:rPr>
          <w:rFonts w:ascii="Segoe UI" w:hAnsi="Segoe UI" w:cs="Segoe UI"/>
          <w:sz w:val="20"/>
          <w:szCs w:val="20"/>
        </w:rPr>
        <w:lastRenderedPageBreak/>
        <w:t>23 maja odbył się wernisaż prac laureatów będący posumowaniem 18. edycji Międzynarodowego Konkursu Plastycznego dla dzieci i młodzieży szkolnej z miast partnerskich K</w:t>
      </w:r>
      <w:r>
        <w:rPr>
          <w:rStyle w:val="textexposedshow"/>
          <w:rFonts w:ascii="Segoe UI" w:hAnsi="Segoe UI" w:cs="Segoe UI"/>
          <w:sz w:val="20"/>
          <w:szCs w:val="20"/>
        </w:rPr>
        <w:t xml:space="preserve">oszalina i miasta Koszalina pn. ,,Nasi rówieśnicy, nasze miasta i regiony - Poznajmy się bliżej'2018" Jest to impreza cykliczna o charakterze lokalnym z akcentem międzynarodowym, która na stałe wpisała się w kalendarz kulturalny Koszalina. Na wernisażu zaprezentowano wszystkie prace nagrodzone i wyróżnione. W tym roku spośród ponad 200 prac i 200 uczestników wyróżniono 48 laureatów, w tym połowa to uczestnicy z zagranicy, tj. z Białorusi i Ukrainy. Prace oceniało jury pod przewodnictwem </w:t>
      </w:r>
      <w:hyperlink r:id="rId5" w:history="1">
        <w:r>
          <w:rPr>
            <w:rStyle w:val="Hipercze"/>
            <w:rFonts w:ascii="Segoe UI" w:eastAsia="Arial Unicode MS" w:hAnsi="Segoe UI" w:cs="Segoe UI"/>
            <w:color w:val="000000"/>
            <w:sz w:val="20"/>
            <w:szCs w:val="20"/>
          </w:rPr>
          <w:t xml:space="preserve">Moniki </w:t>
        </w:r>
        <w:proofErr w:type="spellStart"/>
        <w:r>
          <w:rPr>
            <w:rStyle w:val="Hipercze"/>
            <w:rFonts w:ascii="Segoe UI" w:eastAsia="Arial Unicode MS" w:hAnsi="Segoe UI" w:cs="Segoe UI"/>
            <w:color w:val="000000"/>
            <w:sz w:val="20"/>
            <w:szCs w:val="20"/>
          </w:rPr>
          <w:t>Zawierowskiej</w:t>
        </w:r>
        <w:proofErr w:type="spellEnd"/>
      </w:hyperlink>
      <w:r>
        <w:rPr>
          <w:rStyle w:val="textexposedshow"/>
          <w:rFonts w:ascii="Segoe UI" w:hAnsi="Segoe UI" w:cs="Segoe UI"/>
          <w:color w:val="000000"/>
          <w:sz w:val="20"/>
          <w:szCs w:val="20"/>
        </w:rPr>
        <w:t>-</w:t>
      </w:r>
      <w:r>
        <w:rPr>
          <w:rStyle w:val="textexposedshow"/>
          <w:rFonts w:ascii="Segoe UI" w:hAnsi="Segoe UI" w:cs="Segoe UI"/>
          <w:sz w:val="20"/>
          <w:szCs w:val="20"/>
        </w:rPr>
        <w:t xml:space="preserve"> Łozińskiej z Instytutu Wzornictwa Politechniki Koszalińskiej. W wernisażu uczestniczył zastępca prezydenta Wojciech Kasprzyk.</w:t>
      </w:r>
    </w:p>
    <w:p w:rsidR="00D86DD5" w:rsidRDefault="00D86DD5" w:rsidP="00D86DD5">
      <w:pPr>
        <w:pStyle w:val="NormalnyWeb"/>
      </w:pPr>
      <w:r>
        <w:rPr>
          <w:rFonts w:ascii="Segoe UI" w:hAnsi="Segoe UI" w:cs="Segoe UI"/>
          <w:sz w:val="20"/>
          <w:szCs w:val="20"/>
        </w:rPr>
        <w:t>25 maja:</w:t>
      </w:r>
    </w:p>
    <w:p w:rsidR="00D86DD5" w:rsidRDefault="00D86DD5" w:rsidP="00D86DD5">
      <w:pPr>
        <w:pStyle w:val="NormalnyWeb"/>
        <w:jc w:val="both"/>
        <w:rPr>
          <w:rFonts w:ascii="Segoe UI" w:hAnsi="Segoe UI" w:cs="Segoe UI"/>
          <w:sz w:val="20"/>
          <w:szCs w:val="20"/>
        </w:rPr>
      </w:pPr>
      <w:r>
        <w:rPr>
          <w:rFonts w:ascii="Segoe UI" w:hAnsi="Segoe UI" w:cs="Segoe UI"/>
          <w:sz w:val="20"/>
          <w:szCs w:val="20"/>
        </w:rPr>
        <w:t xml:space="preserve">W Koszalińskiej Bibliotece Publicznej, już po raz szósty, zorganizowano </w:t>
      </w:r>
      <w:r w:rsidRPr="00E320D1">
        <w:rPr>
          <w:rStyle w:val="Pogrubienie"/>
          <w:rFonts w:ascii="Segoe UI" w:eastAsia="Arial Unicode MS" w:hAnsi="Segoe UI" w:cs="Segoe UI"/>
          <w:b w:val="0"/>
          <w:sz w:val="20"/>
          <w:szCs w:val="20"/>
        </w:rPr>
        <w:t>Żywą Bibliotekę</w:t>
      </w:r>
      <w:r>
        <w:rPr>
          <w:rFonts w:ascii="Segoe UI" w:hAnsi="Segoe UI" w:cs="Segoe UI"/>
          <w:sz w:val="20"/>
          <w:szCs w:val="20"/>
        </w:rPr>
        <w:t xml:space="preserve">. W ramach wydarzenia obok rozmów z Żywymi Książkami odbyły się dwa wykłady: </w:t>
      </w:r>
      <w:r w:rsidRPr="00E320D1">
        <w:rPr>
          <w:rStyle w:val="Pogrubienie"/>
          <w:rFonts w:ascii="Segoe UI" w:eastAsia="Arial Unicode MS" w:hAnsi="Segoe UI" w:cs="Segoe UI"/>
          <w:b w:val="0"/>
          <w:sz w:val="20"/>
          <w:szCs w:val="20"/>
        </w:rPr>
        <w:t xml:space="preserve">Sylwii </w:t>
      </w:r>
      <w:proofErr w:type="spellStart"/>
      <w:r w:rsidRPr="00E320D1">
        <w:rPr>
          <w:rStyle w:val="Pogrubienie"/>
          <w:rFonts w:ascii="Segoe UI" w:eastAsia="Arial Unicode MS" w:hAnsi="Segoe UI" w:cs="Segoe UI"/>
          <w:b w:val="0"/>
          <w:sz w:val="20"/>
          <w:szCs w:val="20"/>
        </w:rPr>
        <w:t>Chutnik</w:t>
      </w:r>
      <w:proofErr w:type="spellEnd"/>
      <w:r>
        <w:rPr>
          <w:rFonts w:ascii="Segoe UI" w:hAnsi="Segoe UI" w:cs="Segoe UI"/>
          <w:sz w:val="20"/>
          <w:szCs w:val="20"/>
        </w:rPr>
        <w:t xml:space="preserve"> pt. „Wyjść z bańki mydlanej” oraz  </w:t>
      </w:r>
      <w:r w:rsidRPr="00E320D1">
        <w:rPr>
          <w:rStyle w:val="Pogrubienie"/>
          <w:rFonts w:ascii="Segoe UI" w:eastAsia="Arial Unicode MS" w:hAnsi="Segoe UI" w:cs="Segoe UI"/>
          <w:b w:val="0"/>
          <w:sz w:val="20"/>
          <w:szCs w:val="20"/>
        </w:rPr>
        <w:t>dr. Marka Górki</w:t>
      </w:r>
      <w:r>
        <w:rPr>
          <w:rFonts w:ascii="Segoe UI" w:hAnsi="Segoe UI" w:cs="Segoe UI"/>
          <w:sz w:val="20"/>
          <w:szCs w:val="20"/>
        </w:rPr>
        <w:t xml:space="preserve"> z Wydziału Humanistycznego Politechniki Koszalińskiej pt. „Mowa nienawiści – realny i wirtualny problem społeczny”.  W imprezie uczestniczył  zastępca prezydenta Przemysław Krzyżanowski.</w:t>
      </w:r>
    </w:p>
    <w:p w:rsidR="00D86DD5" w:rsidRDefault="00D86DD5" w:rsidP="00D86DD5">
      <w:pPr>
        <w:jc w:val="both"/>
        <w:rPr>
          <w:rFonts w:ascii="Segoe UI" w:hAnsi="Segoe UI" w:cs="Segoe UI"/>
          <w:sz w:val="20"/>
          <w:szCs w:val="20"/>
        </w:rPr>
      </w:pPr>
      <w:r>
        <w:rPr>
          <w:rFonts w:ascii="Segoe UI" w:hAnsi="Segoe UI" w:cs="Segoe UI"/>
          <w:sz w:val="20"/>
          <w:szCs w:val="20"/>
        </w:rPr>
        <w:t>Jednym z wydarzeń w ramach świętowania Dni Koszalina był Dzień Godności Osób z Niepełnosprawnością Intelektualną. Impreza zorganizowana przez koszalińskie koło Polskiego Stowarzyszenia na Rzecz Osób Upośledzonych Umysłowo zgromadziła na placu przed Ratuszem wielu zainteresowanych  z całego regionu. Mieszkańcy mieli okazję obejrzeć i nabyć najróżniejsze rękodzieła na kiermaszu połączonym z prezentacją multimedialną oraz integracyjnymi warsztatami artystyczno-twórczymi. Były też inne atrakcje, tj. pokazy mody w wykonaniu podopiecznych stowarzyszenia, zabawa przy muzyce, wystawa fotograficzna „Żyć z niepełnosprawnością” – moja historia”, animacje dla najmłodszych. W  wydarzeniu brał udział prezydent Piotr Jedliński.</w:t>
      </w:r>
    </w:p>
    <w:p w:rsidR="00D86DD5" w:rsidRDefault="00D86DD5" w:rsidP="00D86DD5">
      <w:pPr>
        <w:pStyle w:val="NormalnyWeb"/>
        <w:spacing w:before="0" w:beforeAutospacing="0" w:after="0" w:afterAutospacing="0"/>
        <w:jc w:val="both"/>
        <w:rPr>
          <w:rFonts w:ascii="Calibri" w:hAnsi="Calibri"/>
          <w:b/>
        </w:rPr>
      </w:pPr>
    </w:p>
    <w:p w:rsidR="00D86DD5" w:rsidRDefault="00D86DD5" w:rsidP="00D86DD5">
      <w:pPr>
        <w:pStyle w:val="NormalnyWeb"/>
        <w:spacing w:before="0" w:beforeAutospacing="0" w:after="0" w:afterAutospacing="0"/>
        <w:jc w:val="both"/>
        <w:rPr>
          <w:rFonts w:ascii="Segoe UI" w:hAnsi="Segoe UI" w:cs="Segoe UI"/>
          <w:sz w:val="20"/>
          <w:szCs w:val="20"/>
        </w:rPr>
      </w:pPr>
      <w:r>
        <w:rPr>
          <w:rFonts w:ascii="Segoe UI" w:hAnsi="Segoe UI" w:cs="Segoe UI"/>
          <w:sz w:val="20"/>
          <w:szCs w:val="20"/>
        </w:rPr>
        <w:t xml:space="preserve">Pałac Młodzieży przygotował wiele atrakcji, a Ulica Bogusława II zamieniła się  w Ulicę Barw. Odbyły się tam zabawy plastyczne i konkursy dla wszystkich grup wiekowych, m.in. lepienie wazonów z gliny, malowanie twarzy i abstrakcyjnych malunków. Natomiast na scenie City </w:t>
      </w:r>
      <w:proofErr w:type="spellStart"/>
      <w:r>
        <w:rPr>
          <w:rFonts w:ascii="Segoe UI" w:hAnsi="Segoe UI" w:cs="Segoe UI"/>
          <w:sz w:val="20"/>
          <w:szCs w:val="20"/>
        </w:rPr>
        <w:t>Boxu</w:t>
      </w:r>
      <w:proofErr w:type="spellEnd"/>
      <w:r>
        <w:rPr>
          <w:rFonts w:ascii="Segoe UI" w:hAnsi="Segoe UI" w:cs="Segoe UI"/>
          <w:sz w:val="20"/>
          <w:szCs w:val="20"/>
        </w:rPr>
        <w:t xml:space="preserve"> swoje umiejętności wokalne i taneczne prezentowali wychowankowie Pałacu. W imprezie uczestniczył zastępca prezydenta Przemysław Krzyżanowski..</w:t>
      </w:r>
    </w:p>
    <w:p w:rsidR="00D86DD5" w:rsidRDefault="00D86DD5" w:rsidP="00D86DD5">
      <w:pPr>
        <w:pStyle w:val="NormalnyWeb"/>
        <w:jc w:val="both"/>
        <w:rPr>
          <w:rFonts w:ascii="Segoe UI" w:hAnsi="Segoe UI" w:cs="Segoe UI"/>
          <w:sz w:val="20"/>
          <w:szCs w:val="20"/>
        </w:rPr>
      </w:pPr>
      <w:r>
        <w:rPr>
          <w:rFonts w:ascii="Segoe UI" w:hAnsi="Segoe UI" w:cs="Segoe UI"/>
          <w:sz w:val="20"/>
          <w:szCs w:val="20"/>
        </w:rPr>
        <w:t>Mieszkańcy mieli okazję zobaczyć kolejną wspólną pracę Centrum Kultury 105 i Fundacji Pokoloruj Świat, tym razem zaprezentowano widowisko muzyczne „Statek Koszalin, czyli rejs dookoła świata”.</w:t>
      </w:r>
      <w:r>
        <w:rPr>
          <w:b/>
        </w:rPr>
        <w:t xml:space="preserve"> </w:t>
      </w:r>
      <w:r>
        <w:rPr>
          <w:rFonts w:ascii="Segoe UI" w:hAnsi="Segoe UI" w:cs="Segoe UI"/>
          <w:sz w:val="20"/>
          <w:szCs w:val="20"/>
        </w:rPr>
        <w:t xml:space="preserve">W inscenizacji, podobnie jak we wcześniejszych widowiskach, tj. „Weselu </w:t>
      </w:r>
      <w:proofErr w:type="spellStart"/>
      <w:r>
        <w:rPr>
          <w:rFonts w:ascii="Segoe UI" w:hAnsi="Segoe UI" w:cs="Segoe UI"/>
          <w:sz w:val="20"/>
          <w:szCs w:val="20"/>
        </w:rPr>
        <w:t>Jamneńskim</w:t>
      </w:r>
      <w:proofErr w:type="spellEnd"/>
      <w:r>
        <w:rPr>
          <w:rFonts w:ascii="Segoe UI" w:hAnsi="Segoe UI" w:cs="Segoe UI"/>
          <w:sz w:val="20"/>
          <w:szCs w:val="20"/>
        </w:rPr>
        <w:t xml:space="preserve">” i „Nie kochać w taką noc” występowało ok. 200 osób, m.in. samorządowcy, dziennikarze, aktorzy, wokaliści, muzycy i tancerze z Zespołu Tańca Ludowego „Bałtyk”, Studia Tańca „Pasja” oraz z Top Toys Dance School. Widowisko wyreżyserował Marcin </w:t>
      </w:r>
      <w:proofErr w:type="spellStart"/>
      <w:r>
        <w:rPr>
          <w:rFonts w:ascii="Segoe UI" w:hAnsi="Segoe UI" w:cs="Segoe UI"/>
          <w:sz w:val="20"/>
          <w:szCs w:val="20"/>
        </w:rPr>
        <w:t>Borchardt</w:t>
      </w:r>
      <w:proofErr w:type="spellEnd"/>
      <w:r>
        <w:rPr>
          <w:rFonts w:ascii="Segoe UI" w:hAnsi="Segoe UI" w:cs="Segoe UI"/>
          <w:sz w:val="20"/>
          <w:szCs w:val="20"/>
        </w:rPr>
        <w:t>, kierownictwo muzyczne: Jarosław Barów. Wydarzenie zainaugurował prezydent Piotr Jedliński.</w:t>
      </w:r>
    </w:p>
    <w:p w:rsidR="00D86DD5" w:rsidRDefault="00D86DD5" w:rsidP="00D86DD5">
      <w:pPr>
        <w:pStyle w:val="NormalnyWeb"/>
        <w:jc w:val="both"/>
        <w:rPr>
          <w:rFonts w:ascii="Segoe UI" w:hAnsi="Segoe UI" w:cs="Segoe UI"/>
          <w:b/>
          <w:sz w:val="20"/>
          <w:szCs w:val="20"/>
        </w:rPr>
      </w:pPr>
      <w:r>
        <w:rPr>
          <w:rFonts w:ascii="Segoe UI" w:hAnsi="Segoe UI" w:cs="Segoe UI"/>
          <w:b/>
          <w:sz w:val="20"/>
          <w:szCs w:val="20"/>
        </w:rPr>
        <w:t>…………………………………………………………………………………………………………………………………..</w:t>
      </w:r>
    </w:p>
    <w:p w:rsidR="00D86DD5" w:rsidRDefault="00D86DD5" w:rsidP="00D86DD5">
      <w:pPr>
        <w:pStyle w:val="rtejustify"/>
        <w:jc w:val="both"/>
        <w:rPr>
          <w:rStyle w:val="Pogrubienie"/>
          <w:rFonts w:ascii="Segoe UI" w:eastAsia="Arial Unicode MS" w:hAnsi="Segoe UI" w:cs="Segoe UI"/>
          <w:color w:val="000000"/>
          <w:sz w:val="20"/>
          <w:szCs w:val="20"/>
        </w:rPr>
      </w:pPr>
      <w:r w:rsidRPr="00E320D1">
        <w:rPr>
          <w:rStyle w:val="Pogrubienie"/>
          <w:rFonts w:ascii="Segoe UI" w:eastAsia="Arial Unicode MS" w:hAnsi="Segoe UI" w:cs="Segoe UI"/>
          <w:b w:val="0"/>
          <w:sz w:val="20"/>
          <w:szCs w:val="20"/>
        </w:rPr>
        <w:t>4 czerwca prezydent Pi</w:t>
      </w:r>
      <w:r w:rsidR="00E320D1">
        <w:rPr>
          <w:rStyle w:val="Pogrubienie"/>
          <w:rFonts w:ascii="Segoe UI" w:eastAsia="Arial Unicode MS" w:hAnsi="Segoe UI" w:cs="Segoe UI"/>
          <w:b w:val="0"/>
          <w:sz w:val="20"/>
          <w:szCs w:val="20"/>
        </w:rPr>
        <w:t>otr Jedliński podpisał z marszał</w:t>
      </w:r>
      <w:r w:rsidRPr="00E320D1">
        <w:rPr>
          <w:rStyle w:val="Pogrubienie"/>
          <w:rFonts w:ascii="Segoe UI" w:eastAsia="Arial Unicode MS" w:hAnsi="Segoe UI" w:cs="Segoe UI"/>
          <w:b w:val="0"/>
          <w:sz w:val="20"/>
          <w:szCs w:val="20"/>
        </w:rPr>
        <w:t xml:space="preserve">kiem Olgierdem </w:t>
      </w:r>
      <w:proofErr w:type="spellStart"/>
      <w:r w:rsidRPr="00E320D1">
        <w:rPr>
          <w:rStyle w:val="Pogrubienie"/>
          <w:rFonts w:ascii="Segoe UI" w:eastAsia="Arial Unicode MS" w:hAnsi="Segoe UI" w:cs="Segoe UI"/>
          <w:b w:val="0"/>
          <w:sz w:val="20"/>
          <w:szCs w:val="20"/>
        </w:rPr>
        <w:t>Geblewiczem</w:t>
      </w:r>
      <w:proofErr w:type="spellEnd"/>
      <w:r w:rsidRPr="00E320D1">
        <w:rPr>
          <w:rStyle w:val="Pogrubienie"/>
          <w:rFonts w:ascii="Segoe UI" w:eastAsia="Arial Unicode MS" w:hAnsi="Segoe UI" w:cs="Segoe UI"/>
          <w:b w:val="0"/>
          <w:sz w:val="20"/>
          <w:szCs w:val="20"/>
        </w:rPr>
        <w:t xml:space="preserve"> umowy  dotyczące wsparcia Gminy Miasta Koszalin m.in. w zakresie kultury. Fundusze z budżetu województwa zachodniopomorskiego wspomogą działalność Bałtyckiego Teatru Dramatycznego im. J. Słowackiego, który</w:t>
      </w:r>
      <w:r>
        <w:rPr>
          <w:rFonts w:ascii="Segoe UI" w:hAnsi="Segoe UI" w:cs="Segoe UI"/>
          <w:sz w:val="20"/>
          <w:szCs w:val="20"/>
        </w:rPr>
        <w:t> otrzyma dotację w wysokości </w:t>
      </w:r>
      <w:r w:rsidRPr="00E320D1">
        <w:rPr>
          <w:rStyle w:val="Pogrubienie"/>
          <w:rFonts w:ascii="Segoe UI" w:eastAsia="Arial Unicode MS" w:hAnsi="Segoe UI" w:cs="Segoe UI"/>
          <w:b w:val="0"/>
          <w:sz w:val="20"/>
          <w:szCs w:val="20"/>
        </w:rPr>
        <w:t>500 000 zł</w:t>
      </w:r>
      <w:r>
        <w:rPr>
          <w:rFonts w:ascii="Segoe UI" w:hAnsi="Segoe UI" w:cs="Segoe UI"/>
          <w:b/>
          <w:sz w:val="20"/>
          <w:szCs w:val="20"/>
        </w:rPr>
        <w:t xml:space="preserve"> </w:t>
      </w:r>
      <w:r>
        <w:rPr>
          <w:rFonts w:ascii="Segoe UI" w:hAnsi="Segoe UI" w:cs="Segoe UI"/>
          <w:sz w:val="20"/>
          <w:szCs w:val="20"/>
        </w:rPr>
        <w:t>oraz Filharmonii Koszalińskiej,</w:t>
      </w:r>
      <w:r>
        <w:rPr>
          <w:rFonts w:ascii="Segoe UI" w:hAnsi="Segoe UI" w:cs="Segoe UI"/>
          <w:b/>
          <w:sz w:val="20"/>
          <w:szCs w:val="20"/>
        </w:rPr>
        <w:t xml:space="preserve"> </w:t>
      </w:r>
      <w:r>
        <w:rPr>
          <w:rFonts w:ascii="Segoe UI" w:hAnsi="Segoe UI" w:cs="Segoe UI"/>
          <w:sz w:val="20"/>
          <w:szCs w:val="20"/>
        </w:rPr>
        <w:t>w wysokości </w:t>
      </w:r>
      <w:r w:rsidRPr="00E320D1">
        <w:rPr>
          <w:rStyle w:val="Pogrubienie"/>
          <w:rFonts w:ascii="Segoe UI" w:eastAsia="Arial Unicode MS" w:hAnsi="Segoe UI" w:cs="Segoe UI"/>
          <w:b w:val="0"/>
          <w:sz w:val="20"/>
          <w:szCs w:val="20"/>
        </w:rPr>
        <w:t>300 tys. zł</w:t>
      </w:r>
      <w:r w:rsidRPr="00E320D1">
        <w:rPr>
          <w:rFonts w:ascii="Segoe UI" w:hAnsi="Segoe UI" w:cs="Segoe UI"/>
          <w:sz w:val="20"/>
          <w:szCs w:val="20"/>
        </w:rPr>
        <w:t>.</w:t>
      </w:r>
      <w:r>
        <w:rPr>
          <w:rFonts w:ascii="Segoe UI" w:hAnsi="Segoe UI" w:cs="Segoe UI"/>
          <w:b/>
          <w:sz w:val="20"/>
          <w:szCs w:val="20"/>
        </w:rPr>
        <w:t xml:space="preserve"> </w:t>
      </w:r>
      <w:r>
        <w:rPr>
          <w:rFonts w:ascii="Segoe UI" w:hAnsi="Segoe UI" w:cs="Segoe UI"/>
          <w:sz w:val="20"/>
          <w:szCs w:val="20"/>
        </w:rPr>
        <w:t xml:space="preserve">BTD środki przeznaczy na produkcję i wystawienie nowych spektakli oraz na organizację Koszalińskich Konfrontacji Młodych „m-teatr”. Natomiast wsparcie Filharmonii obejmuje koncerty wyjazdowe, łącznie 13 wydarzeń, które zorganizowane zostaną m.in. w Białogardzie, Darłowie, Kołobrzegu, Połczynie Zdroju i Wałczu, oraz organizację Międzynarodowego Festiwalu Organowego. </w:t>
      </w:r>
    </w:p>
    <w:p w:rsidR="00D86DD5" w:rsidRDefault="00D86DD5" w:rsidP="00D86DD5">
      <w:pPr>
        <w:pStyle w:val="NormalnyWeb"/>
        <w:jc w:val="both"/>
      </w:pPr>
      <w:r w:rsidRPr="00E320D1">
        <w:rPr>
          <w:rStyle w:val="Pogrubienie"/>
          <w:rFonts w:ascii="Segoe UI" w:eastAsia="Arial Unicode MS" w:hAnsi="Segoe UI" w:cs="Segoe UI"/>
          <w:b w:val="0"/>
          <w:color w:val="000000"/>
          <w:sz w:val="20"/>
          <w:szCs w:val="20"/>
        </w:rPr>
        <w:lastRenderedPageBreak/>
        <w:t>Na I piętrze Galerii Ratusz 5 czerwca otwarto  wystawę pt. „Jestem fotografem V”.</w:t>
      </w:r>
      <w:r>
        <w:rPr>
          <w:rStyle w:val="Pogrubienie"/>
          <w:rFonts w:ascii="Segoe UI" w:eastAsia="Arial Unicode MS" w:hAnsi="Segoe UI" w:cs="Segoe UI"/>
          <w:color w:val="000000"/>
          <w:sz w:val="20"/>
          <w:szCs w:val="20"/>
        </w:rPr>
        <w:t xml:space="preserve"> </w:t>
      </w:r>
      <w:r>
        <w:rPr>
          <w:rFonts w:ascii="Segoe UI" w:hAnsi="Segoe UI" w:cs="Segoe UI"/>
          <w:sz w:val="20"/>
          <w:szCs w:val="20"/>
        </w:rPr>
        <w:t>Piąta wystawa fotografii organizowana przez Centrum Kształcenia Ustawicznego im. St. Staszica w Koszalinie, w Galerii Ratusz gościła po raz drugi. Stanowiła zbiór prac absolwentów Kwalifikacyjnych Kursów Zawodowych w zawodzie fotograf prowadzonych w Centrum Kształcenia Ustawicznego. Każdy z autorów zaprezentował na wystawie kilka prac, które powstawały głównie na zajęciach w czasie trwania kursu. Uczestnicy podczas praktycznych warsztatów pod okiem profesjonalnej kadry rozwijali umiejętności korzystając z pracowni, studia fotograficznego oraz pracowali w plenerze, uwieczniając okolice Koszalina. W wernisażu uczestniczył zastępca prezydenta Andrzej Kierzek.</w:t>
      </w:r>
    </w:p>
    <w:p w:rsidR="00D86DD5" w:rsidRDefault="00D86DD5" w:rsidP="00D86DD5">
      <w:pPr>
        <w:jc w:val="both"/>
        <w:rPr>
          <w:rFonts w:ascii="Segoe UI" w:hAnsi="Segoe UI" w:cs="Segoe UI"/>
          <w:color w:val="000000"/>
          <w:sz w:val="20"/>
          <w:szCs w:val="20"/>
        </w:rPr>
      </w:pPr>
      <w:r>
        <w:rPr>
          <w:rFonts w:ascii="Segoe UI" w:hAnsi="Segoe UI" w:cs="Segoe UI"/>
          <w:color w:val="000000"/>
          <w:sz w:val="20"/>
          <w:szCs w:val="20"/>
        </w:rPr>
        <w:t>9 czerwca w ramach Międzynarodowego Dnia Archiwum odbyła się Noc Archiwum.</w:t>
      </w:r>
      <w:r>
        <w:rPr>
          <w:rFonts w:ascii="Segoe UI" w:hAnsi="Segoe UI" w:cs="Segoe UI"/>
          <w:b/>
          <w:color w:val="000000"/>
          <w:sz w:val="20"/>
          <w:szCs w:val="20"/>
        </w:rPr>
        <w:t xml:space="preserve"> </w:t>
      </w:r>
      <w:r>
        <w:rPr>
          <w:rFonts w:ascii="Segoe UI" w:hAnsi="Segoe UI" w:cs="Segoe UI"/>
          <w:color w:val="000000"/>
          <w:sz w:val="20"/>
          <w:szCs w:val="20"/>
        </w:rPr>
        <w:t xml:space="preserve">Instytucja zaprezentowała unikatowe nagrania, filmy, fotografie, mapy, plany i publikacje. W ramach wydarzenia odwiedzający mieli okazję zwiedzić kilkanaście stref, m.in. </w:t>
      </w:r>
      <w:r>
        <w:rPr>
          <w:rFonts w:ascii="Segoe UI" w:hAnsi="Segoe UI" w:cs="Segoe UI"/>
          <w:i/>
          <w:color w:val="000000"/>
          <w:sz w:val="20"/>
          <w:szCs w:val="20"/>
        </w:rPr>
        <w:t xml:space="preserve">archiwum muzyczne, </w:t>
      </w:r>
      <w:r>
        <w:rPr>
          <w:rFonts w:ascii="Segoe UI" w:hAnsi="Segoe UI" w:cs="Segoe UI"/>
          <w:color w:val="000000"/>
          <w:sz w:val="20"/>
          <w:szCs w:val="20"/>
        </w:rPr>
        <w:t xml:space="preserve">a w nim </w:t>
      </w:r>
      <w:proofErr w:type="spellStart"/>
      <w:r>
        <w:rPr>
          <w:rFonts w:ascii="Segoe UI" w:hAnsi="Segoe UI" w:cs="Segoe UI"/>
          <w:color w:val="000000"/>
          <w:sz w:val="20"/>
          <w:szCs w:val="20"/>
        </w:rPr>
        <w:t>Minigiełdę</w:t>
      </w:r>
      <w:proofErr w:type="spellEnd"/>
      <w:r>
        <w:rPr>
          <w:rFonts w:ascii="Segoe UI" w:hAnsi="Segoe UI" w:cs="Segoe UI"/>
          <w:color w:val="000000"/>
          <w:sz w:val="20"/>
          <w:szCs w:val="20"/>
        </w:rPr>
        <w:t xml:space="preserve"> Płytową </w:t>
      </w:r>
      <w:hyperlink r:id="rId6" w:history="1">
        <w:proofErr w:type="spellStart"/>
        <w:r>
          <w:rPr>
            <w:rStyle w:val="Hipercze"/>
            <w:rFonts w:ascii="Segoe UI" w:eastAsia="Arial Unicode MS" w:hAnsi="Segoe UI" w:cs="Segoe UI"/>
            <w:color w:val="000000"/>
            <w:sz w:val="20"/>
            <w:szCs w:val="20"/>
          </w:rPr>
          <w:t>GraMuzyka</w:t>
        </w:r>
        <w:proofErr w:type="spellEnd"/>
      </w:hyperlink>
      <w:r>
        <w:rPr>
          <w:rFonts w:ascii="Segoe UI" w:hAnsi="Segoe UI" w:cs="Segoe UI"/>
          <w:color w:val="000000"/>
          <w:sz w:val="20"/>
          <w:szCs w:val="20"/>
        </w:rPr>
        <w:t xml:space="preserve"> i niepublikowane wcześniej archiwa muzyczne zespołów </w:t>
      </w:r>
      <w:hyperlink r:id="rId7" w:history="1">
        <w:r>
          <w:rPr>
            <w:rStyle w:val="Hipercze"/>
            <w:rFonts w:ascii="Segoe UI" w:eastAsia="Arial Unicode MS" w:hAnsi="Segoe UI" w:cs="Segoe UI"/>
            <w:color w:val="000000"/>
            <w:sz w:val="20"/>
            <w:szCs w:val="20"/>
          </w:rPr>
          <w:t xml:space="preserve">Gdzie </w:t>
        </w:r>
        <w:proofErr w:type="spellStart"/>
        <w:r>
          <w:rPr>
            <w:rStyle w:val="Hipercze"/>
            <w:rFonts w:ascii="Segoe UI" w:eastAsia="Arial Unicode MS" w:hAnsi="Segoe UI" w:cs="Segoe UI"/>
            <w:color w:val="000000"/>
            <w:sz w:val="20"/>
            <w:szCs w:val="20"/>
          </w:rPr>
          <w:t>Cikwiaty</w:t>
        </w:r>
        <w:proofErr w:type="spellEnd"/>
      </w:hyperlink>
      <w:r>
        <w:rPr>
          <w:rFonts w:ascii="Segoe UI" w:hAnsi="Segoe UI" w:cs="Segoe UI"/>
          <w:color w:val="000000"/>
          <w:sz w:val="20"/>
          <w:szCs w:val="20"/>
        </w:rPr>
        <w:t xml:space="preserve"> i Ten </w:t>
      </w:r>
      <w:proofErr w:type="spellStart"/>
      <w:r>
        <w:rPr>
          <w:rFonts w:ascii="Segoe UI" w:hAnsi="Segoe UI" w:cs="Segoe UI"/>
          <w:color w:val="000000"/>
          <w:sz w:val="20"/>
          <w:szCs w:val="20"/>
        </w:rPr>
        <w:t>Dollars</w:t>
      </w:r>
      <w:proofErr w:type="spellEnd"/>
      <w:r>
        <w:rPr>
          <w:rFonts w:ascii="Segoe UI" w:hAnsi="Segoe UI" w:cs="Segoe UI"/>
          <w:color w:val="000000"/>
          <w:sz w:val="20"/>
          <w:szCs w:val="20"/>
        </w:rPr>
        <w:t xml:space="preserve">, </w:t>
      </w:r>
      <w:r>
        <w:rPr>
          <w:rFonts w:ascii="Segoe UI" w:hAnsi="Segoe UI" w:cs="Segoe UI"/>
          <w:i/>
          <w:color w:val="000000"/>
          <w:sz w:val="20"/>
          <w:szCs w:val="20"/>
        </w:rPr>
        <w:t>archiwum fotograficzne</w:t>
      </w:r>
      <w:r>
        <w:rPr>
          <w:rFonts w:ascii="Segoe UI" w:hAnsi="Segoe UI" w:cs="Segoe UI"/>
          <w:color w:val="000000"/>
          <w:sz w:val="20"/>
          <w:szCs w:val="20"/>
        </w:rPr>
        <w:t xml:space="preserve">, </w:t>
      </w:r>
      <w:r>
        <w:rPr>
          <w:rFonts w:ascii="Segoe UI" w:hAnsi="Segoe UI" w:cs="Segoe UI"/>
          <w:i/>
          <w:color w:val="000000"/>
          <w:sz w:val="20"/>
          <w:szCs w:val="20"/>
        </w:rPr>
        <w:t>archiwum filmowe</w:t>
      </w:r>
      <w:r>
        <w:rPr>
          <w:rFonts w:ascii="Segoe UI" w:hAnsi="Segoe UI" w:cs="Segoe UI"/>
          <w:color w:val="000000"/>
          <w:sz w:val="20"/>
          <w:szCs w:val="20"/>
        </w:rPr>
        <w:t xml:space="preserve">, </w:t>
      </w:r>
      <w:r>
        <w:rPr>
          <w:rFonts w:ascii="Segoe UI" w:hAnsi="Segoe UI" w:cs="Segoe UI"/>
          <w:i/>
          <w:color w:val="000000"/>
          <w:sz w:val="20"/>
          <w:szCs w:val="20"/>
        </w:rPr>
        <w:t>archiwum bajki</w:t>
      </w:r>
      <w:r>
        <w:rPr>
          <w:rFonts w:ascii="Segoe UI" w:hAnsi="Segoe UI" w:cs="Segoe UI"/>
          <w:color w:val="000000"/>
          <w:sz w:val="20"/>
          <w:szCs w:val="20"/>
        </w:rPr>
        <w:t xml:space="preserve">, </w:t>
      </w:r>
      <w:r>
        <w:rPr>
          <w:rFonts w:ascii="Segoe UI" w:hAnsi="Segoe UI" w:cs="Segoe UI"/>
          <w:i/>
          <w:color w:val="000000"/>
          <w:sz w:val="20"/>
          <w:szCs w:val="20"/>
        </w:rPr>
        <w:t xml:space="preserve">archiwum satyry, archiwum gier i zabaw. </w:t>
      </w:r>
      <w:r>
        <w:rPr>
          <w:rFonts w:ascii="Segoe UI" w:hAnsi="Segoe UI" w:cs="Segoe UI"/>
          <w:color w:val="000000"/>
          <w:sz w:val="20"/>
          <w:szCs w:val="20"/>
        </w:rPr>
        <w:t xml:space="preserve">W wydarzeniu uczestniczył prezydent Piotr Jedliński. </w:t>
      </w:r>
    </w:p>
    <w:p w:rsidR="00D86DD5" w:rsidRDefault="00D86DD5" w:rsidP="00D86DD5">
      <w:pPr>
        <w:jc w:val="both"/>
        <w:rPr>
          <w:b/>
        </w:rPr>
      </w:pPr>
    </w:p>
    <w:p w:rsidR="00D86DD5" w:rsidRDefault="00D86DD5" w:rsidP="00D86DD5">
      <w:pPr>
        <w:jc w:val="both"/>
        <w:rPr>
          <w:rFonts w:ascii="Segoe UI" w:hAnsi="Segoe UI" w:cs="Segoe UI"/>
          <w:sz w:val="20"/>
          <w:szCs w:val="20"/>
        </w:rPr>
      </w:pPr>
      <w:r>
        <w:rPr>
          <w:rFonts w:ascii="Segoe UI" w:hAnsi="Segoe UI" w:cs="Segoe UI"/>
          <w:sz w:val="20"/>
          <w:szCs w:val="20"/>
        </w:rPr>
        <w:t>9 i 10 czerwca w Bałtyckim Teatrze Dramatycznym odbył się XLIII Festiwal Ukraińskich Zespołów Dziecięcych.</w:t>
      </w:r>
      <w:r>
        <w:rPr>
          <w:rFonts w:ascii="Segoe UI" w:hAnsi="Segoe UI" w:cs="Segoe UI"/>
          <w:b/>
          <w:sz w:val="20"/>
          <w:szCs w:val="20"/>
        </w:rPr>
        <w:t xml:space="preserve"> </w:t>
      </w:r>
      <w:r>
        <w:rPr>
          <w:rFonts w:ascii="Segoe UI" w:hAnsi="Segoe UI" w:cs="Segoe UI"/>
          <w:sz w:val="20"/>
          <w:szCs w:val="20"/>
        </w:rPr>
        <w:t xml:space="preserve">Podczas tegorocznego Festiwalu wystąpiło około 300 wykonawców (15 zespołów) z kilkunastu ośrodków nauczania języka ukraińskiego z niemal całej Polski (z Bielska Podlaskiego, Olsztyna, Dobrego Miasta, Szczecina, Gdańska, Lęborka, Bytowa, Słupska, </w:t>
      </w:r>
      <w:proofErr w:type="spellStart"/>
      <w:r>
        <w:rPr>
          <w:rFonts w:ascii="Segoe UI" w:hAnsi="Segoe UI" w:cs="Segoe UI"/>
          <w:sz w:val="20"/>
          <w:szCs w:val="20"/>
        </w:rPr>
        <w:t>Kandyt</w:t>
      </w:r>
      <w:proofErr w:type="spellEnd"/>
      <w:r>
        <w:rPr>
          <w:rFonts w:ascii="Segoe UI" w:hAnsi="Segoe UI" w:cs="Segoe UI"/>
          <w:sz w:val="20"/>
          <w:szCs w:val="20"/>
        </w:rPr>
        <w:t>, Trzebiatowa i Kołobrzegu, Koszalina, dwa zespoły z Zespołu Ukraińskich Szkół im. T. Szewczenki w Białym Borze, oraz dzieci z Berlina (Niemcy). Wykonawcy zaprezentowali m. in. ukraińskie tańce, śpiew, bajki, muzykę instrumentalną, scenki humorystyczne, kompozycje teatralno-muzyczne. Organizatorem wydarzenia był Zarząd Oddziału Koszaliński</w:t>
      </w:r>
      <w:r w:rsidR="004D145E">
        <w:rPr>
          <w:rFonts w:ascii="Segoe UI" w:hAnsi="Segoe UI" w:cs="Segoe UI"/>
          <w:sz w:val="20"/>
          <w:szCs w:val="20"/>
        </w:rPr>
        <w:t xml:space="preserve">ego Związku Ukraińców w Polsce. </w:t>
      </w:r>
      <w:r>
        <w:rPr>
          <w:rFonts w:ascii="Segoe UI" w:hAnsi="Segoe UI" w:cs="Segoe UI"/>
          <w:sz w:val="20"/>
          <w:szCs w:val="20"/>
        </w:rPr>
        <w:t>W wydarzeniu uczestniczył prezydent  Piotr Jedliński.</w:t>
      </w:r>
    </w:p>
    <w:p w:rsidR="00D86DD5" w:rsidRDefault="00D86DD5" w:rsidP="00D86DD5">
      <w:pPr>
        <w:jc w:val="both"/>
        <w:rPr>
          <w:rFonts w:ascii="Segoe UI" w:hAnsi="Segoe UI" w:cs="Segoe UI"/>
          <w:sz w:val="20"/>
          <w:szCs w:val="20"/>
        </w:rPr>
      </w:pPr>
    </w:p>
    <w:p w:rsidR="00D86DD5" w:rsidRDefault="00D86DD5" w:rsidP="00D86DD5">
      <w:pPr>
        <w:jc w:val="both"/>
        <w:rPr>
          <w:rFonts w:ascii="Segoe UI" w:hAnsi="Segoe UI" w:cs="Segoe UI"/>
          <w:sz w:val="20"/>
          <w:szCs w:val="20"/>
        </w:rPr>
      </w:pPr>
      <w:r>
        <w:rPr>
          <w:rFonts w:ascii="Segoe UI" w:hAnsi="Segoe UI" w:cs="Segoe UI"/>
          <w:sz w:val="20"/>
          <w:szCs w:val="20"/>
        </w:rPr>
        <w:t>10 czerwca w koszalińskim Muzeum po raz kolejny zorganizowano Dziecięcy przegląd folklorystyczny "Przedszkolaczek ci ja". Przedszkolaki zaprezentowały tradycyjne tańce ludowe. Organizatorem wydarzenia było Przedszkole Nr 13. W imprezie wzięli udział zastępcy prezydenta: Przemysław Krzyżanowski i Wojciech Kasprzyk.</w:t>
      </w:r>
    </w:p>
    <w:p w:rsidR="00D86DD5" w:rsidRDefault="00D86DD5" w:rsidP="00D86DD5">
      <w:pPr>
        <w:jc w:val="both"/>
        <w:rPr>
          <w:rFonts w:ascii="Segoe UI" w:hAnsi="Segoe UI" w:cs="Segoe UI"/>
          <w:b/>
          <w:sz w:val="20"/>
          <w:szCs w:val="20"/>
        </w:rPr>
      </w:pPr>
    </w:p>
    <w:p w:rsidR="00D86DD5" w:rsidRDefault="00D86DD5" w:rsidP="00D86DD5">
      <w:pPr>
        <w:jc w:val="both"/>
        <w:rPr>
          <w:rFonts w:ascii="Segoe UI" w:hAnsi="Segoe UI" w:cs="Segoe UI"/>
          <w:sz w:val="20"/>
          <w:szCs w:val="20"/>
        </w:rPr>
      </w:pPr>
      <w:r>
        <w:rPr>
          <w:rFonts w:ascii="Segoe UI" w:hAnsi="Segoe UI" w:cs="Segoe UI"/>
          <w:color w:val="1D2129"/>
          <w:sz w:val="20"/>
          <w:szCs w:val="20"/>
        </w:rPr>
        <w:t xml:space="preserve">10 czerwca w Centrum Kultury 105 odbył się „Talent Show”- koncert wieńczący 10-miesięczną pracę dzieci uczęszczających na zajęcia ruchu amatorskiego. W roku 2017/2018 w CK 105 pracowało ponad 600 uczestników, którzy szlifowali swoje umiejętności plastyczne, taneczne, wokalne, manualne oraz muzyczne pod okiem instruktorów. Na scenie wystąpili młodzi wokaliści, instrumentaliści oraz tancerze, a tematem przewodnim były piosenki z bajek. Koordynatorem projektu jest Zosia Karbowiak - instruktorka Laboratorium Wokalnego oraz Korpusu Perkusyjnego działających przy CK105. W imprezie </w:t>
      </w:r>
      <w:r>
        <w:rPr>
          <w:rFonts w:ascii="Segoe UI" w:hAnsi="Segoe UI" w:cs="Segoe UI"/>
          <w:sz w:val="20"/>
          <w:szCs w:val="20"/>
        </w:rPr>
        <w:t>uczestniczył  zastępca prezydenta Przemysław Krzyżanowski.</w:t>
      </w:r>
    </w:p>
    <w:p w:rsidR="00D86DD5" w:rsidRDefault="00D86DD5" w:rsidP="004D145E">
      <w:pPr>
        <w:pStyle w:val="Nagwek4"/>
        <w:rPr>
          <w:rFonts w:ascii="Segoe UI" w:hAnsi="Segoe UI" w:cs="Segoe UI"/>
          <w:sz w:val="24"/>
          <w:szCs w:val="24"/>
          <w:u w:val="none"/>
        </w:rPr>
      </w:pPr>
    </w:p>
    <w:p w:rsidR="00D86DD5" w:rsidRDefault="00D86DD5" w:rsidP="00D86DD5">
      <w:pPr>
        <w:pStyle w:val="Nagwek4"/>
        <w:jc w:val="center"/>
        <w:rPr>
          <w:rFonts w:ascii="Segoe UI" w:hAnsi="Segoe UI" w:cs="Segoe UI"/>
          <w:sz w:val="24"/>
          <w:szCs w:val="24"/>
          <w:u w:val="none"/>
        </w:rPr>
      </w:pPr>
      <w:r>
        <w:rPr>
          <w:rFonts w:ascii="Segoe UI" w:hAnsi="Segoe UI" w:cs="Segoe UI"/>
          <w:sz w:val="24"/>
          <w:szCs w:val="24"/>
          <w:u w:val="none"/>
        </w:rPr>
        <w:t>Sport</w:t>
      </w:r>
    </w:p>
    <w:p w:rsidR="00D86DD5" w:rsidRDefault="00D86DD5" w:rsidP="00D86DD5">
      <w:pPr>
        <w:jc w:val="both"/>
        <w:rPr>
          <w:rFonts w:ascii="Calibri" w:hAnsi="Calibri"/>
        </w:rPr>
      </w:pPr>
    </w:p>
    <w:p w:rsidR="00D86DD5" w:rsidRDefault="00D86DD5" w:rsidP="00D86DD5">
      <w:pPr>
        <w:jc w:val="both"/>
        <w:rPr>
          <w:rFonts w:ascii="Segoe UI" w:hAnsi="Segoe UI" w:cs="Segoe UI"/>
          <w:sz w:val="20"/>
          <w:szCs w:val="20"/>
        </w:rPr>
      </w:pPr>
      <w:r>
        <w:rPr>
          <w:rFonts w:ascii="Segoe UI" w:hAnsi="Segoe UI" w:cs="Segoe UI"/>
          <w:sz w:val="20"/>
          <w:szCs w:val="20"/>
        </w:rPr>
        <w:t xml:space="preserve">17 maja prezydent Koszalina Piotr Jedliński w towarzystwie sekretarza miasta Tomasza </w:t>
      </w:r>
      <w:proofErr w:type="spellStart"/>
      <w:r>
        <w:rPr>
          <w:rFonts w:ascii="Segoe UI" w:hAnsi="Segoe UI" w:cs="Segoe UI"/>
          <w:sz w:val="20"/>
          <w:szCs w:val="20"/>
        </w:rPr>
        <w:t>Czuczaka</w:t>
      </w:r>
      <w:proofErr w:type="spellEnd"/>
      <w:r>
        <w:rPr>
          <w:rFonts w:ascii="Segoe UI" w:hAnsi="Segoe UI" w:cs="Segoe UI"/>
          <w:sz w:val="20"/>
          <w:szCs w:val="20"/>
        </w:rPr>
        <w:t xml:space="preserve"> i prezes Zarządu Obiektów Sportowych Moniki Tkaczyk spotkali się na terenie „Wodnej Doliny” </w:t>
      </w:r>
      <w:r>
        <w:rPr>
          <w:rFonts w:ascii="Segoe UI" w:hAnsi="Segoe UI" w:cs="Segoe UI"/>
          <w:sz w:val="20"/>
          <w:szCs w:val="20"/>
        </w:rPr>
        <w:br/>
        <w:t>z przedstawicielami koszalińskich mediów. Zaprezentowano wówczas pole do mini golfa, wybudowane jako dodatkowa atrakcja w ramach Budżetu Obywatelskiego 2017, a także omówiono stan zaawansowania tegorocznej edycji Budżetu Obywatelskiego.</w:t>
      </w:r>
    </w:p>
    <w:p w:rsidR="00D86DD5" w:rsidRDefault="00D86DD5" w:rsidP="00D86DD5">
      <w:pPr>
        <w:jc w:val="both"/>
        <w:rPr>
          <w:rFonts w:ascii="Segoe UI" w:hAnsi="Segoe UI" w:cs="Segoe UI"/>
          <w:sz w:val="20"/>
          <w:szCs w:val="20"/>
        </w:rPr>
      </w:pPr>
    </w:p>
    <w:p w:rsidR="00D86DD5" w:rsidRDefault="00D86DD5" w:rsidP="00D86DD5">
      <w:pPr>
        <w:jc w:val="both"/>
        <w:rPr>
          <w:rFonts w:ascii="Segoe UI" w:hAnsi="Segoe UI" w:cs="Segoe UI"/>
          <w:sz w:val="20"/>
          <w:szCs w:val="20"/>
        </w:rPr>
      </w:pPr>
      <w:r>
        <w:rPr>
          <w:rFonts w:ascii="Segoe UI" w:hAnsi="Segoe UI" w:cs="Segoe UI"/>
          <w:sz w:val="20"/>
          <w:szCs w:val="20"/>
        </w:rPr>
        <w:t xml:space="preserve">24 maja podczas sesji Rady Miejskiej uroczyście uhonorowano, w związku z osiągniętymi niedawno sukcesami sportowymi, koszalińskich sportowców. Były to: drużyna piłkarzy nożnych z UKS „Siódemka”, którzy zajęli pierwsze miejsce w Polsce w ogólnopolskim turnieju piłkarskim chłopców do lat 12 o Puchar Tymbarku pn. „Z podwórka na stadion” oraz drużyna koszalińskich szczypiornistek Energa AZS Koszalin, </w:t>
      </w:r>
      <w:r>
        <w:rPr>
          <w:rFonts w:ascii="Segoe UI" w:hAnsi="Segoe UI" w:cs="Segoe UI"/>
          <w:sz w:val="20"/>
          <w:szCs w:val="20"/>
        </w:rPr>
        <w:lastRenderedPageBreak/>
        <w:t xml:space="preserve">które zajęły trzecią lokatę i zdobyły brązowy medal Mistrzostw Polski w rozgrywkach ekstraklasy PGNiG Superliga Kobiet. </w:t>
      </w:r>
    </w:p>
    <w:p w:rsidR="00D86DD5" w:rsidRDefault="00D86DD5" w:rsidP="00D86DD5">
      <w:pPr>
        <w:jc w:val="both"/>
        <w:rPr>
          <w:rFonts w:ascii="Segoe UI" w:hAnsi="Segoe UI" w:cs="Segoe UI"/>
          <w:sz w:val="20"/>
          <w:szCs w:val="20"/>
        </w:rPr>
      </w:pPr>
    </w:p>
    <w:p w:rsidR="00D86DD5" w:rsidRDefault="00D86DD5" w:rsidP="00D86DD5">
      <w:pPr>
        <w:jc w:val="both"/>
        <w:rPr>
          <w:rFonts w:ascii="Segoe UI" w:hAnsi="Segoe UI" w:cs="Segoe UI"/>
          <w:sz w:val="20"/>
          <w:szCs w:val="20"/>
        </w:rPr>
      </w:pPr>
      <w:r>
        <w:rPr>
          <w:rFonts w:ascii="Segoe UI" w:hAnsi="Segoe UI" w:cs="Segoe UI"/>
          <w:sz w:val="20"/>
          <w:szCs w:val="20"/>
        </w:rPr>
        <w:t>27 maja na ulicach Koszalina po raz szesnasty odbyła się cykliczna impreza sportowo-rekreacyjna – Międzynarodowy Bieg Wenedów, której organizatorem było Koszalińskie Towarzystwo Krzewienia Kultury Fizycznej, a nad którą patronat objął Prezydent Miasta. W programie imprezy znalazły się biegi dzieci i młodzieży oraz bieg główny na dystansie 10 km, w którym udział wzięło ponad 170 pasjonatów. W otwarciu imprezy wziął udział Wojciech Kasprzyk, zastępca prezydenta miasta.</w:t>
      </w:r>
    </w:p>
    <w:p w:rsidR="00D86DD5" w:rsidRDefault="00D86DD5" w:rsidP="00D86DD5">
      <w:pPr>
        <w:jc w:val="both"/>
        <w:rPr>
          <w:rFonts w:ascii="Segoe UI" w:hAnsi="Segoe UI" w:cs="Segoe UI"/>
          <w:sz w:val="20"/>
          <w:szCs w:val="20"/>
        </w:rPr>
      </w:pPr>
    </w:p>
    <w:p w:rsidR="00D86DD5" w:rsidRDefault="00D86DD5" w:rsidP="00D86DD5">
      <w:pPr>
        <w:jc w:val="both"/>
        <w:rPr>
          <w:rFonts w:ascii="Segoe UI" w:hAnsi="Segoe UI" w:cs="Segoe UI"/>
          <w:sz w:val="20"/>
          <w:szCs w:val="20"/>
        </w:rPr>
      </w:pPr>
      <w:r>
        <w:rPr>
          <w:rFonts w:ascii="Segoe UI" w:hAnsi="Segoe UI" w:cs="Segoe UI"/>
          <w:sz w:val="20"/>
          <w:szCs w:val="20"/>
        </w:rPr>
        <w:t>28 maja odbyło się otwarte spotkanie w sprawie przyszłości stadionu im. St. Figasa. Rozpoczęto w ten sposób konsultacje w sprawie przyszłości stadionu, które potrwają od 28 maja do 31 lipca 2018 roku, m.in. za pośrednictwem strony www.obywatelski.koszalin.pl będzie możliwość wypełnienia ankiety, która posłuży do opracowania koncepcji przyszłości stadionu. Podczas spotkania była możliwość przedstawienia swoich uwag i merytorycznej dyskusji o przyszłości stadionu.</w:t>
      </w:r>
    </w:p>
    <w:p w:rsidR="00D86DD5" w:rsidRDefault="00D86DD5" w:rsidP="00D86DD5">
      <w:pPr>
        <w:jc w:val="both"/>
        <w:rPr>
          <w:rFonts w:ascii="Segoe UI" w:hAnsi="Segoe UI" w:cs="Segoe UI"/>
          <w:sz w:val="20"/>
          <w:szCs w:val="20"/>
        </w:rPr>
      </w:pPr>
    </w:p>
    <w:p w:rsidR="00D86DD5" w:rsidRDefault="00D86DD5" w:rsidP="00D86DD5">
      <w:pPr>
        <w:jc w:val="both"/>
        <w:rPr>
          <w:rFonts w:ascii="Segoe UI" w:hAnsi="Segoe UI" w:cs="Segoe UI"/>
          <w:sz w:val="20"/>
          <w:szCs w:val="20"/>
        </w:rPr>
      </w:pPr>
      <w:r>
        <w:rPr>
          <w:rFonts w:ascii="Segoe UI" w:hAnsi="Segoe UI" w:cs="Segoe UI"/>
          <w:sz w:val="20"/>
          <w:szCs w:val="20"/>
        </w:rPr>
        <w:t>3 czerwca, w ramach eliminacji do tegorocznych Mistrzostw Europy we Francji, w Hali Widowiskowo-Sportowej rozegrany został międzypaństwowy mecz reprezentacji narodowych w piłce ręcznej kobiet Polska-Słowacja. Jego organizatorem był Związek Piłki Ręcznej w Polsce we współpracy z Zarządem Obiektów Sportowych Sp. z o.o. w Koszalinie. Koszalińska hala okazała się szczęśliwa dla naszych szczypiornistek, które pokonały Słowaczki 26-21. Podczas meczu obecny był Prezes ZPRP Andrzej Kraśnicki oraz Przemysław Krzyżanowski, zastępca prezydenta miasta.</w:t>
      </w:r>
    </w:p>
    <w:p w:rsidR="00D86DD5" w:rsidRDefault="00D86DD5" w:rsidP="00D86DD5">
      <w:pPr>
        <w:jc w:val="both"/>
        <w:rPr>
          <w:rFonts w:ascii="Segoe UI" w:hAnsi="Segoe UI" w:cs="Segoe UI"/>
          <w:sz w:val="20"/>
          <w:szCs w:val="20"/>
        </w:rPr>
      </w:pPr>
    </w:p>
    <w:p w:rsidR="00D86DD5" w:rsidRDefault="00D86DD5" w:rsidP="00D86DD5">
      <w:pPr>
        <w:jc w:val="both"/>
        <w:rPr>
          <w:rFonts w:ascii="Calibri" w:hAnsi="Calibri"/>
        </w:rPr>
      </w:pPr>
      <w:r>
        <w:rPr>
          <w:rFonts w:ascii="Segoe UI" w:hAnsi="Segoe UI" w:cs="Segoe UI"/>
          <w:sz w:val="20"/>
          <w:szCs w:val="20"/>
        </w:rPr>
        <w:t>6 czerwca prezydent Piotr Jedliński gościł Stanisława Kopcia – przewodniczącego Zachodniopomorskiej Rady Olimpijskiej oraz pozostałych organizatorów tegorocznych obchodów Wojewódzkich Dni Olimpijczyka, które odbyły się na początku kwietnia br. w Koszalinie. Celem spotkania było podsumowanie tego święta sportu i podziękowanie wszystkim zaangażowanym w ich organizację.</w:t>
      </w:r>
      <w:r>
        <w:rPr>
          <w:rFonts w:ascii="Calibri" w:hAnsi="Calibri"/>
        </w:rPr>
        <w:t xml:space="preserve"> </w:t>
      </w:r>
    </w:p>
    <w:p w:rsidR="00D86DD5" w:rsidRDefault="00D86DD5" w:rsidP="00D86DD5">
      <w:pPr>
        <w:jc w:val="both"/>
        <w:rPr>
          <w:rFonts w:ascii="Calibri" w:hAnsi="Calibri"/>
        </w:rPr>
      </w:pPr>
    </w:p>
    <w:p w:rsidR="00D86DD5" w:rsidRDefault="00D86DD5" w:rsidP="00D86DD5">
      <w:pPr>
        <w:pStyle w:val="Tekstpodstawowy"/>
        <w:jc w:val="center"/>
        <w:rPr>
          <w:rFonts w:ascii="Segoe UI" w:hAnsi="Segoe UI" w:cs="Segoe UI"/>
          <w:b/>
        </w:rPr>
      </w:pPr>
      <w:r>
        <w:rPr>
          <w:rFonts w:ascii="Segoe UI" w:hAnsi="Segoe UI" w:cs="Segoe UI"/>
          <w:b/>
        </w:rPr>
        <w:t>Inne</w:t>
      </w:r>
    </w:p>
    <w:p w:rsidR="00D86DD5" w:rsidRDefault="00D86DD5" w:rsidP="00D86DD5">
      <w:pPr>
        <w:jc w:val="both"/>
        <w:rPr>
          <w:rFonts w:ascii="Calibri" w:hAnsi="Calibri"/>
        </w:rPr>
      </w:pPr>
    </w:p>
    <w:p w:rsidR="00D86DD5" w:rsidRDefault="00D86DD5" w:rsidP="00D86DD5">
      <w:pPr>
        <w:jc w:val="both"/>
        <w:rPr>
          <w:rFonts w:ascii="Segoe UI" w:hAnsi="Segoe UI" w:cs="Segoe UI"/>
          <w:sz w:val="20"/>
          <w:szCs w:val="20"/>
        </w:rPr>
      </w:pPr>
      <w:r>
        <w:rPr>
          <w:rFonts w:ascii="Segoe UI" w:hAnsi="Segoe UI" w:cs="Segoe UI"/>
          <w:bCs/>
          <w:sz w:val="20"/>
          <w:szCs w:val="20"/>
        </w:rPr>
        <w:t>16 maja prezydent Piotr Jedliński uczestniczył w otwarciu Centrum Druku 3D i Wzornictwa Wydziału Technologii i Edukacji</w:t>
      </w:r>
      <w:r>
        <w:rPr>
          <w:rFonts w:ascii="Segoe UI" w:hAnsi="Segoe UI" w:cs="Segoe UI"/>
          <w:sz w:val="20"/>
          <w:szCs w:val="20"/>
        </w:rPr>
        <w:t xml:space="preserve"> (CD3DiW). Będzie tam prowadzona przede wszystkim nieodpłatna działalność dydaktyczna skierowana do studentów oraz do dzieci i młodzieży każdego szczebla edukacyjnego. Zajęcia prowadzone będą przez wykładowców oraz studentów Politechniki w formie warsztatów projektowych. Podczas takich warsztatów uczestnicy wspólnie ze studentami PK przygotowywać będą projekty na specjalnym oprogramowaniu następnie wykonane zostaną (metodą druku  3D) autorskie prototypy. Dzięki temu przedsięwzięciu uczniowie i studenci będą mogli realizować własne pomysły projektowe i badawcze. Oferta Centrum  skierowana będzie również do lokalnych przedsiębiorców. W CD3DiW prowadzone będą prace m.in. w zakresie projektowania prototypów i wytwarzania ich modeli, projektowania odwrotnego poprzez identyfikację trójwymiarową obiektów oraz projektowania i wytwarzania prototypów narzędzi i oprzyrządowania. Centrum Druku 3D i Wzornictwa Wydziału Technologii i Edukacji wyposażone zostało łącznie w 20 drukarek 3D o zróżnicowanej technologii wydruku oraz Skaner </w:t>
      </w:r>
      <w:proofErr w:type="spellStart"/>
      <w:r>
        <w:rPr>
          <w:rFonts w:ascii="Segoe UI" w:hAnsi="Segoe UI" w:cs="Segoe UI"/>
          <w:sz w:val="20"/>
          <w:szCs w:val="20"/>
        </w:rPr>
        <w:t>EiScanProPlus</w:t>
      </w:r>
      <w:proofErr w:type="spellEnd"/>
      <w:r>
        <w:rPr>
          <w:rFonts w:ascii="Segoe UI" w:hAnsi="Segoe UI" w:cs="Segoe UI"/>
          <w:sz w:val="20"/>
          <w:szCs w:val="20"/>
        </w:rPr>
        <w:t xml:space="preserve">. Miasto przekazało Politechnice Koszalińskiej dotację w wysokości 30 000 zł z przeznaczeniem na zadanie z zakresu edukacji, czyli zakup pomocy dydaktycznej –Skanera 3D, z którego oferty bezpłatnie korzystać będą uczniowie koszalińskich szkół.  </w:t>
      </w:r>
    </w:p>
    <w:p w:rsidR="00D86DD5" w:rsidRDefault="00D86DD5" w:rsidP="00D86DD5">
      <w:pPr>
        <w:jc w:val="both"/>
        <w:rPr>
          <w:rFonts w:ascii="Segoe UI" w:hAnsi="Segoe UI" w:cs="Segoe UI"/>
          <w:sz w:val="20"/>
          <w:szCs w:val="20"/>
        </w:rPr>
      </w:pPr>
    </w:p>
    <w:p w:rsidR="00D86DD5" w:rsidRDefault="00D86DD5" w:rsidP="00D86DD5">
      <w:pPr>
        <w:pStyle w:val="NormalnyWeb"/>
        <w:spacing w:before="0" w:beforeAutospacing="0" w:after="0" w:afterAutospacing="0"/>
        <w:jc w:val="both"/>
        <w:rPr>
          <w:rFonts w:ascii="Segoe UI" w:hAnsi="Segoe UI" w:cs="Segoe UI"/>
          <w:sz w:val="20"/>
          <w:szCs w:val="20"/>
        </w:rPr>
      </w:pPr>
      <w:r>
        <w:rPr>
          <w:rFonts w:ascii="Segoe UI" w:hAnsi="Segoe UI" w:cs="Segoe UI"/>
          <w:sz w:val="20"/>
          <w:szCs w:val="20"/>
        </w:rPr>
        <w:t xml:space="preserve">Na przełomie maja i czerwca w Trokach na Litwie przebywała grupa koszalinian z wiceprezydentem Wojciechem Kasprzykiem na czele. W tym czasie mieszkańcy Troków obchodzili święto swojego miasta. 2 czerwca odbyła się m.in. uliczna parada. Dzień wcześniej wiceprezydent Kasprzyk i mer samorządu rejonu Trockiego, </w:t>
      </w:r>
      <w:proofErr w:type="spellStart"/>
      <w:r>
        <w:rPr>
          <w:rFonts w:ascii="Segoe UI" w:hAnsi="Segoe UI" w:cs="Segoe UI"/>
          <w:sz w:val="20"/>
          <w:szCs w:val="20"/>
        </w:rPr>
        <w:t>Edita</w:t>
      </w:r>
      <w:proofErr w:type="spellEnd"/>
      <w:r>
        <w:rPr>
          <w:rFonts w:ascii="Segoe UI" w:hAnsi="Segoe UI" w:cs="Segoe UI"/>
          <w:sz w:val="20"/>
          <w:szCs w:val="20"/>
        </w:rPr>
        <w:t xml:space="preserve"> </w:t>
      </w:r>
      <w:proofErr w:type="spellStart"/>
      <w:r>
        <w:rPr>
          <w:rFonts w:ascii="Segoe UI" w:hAnsi="Segoe UI" w:cs="Segoe UI"/>
          <w:sz w:val="20"/>
          <w:szCs w:val="20"/>
        </w:rPr>
        <w:t>Rudeliene</w:t>
      </w:r>
      <w:proofErr w:type="spellEnd"/>
      <w:r>
        <w:rPr>
          <w:rFonts w:ascii="Segoe UI" w:hAnsi="Segoe UI" w:cs="Segoe UI"/>
          <w:sz w:val="20"/>
          <w:szCs w:val="20"/>
        </w:rPr>
        <w:t xml:space="preserve">, podpisali list intencyjny o współpracy. Ma ona dotyczyć kultury, sportu, promocji turystycznej, gospodarczej i biznesowej, samorządu lokalnego i jego funkcjonowania oraz realizacji wspólnych programów dotyczących spraw społecznych, edukacji, rozwoju instytucjonalnego, środowiska młodzieży, zdrowia publicznego, planowania strategicznego oraz </w:t>
      </w:r>
      <w:r>
        <w:rPr>
          <w:rFonts w:ascii="Segoe UI" w:hAnsi="Segoe UI" w:cs="Segoe UI"/>
          <w:sz w:val="20"/>
          <w:szCs w:val="20"/>
        </w:rPr>
        <w:lastRenderedPageBreak/>
        <w:t>infrastruktury. List o współpracy jest pierwszym krokiem w kierunku podpisania umowy partnerskiej między samorządami.</w:t>
      </w:r>
    </w:p>
    <w:p w:rsidR="00D86DD5" w:rsidRDefault="00D86DD5" w:rsidP="00D86DD5">
      <w:pPr>
        <w:pStyle w:val="NormalnyWeb"/>
        <w:spacing w:before="0" w:beforeAutospacing="0" w:after="0" w:afterAutospacing="0"/>
        <w:jc w:val="both"/>
        <w:rPr>
          <w:rFonts w:ascii="Segoe UI" w:hAnsi="Segoe UI" w:cs="Segoe UI"/>
          <w:sz w:val="20"/>
          <w:szCs w:val="20"/>
        </w:rPr>
      </w:pPr>
    </w:p>
    <w:p w:rsidR="00D86DD5" w:rsidRDefault="00D86DD5" w:rsidP="00D86DD5">
      <w:pPr>
        <w:jc w:val="both"/>
        <w:rPr>
          <w:rFonts w:ascii="Segoe UI" w:hAnsi="Segoe UI" w:cs="Segoe UI"/>
          <w:sz w:val="20"/>
          <w:szCs w:val="20"/>
        </w:rPr>
      </w:pPr>
      <w:r>
        <w:rPr>
          <w:rFonts w:ascii="Segoe UI" w:hAnsi="Segoe UI" w:cs="Segoe UI"/>
          <w:sz w:val="20"/>
          <w:szCs w:val="20"/>
        </w:rPr>
        <w:t xml:space="preserve">4 czerwca w Bałtyckim Teatrze Dramatycznym w Koszalinie odbyły się obchody  </w:t>
      </w:r>
      <w:r>
        <w:rPr>
          <w:rFonts w:ascii="Segoe UI" w:hAnsi="Segoe UI" w:cs="Segoe UI"/>
          <w:bCs/>
          <w:sz w:val="20"/>
          <w:szCs w:val="20"/>
        </w:rPr>
        <w:t>Dnia Samorządu Terytorialnego - Razem dla Pomorza Zachodniego</w:t>
      </w:r>
      <w:r>
        <w:rPr>
          <w:rFonts w:ascii="Segoe UI" w:hAnsi="Segoe UI" w:cs="Segoe UI"/>
          <w:sz w:val="20"/>
          <w:szCs w:val="20"/>
        </w:rPr>
        <w:t>. Podczas spotkania zaplanowano wystąpienie sędziego Jerzego Stępnia (współtwórca samorządu terytorialnego w Polsce) pt. „</w:t>
      </w:r>
      <w:r>
        <w:rPr>
          <w:rFonts w:ascii="Segoe UI" w:hAnsi="Segoe UI" w:cs="Segoe UI"/>
          <w:iCs/>
          <w:sz w:val="20"/>
          <w:szCs w:val="20"/>
        </w:rPr>
        <w:t>Co wzmacnia, a co psuje samorząd?</w:t>
      </w:r>
      <w:r>
        <w:rPr>
          <w:rFonts w:ascii="Segoe UI" w:hAnsi="Segoe UI" w:cs="Segoe UI"/>
          <w:sz w:val="20"/>
          <w:szCs w:val="20"/>
        </w:rPr>
        <w:t xml:space="preserve"> </w:t>
      </w:r>
      <w:r>
        <w:rPr>
          <w:rFonts w:ascii="Segoe UI" w:hAnsi="Segoe UI" w:cs="Segoe UI"/>
          <w:iCs/>
          <w:sz w:val="20"/>
          <w:szCs w:val="20"/>
        </w:rPr>
        <w:t>Refleksja nad rozwojem samorządności w Polsce w minionym dwudziestoleciu. Wpływ funduszy unijnych na rozwój samorządów terytorialnych”</w:t>
      </w:r>
      <w:r>
        <w:rPr>
          <w:rFonts w:ascii="Segoe UI" w:hAnsi="Segoe UI" w:cs="Segoe UI"/>
          <w:sz w:val="20"/>
          <w:szCs w:val="20"/>
        </w:rPr>
        <w:t xml:space="preserve">. Wcześniej gości powitał prezydent Piotr Jedliński, a następnie o partnerstwie samorządów na rzecz silnego regionu opowiadał Olgierd </w:t>
      </w:r>
      <w:proofErr w:type="spellStart"/>
      <w:r>
        <w:rPr>
          <w:rFonts w:ascii="Segoe UI" w:hAnsi="Segoe UI" w:cs="Segoe UI"/>
          <w:sz w:val="20"/>
          <w:szCs w:val="20"/>
        </w:rPr>
        <w:t>Geblewicz</w:t>
      </w:r>
      <w:proofErr w:type="spellEnd"/>
      <w:r>
        <w:rPr>
          <w:rFonts w:ascii="Segoe UI" w:hAnsi="Segoe UI" w:cs="Segoe UI"/>
          <w:sz w:val="20"/>
          <w:szCs w:val="20"/>
        </w:rPr>
        <w:t>, marszałek województwa zachodniopomorskiego.</w:t>
      </w:r>
    </w:p>
    <w:p w:rsidR="00D86DD5" w:rsidRDefault="00D86DD5" w:rsidP="00D86DD5">
      <w:pPr>
        <w:pStyle w:val="rtejustify"/>
        <w:jc w:val="both"/>
        <w:rPr>
          <w:rFonts w:ascii="Segoe UI" w:hAnsi="Segoe UI" w:cs="Segoe UI"/>
          <w:sz w:val="20"/>
          <w:szCs w:val="20"/>
        </w:rPr>
      </w:pPr>
      <w:r>
        <w:rPr>
          <w:rFonts w:ascii="Segoe UI" w:hAnsi="Segoe UI" w:cs="Segoe UI"/>
          <w:sz w:val="20"/>
          <w:szCs w:val="20"/>
        </w:rPr>
        <w:t xml:space="preserve">W tegorocznej edycji konkursu Marszałka Województwa Zachodniopomorskiego o tytuł „Samorządowego Lidera Współpracy z NGO 2018” w kategorii „Powiat i miasto na prawach powiatu” zwyciężył Koszalin. Oprócz honorowego tytułu miasto otrzymało także dotację w wysokości 5 tys. zł na dalsze działania wspierające współpracę z organizacjami pozarządowymi. Uroczyste zakończenie konkursu odbyło się 5 czerwca w Szczecinie podczas Zachodniopomorskiego Forum Pełnomocników ds. NGO. Zwycięzcom gratulacje złożył wicemarszałek województwa Jarosław Rzepa. Organizowany od 2012 roku konkurs ma na celu nagrodzenie tych samorządów, które najefektywniej współpracują z organizacjami pozarządowymi. Do tegorocznej edycji zgłoszono 13 samorządów. Komisja konkursowa przy ocenie wniosków bierze pod uwagę czy samorządy m.in. prowadzoną ewidencję organizacji, konsultują akty prawne, zlecają zadania  publiczne organizacjom pozarządowym, prowadzą szkolenia, mają konkurs na wkłady własne. Doceniane są też niefinansowe formy pomocy. Komisja konkursowa przyznała nagrody w trzech kategoriach. W kategorii: „Powiat i miasto na prawach powiatu” laureatem konkursu została Gmina Miasto Koszalin. Nagrodę odebrał Tomasz </w:t>
      </w:r>
      <w:proofErr w:type="spellStart"/>
      <w:r>
        <w:rPr>
          <w:rFonts w:ascii="Segoe UI" w:hAnsi="Segoe UI" w:cs="Segoe UI"/>
          <w:sz w:val="20"/>
          <w:szCs w:val="20"/>
        </w:rPr>
        <w:t>Czuczak</w:t>
      </w:r>
      <w:proofErr w:type="spellEnd"/>
      <w:r>
        <w:rPr>
          <w:rFonts w:ascii="Segoe UI" w:hAnsi="Segoe UI" w:cs="Segoe UI"/>
          <w:sz w:val="20"/>
          <w:szCs w:val="20"/>
        </w:rPr>
        <w:t>, sekretarz miasta. Koszalin jako jeden z pierwszych samorządów w regionie powołał Gminną Radę Działalności Pożytku Publicznego, którą obecnie tworzy ośmiu przedstawicieli organizacji pozarządowych, trzech radnych Rady Miejskiej oraz dwóch przedstawicieli prezydenta Koszalina. Przedstawiciele trzeciego sektora mogli w roku  2017 uzyskać pomoc infrastrukturalną oraz wsparcie merytoryczne w zakresie pozyskiwania funduszy i ich rozliczania w Centrum Organizacji Pozarządowych,</w:t>
      </w:r>
      <w:r>
        <w:rPr>
          <w:rFonts w:ascii="Segoe UI" w:hAnsi="Segoe UI" w:cs="Segoe UI"/>
          <w:b/>
          <w:bCs/>
          <w:sz w:val="20"/>
          <w:szCs w:val="20"/>
        </w:rPr>
        <w:t xml:space="preserve"> </w:t>
      </w:r>
      <w:r>
        <w:rPr>
          <w:rFonts w:ascii="Segoe UI" w:hAnsi="Segoe UI" w:cs="Segoe UI"/>
          <w:sz w:val="20"/>
          <w:szCs w:val="20"/>
        </w:rPr>
        <w:t xml:space="preserve">prowadzonym przez Pracownię Pozarządową. Odbywały się w nim także szkolenia czy korzystano z bezpłatnych usług księgowych. Współpraca z organizacjami promowana była także podczas Festiwalu Organizacji Pozarządowych. W ubiegłorocznym wydarzeniu udział wzięło blisko 50 organizacji, które swoją działalność prezentowały na stoiskach wystawienniczych oraz na scenie. Ponadto najaktywniejsze </w:t>
      </w:r>
      <w:proofErr w:type="spellStart"/>
      <w:r>
        <w:rPr>
          <w:rFonts w:ascii="Segoe UI" w:hAnsi="Segoe UI" w:cs="Segoe UI"/>
          <w:sz w:val="20"/>
          <w:szCs w:val="20"/>
        </w:rPr>
        <w:t>NGO’sy</w:t>
      </w:r>
      <w:proofErr w:type="spellEnd"/>
      <w:r>
        <w:rPr>
          <w:rFonts w:ascii="Segoe UI" w:hAnsi="Segoe UI" w:cs="Segoe UI"/>
          <w:sz w:val="20"/>
          <w:szCs w:val="20"/>
        </w:rPr>
        <w:t xml:space="preserve"> działające  w Koszalinie nagradzane są podczas Dnia Organizacji Pozarządowych. Uroczyste zakończenie konkursu odbyło się w Operze na Zamku w Szczecinie.</w:t>
      </w:r>
    </w:p>
    <w:p w:rsidR="00D86DD5" w:rsidRDefault="00D86DD5" w:rsidP="00D86DD5">
      <w:pPr>
        <w:pStyle w:val="NormalnyWeb"/>
        <w:jc w:val="both"/>
        <w:rPr>
          <w:rFonts w:ascii="Segoe UI" w:hAnsi="Segoe UI" w:cs="Segoe UI"/>
          <w:sz w:val="20"/>
          <w:szCs w:val="20"/>
        </w:rPr>
      </w:pPr>
    </w:p>
    <w:p w:rsidR="00D86DD5" w:rsidRDefault="00D86DD5" w:rsidP="00D86DD5">
      <w:pPr>
        <w:jc w:val="both"/>
        <w:rPr>
          <w:rFonts w:ascii="Segoe UI" w:hAnsi="Segoe UI" w:cs="Segoe UI"/>
          <w:sz w:val="18"/>
          <w:szCs w:val="18"/>
        </w:rPr>
      </w:pPr>
      <w:r>
        <w:rPr>
          <w:rFonts w:ascii="Segoe UI" w:hAnsi="Segoe UI" w:cs="Segoe UI"/>
          <w:sz w:val="18"/>
          <w:szCs w:val="18"/>
        </w:rPr>
        <w:t>Opracował:</w:t>
      </w:r>
    </w:p>
    <w:p w:rsidR="00D86DD5" w:rsidRDefault="00D86DD5" w:rsidP="00D86DD5">
      <w:pPr>
        <w:pStyle w:val="Tekstpodstawowy"/>
        <w:rPr>
          <w:rFonts w:ascii="Segoe UI" w:hAnsi="Segoe UI" w:cs="Segoe UI"/>
          <w:color w:val="000000"/>
          <w:sz w:val="18"/>
          <w:szCs w:val="18"/>
        </w:rPr>
      </w:pPr>
      <w:r>
        <w:rPr>
          <w:rFonts w:ascii="Segoe UI" w:hAnsi="Segoe UI" w:cs="Segoe UI"/>
          <w:color w:val="000000"/>
          <w:sz w:val="18"/>
          <w:szCs w:val="18"/>
        </w:rPr>
        <w:t>Robert Grabowski</w:t>
      </w:r>
    </w:p>
    <w:p w:rsidR="00D86DD5" w:rsidRDefault="00D86DD5" w:rsidP="00D86DD5">
      <w:pPr>
        <w:pStyle w:val="Tekstpodstawowy"/>
        <w:rPr>
          <w:rFonts w:ascii="Segoe UI" w:hAnsi="Segoe UI" w:cs="Segoe UI"/>
          <w:color w:val="000000"/>
          <w:sz w:val="18"/>
          <w:szCs w:val="18"/>
        </w:rPr>
      </w:pPr>
      <w:r>
        <w:rPr>
          <w:rFonts w:ascii="Segoe UI" w:hAnsi="Segoe UI" w:cs="Segoe UI"/>
          <w:color w:val="000000"/>
          <w:sz w:val="18"/>
          <w:szCs w:val="18"/>
        </w:rPr>
        <w:t>Rzecznik Prasowy</w:t>
      </w:r>
    </w:p>
    <w:p w:rsidR="00D86DD5" w:rsidRDefault="00D86DD5" w:rsidP="00D86DD5">
      <w:pPr>
        <w:pStyle w:val="Tekstpodstawowy"/>
        <w:rPr>
          <w:rFonts w:ascii="Segoe UI" w:hAnsi="Segoe UI" w:cs="Segoe UI"/>
          <w:color w:val="000000"/>
          <w:sz w:val="18"/>
          <w:szCs w:val="18"/>
        </w:rPr>
      </w:pPr>
      <w:r>
        <w:rPr>
          <w:rFonts w:ascii="Segoe UI" w:hAnsi="Segoe UI" w:cs="Segoe UI"/>
          <w:color w:val="000000"/>
          <w:sz w:val="18"/>
          <w:szCs w:val="18"/>
        </w:rPr>
        <w:t>11 czerwca 2018 r.</w:t>
      </w:r>
      <w:r>
        <w:rPr>
          <w:rFonts w:ascii="Segoe UI" w:hAnsi="Segoe UI" w:cs="Segoe UI"/>
          <w:color w:val="000000"/>
          <w:sz w:val="18"/>
          <w:szCs w:val="18"/>
        </w:rPr>
        <w:tab/>
      </w:r>
      <w:r>
        <w:rPr>
          <w:rFonts w:ascii="Segoe UI" w:hAnsi="Segoe UI" w:cs="Segoe UI"/>
          <w:color w:val="000000"/>
          <w:sz w:val="18"/>
          <w:szCs w:val="18"/>
        </w:rPr>
        <w:tab/>
      </w:r>
      <w:r>
        <w:rPr>
          <w:rFonts w:ascii="Segoe UI" w:hAnsi="Segoe UI" w:cs="Segoe UI"/>
          <w:color w:val="000000"/>
          <w:sz w:val="18"/>
          <w:szCs w:val="18"/>
        </w:rPr>
        <w:tab/>
      </w:r>
      <w:r>
        <w:rPr>
          <w:rFonts w:ascii="Segoe UI" w:hAnsi="Segoe UI" w:cs="Segoe UI"/>
          <w:color w:val="000000"/>
          <w:sz w:val="18"/>
          <w:szCs w:val="18"/>
        </w:rPr>
        <w:tab/>
      </w:r>
      <w:r>
        <w:rPr>
          <w:rFonts w:ascii="Segoe UI" w:hAnsi="Segoe UI" w:cs="Segoe UI"/>
          <w:color w:val="000000"/>
          <w:sz w:val="18"/>
          <w:szCs w:val="18"/>
        </w:rPr>
        <w:tab/>
      </w:r>
      <w:r>
        <w:rPr>
          <w:rFonts w:ascii="Segoe UI" w:hAnsi="Segoe UI" w:cs="Segoe UI"/>
          <w:color w:val="000000"/>
          <w:sz w:val="18"/>
          <w:szCs w:val="18"/>
        </w:rPr>
        <w:tab/>
        <w:t xml:space="preserve">    </w:t>
      </w:r>
    </w:p>
    <w:p w:rsidR="00D86DD5" w:rsidRDefault="00D86DD5" w:rsidP="00D86DD5">
      <w:pPr>
        <w:pStyle w:val="Tekstpodstawowy"/>
        <w:rPr>
          <w:rFonts w:ascii="Segoe UI" w:hAnsi="Segoe UI" w:cs="Segoe UI"/>
          <w:color w:val="000000"/>
          <w:sz w:val="18"/>
          <w:szCs w:val="18"/>
        </w:rPr>
      </w:pPr>
    </w:p>
    <w:p w:rsidR="00D86DD5" w:rsidRDefault="00D86DD5" w:rsidP="00D86DD5">
      <w:pPr>
        <w:pStyle w:val="Tekstpodstawowy"/>
        <w:rPr>
          <w:rFonts w:ascii="Calibri" w:hAnsi="Calibri"/>
          <w:color w:val="000000"/>
        </w:rPr>
      </w:pPr>
      <w:r>
        <w:rPr>
          <w:rFonts w:ascii="Calibri" w:hAnsi="Calibri"/>
          <w:color w:val="000000"/>
        </w:rPr>
        <w:t xml:space="preserve">        </w:t>
      </w:r>
      <w:r>
        <w:rPr>
          <w:rFonts w:ascii="Calibri" w:hAnsi="Calibri"/>
          <w:color w:val="000000"/>
        </w:rPr>
        <w:tab/>
        <w:t xml:space="preserve">               </w:t>
      </w:r>
      <w:r>
        <w:rPr>
          <w:rFonts w:ascii="Calibri" w:hAnsi="Calibri"/>
          <w:color w:val="000000"/>
        </w:rPr>
        <w:tab/>
      </w:r>
    </w:p>
    <w:p w:rsidR="00D86DD5" w:rsidRDefault="00D86DD5" w:rsidP="00D86DD5">
      <w:pPr>
        <w:pStyle w:val="Tekstpodstawowy"/>
        <w:rPr>
          <w:rFonts w:ascii="Segoe UI" w:hAnsi="Segoe UI" w:cs="Segoe UI"/>
          <w:color w:val="000000"/>
          <w:sz w:val="20"/>
          <w:szCs w:val="20"/>
        </w:rPr>
      </w:pP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Segoe UI" w:hAnsi="Segoe UI" w:cs="Segoe UI"/>
          <w:color w:val="000000"/>
          <w:sz w:val="20"/>
          <w:szCs w:val="20"/>
        </w:rPr>
        <w:t xml:space="preserve">   Piotr Jedliński</w:t>
      </w:r>
    </w:p>
    <w:p w:rsidR="00D86DD5" w:rsidRDefault="00D86DD5" w:rsidP="00D86DD5">
      <w:pPr>
        <w:pStyle w:val="Tekstpodstawowy"/>
        <w:ind w:left="4678" w:firstLine="708"/>
        <w:jc w:val="center"/>
        <w:rPr>
          <w:rFonts w:ascii="Segoe UI" w:hAnsi="Segoe UI" w:cs="Segoe UI"/>
          <w:color w:val="000000"/>
          <w:sz w:val="20"/>
          <w:szCs w:val="20"/>
        </w:rPr>
      </w:pPr>
    </w:p>
    <w:p w:rsidR="00D86DD5" w:rsidRDefault="00D86DD5" w:rsidP="00D86DD5">
      <w:pPr>
        <w:pStyle w:val="Tekstpodstawowy"/>
        <w:ind w:left="4678" w:firstLine="708"/>
        <w:jc w:val="center"/>
        <w:rPr>
          <w:rFonts w:ascii="Segoe UI" w:hAnsi="Segoe UI" w:cs="Segoe UI"/>
          <w:sz w:val="20"/>
          <w:szCs w:val="20"/>
        </w:rPr>
      </w:pPr>
      <w:r>
        <w:rPr>
          <w:rFonts w:ascii="Segoe UI" w:hAnsi="Segoe UI" w:cs="Segoe UI"/>
          <w:color w:val="000000"/>
          <w:sz w:val="20"/>
          <w:szCs w:val="20"/>
        </w:rPr>
        <w:t>Prezydent Koszalina</w:t>
      </w:r>
    </w:p>
    <w:p w:rsidR="00D86DD5" w:rsidRDefault="00D86DD5" w:rsidP="00D86DD5"/>
    <w:p w:rsidR="00CD0D9A" w:rsidRDefault="00CD0D9A"/>
    <w:sectPr w:rsidR="00CD0D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E4E4C192"/>
    <w:name w:val="WW8Num2"/>
    <w:lvl w:ilvl="0">
      <w:start w:val="1"/>
      <w:numFmt w:val="upperRoman"/>
      <w:lvlText w:val="%1."/>
      <w:lvlJc w:val="right"/>
      <w:pPr>
        <w:tabs>
          <w:tab w:val="num" w:pos="0"/>
        </w:tabs>
        <w:ind w:left="1004" w:hanging="360"/>
      </w:pPr>
      <w:rPr>
        <w:rFonts w:ascii="Calibri" w:hAnsi="Calibri" w:cs="Calibri"/>
        <w:sz w:val="20"/>
        <w:szCs w:val="20"/>
      </w:rPr>
    </w:lvl>
    <w:lvl w:ilvl="1">
      <w:start w:val="1"/>
      <w:numFmt w:val="decimal"/>
      <w:lvlText w:val="%2."/>
      <w:lvlJc w:val="left"/>
      <w:pPr>
        <w:ind w:left="1582" w:hanging="360"/>
      </w:pPr>
    </w:lvl>
    <w:lvl w:ilvl="2">
      <w:start w:val="1"/>
      <w:numFmt w:val="bullet"/>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hint="default"/>
      </w:rPr>
    </w:lvl>
  </w:abstractNum>
  <w:abstractNum w:abstractNumId="1" w15:restartNumberingAfterBreak="0">
    <w:nsid w:val="02354C92"/>
    <w:multiLevelType w:val="hybridMultilevel"/>
    <w:tmpl w:val="86C2503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02DF6553"/>
    <w:multiLevelType w:val="multilevel"/>
    <w:tmpl w:val="E424E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503105"/>
    <w:multiLevelType w:val="hybridMultilevel"/>
    <w:tmpl w:val="B0508182"/>
    <w:lvl w:ilvl="0" w:tplc="297607EC">
      <w:start w:val="1"/>
      <w:numFmt w:val="bullet"/>
      <w:lvlText w:val="-"/>
      <w:lvlJc w:val="left"/>
      <w:pPr>
        <w:tabs>
          <w:tab w:val="num" w:pos="357"/>
        </w:tabs>
        <w:ind w:left="357" w:hanging="35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8D5507"/>
    <w:multiLevelType w:val="hybridMultilevel"/>
    <w:tmpl w:val="D4FC3ED2"/>
    <w:lvl w:ilvl="0" w:tplc="7256A71E">
      <w:start w:val="1"/>
      <w:numFmt w:val="decimal"/>
      <w:lvlText w:val="%1."/>
      <w:lvlJc w:val="left"/>
      <w:pPr>
        <w:tabs>
          <w:tab w:val="num" w:pos="720"/>
        </w:tabs>
        <w:ind w:left="720" w:hanging="360"/>
      </w:pPr>
      <w:rPr>
        <w:color w:val="auto"/>
      </w:rPr>
    </w:lvl>
    <w:lvl w:ilvl="1" w:tplc="C88642DC">
      <w:start w:val="5"/>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23C459C4"/>
    <w:multiLevelType w:val="hybridMultilevel"/>
    <w:tmpl w:val="48ECEBBC"/>
    <w:lvl w:ilvl="0" w:tplc="37CC061A">
      <w:start w:val="6"/>
      <w:numFmt w:val="upperRoman"/>
      <w:lvlText w:val="%1."/>
      <w:lvlJc w:val="left"/>
      <w:pPr>
        <w:tabs>
          <w:tab w:val="num" w:pos="1080"/>
        </w:tabs>
        <w:ind w:left="1080" w:hanging="720"/>
      </w:pPr>
    </w:lvl>
    <w:lvl w:ilvl="1" w:tplc="AA12F49A">
      <w:start w:val="1"/>
      <w:numFmt w:val="none"/>
      <w:lvlText w:val="-"/>
      <w:lvlJc w:val="left"/>
      <w:pPr>
        <w:tabs>
          <w:tab w:val="num" w:pos="1440"/>
        </w:tabs>
        <w:ind w:left="1420" w:hanging="340"/>
      </w:pPr>
      <w:rPr>
        <w:rFonts w:ascii="Times New Roman" w:hAnsi="Times New Roman" w:cs="Times New Roman" w:hint="default"/>
      </w:rPr>
    </w:lvl>
    <w:lvl w:ilvl="2" w:tplc="35847C4E">
      <w:numFmt w:val="bullet"/>
      <w:lvlText w:val=""/>
      <w:lvlJc w:val="left"/>
      <w:pPr>
        <w:ind w:left="2340" w:hanging="360"/>
      </w:pPr>
      <w:rPr>
        <w:rFonts w:ascii="Symbol" w:eastAsia="Times New Roman" w:hAnsi="Symbol" w:cs="Segoe UI"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2F587A02"/>
    <w:multiLevelType w:val="hybridMultilevel"/>
    <w:tmpl w:val="CC14910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359F663E"/>
    <w:multiLevelType w:val="hybridMultilevel"/>
    <w:tmpl w:val="82D836FE"/>
    <w:lvl w:ilvl="0" w:tplc="755492B4">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CC46698"/>
    <w:multiLevelType w:val="hybridMultilevel"/>
    <w:tmpl w:val="58CC0E42"/>
    <w:lvl w:ilvl="0" w:tplc="1D5CD866">
      <w:start w:val="1"/>
      <w:numFmt w:val="bullet"/>
      <w:lvlText w:val="-"/>
      <w:lvlJc w:val="left"/>
      <w:pPr>
        <w:ind w:left="720" w:hanging="360"/>
      </w:pPr>
      <w:rPr>
        <w:rFonts w:ascii="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43A26749"/>
    <w:multiLevelType w:val="hybridMultilevel"/>
    <w:tmpl w:val="5BE01276"/>
    <w:lvl w:ilvl="0" w:tplc="06C06FA6">
      <w:start w:val="1"/>
      <w:numFmt w:val="bullet"/>
      <w:lvlText w:val=""/>
      <w:lvlJc w:val="left"/>
      <w:pPr>
        <w:ind w:left="1200" w:hanging="360"/>
      </w:pPr>
      <w:rPr>
        <w:rFonts w:ascii="Symbol" w:hAnsi="Symbol" w:hint="default"/>
      </w:rPr>
    </w:lvl>
    <w:lvl w:ilvl="1" w:tplc="04150003">
      <w:start w:val="1"/>
      <w:numFmt w:val="bullet"/>
      <w:lvlText w:val="o"/>
      <w:lvlJc w:val="left"/>
      <w:pPr>
        <w:ind w:left="1920" w:hanging="360"/>
      </w:pPr>
      <w:rPr>
        <w:rFonts w:ascii="Courier New" w:hAnsi="Courier New" w:cs="Courier New" w:hint="default"/>
      </w:rPr>
    </w:lvl>
    <w:lvl w:ilvl="2" w:tplc="06C06FA6">
      <w:start w:val="1"/>
      <w:numFmt w:val="bullet"/>
      <w:lvlText w:val=""/>
      <w:lvlJc w:val="left"/>
      <w:pPr>
        <w:ind w:left="2640" w:hanging="360"/>
      </w:pPr>
      <w:rPr>
        <w:rFonts w:ascii="Symbol" w:hAnsi="Symbol" w:hint="default"/>
      </w:rPr>
    </w:lvl>
    <w:lvl w:ilvl="3" w:tplc="04150001">
      <w:start w:val="1"/>
      <w:numFmt w:val="bullet"/>
      <w:lvlText w:val=""/>
      <w:lvlJc w:val="left"/>
      <w:pPr>
        <w:ind w:left="3360" w:hanging="360"/>
      </w:pPr>
      <w:rPr>
        <w:rFonts w:ascii="Symbol" w:hAnsi="Symbol" w:hint="default"/>
      </w:rPr>
    </w:lvl>
    <w:lvl w:ilvl="4" w:tplc="04150003">
      <w:start w:val="1"/>
      <w:numFmt w:val="bullet"/>
      <w:lvlText w:val="o"/>
      <w:lvlJc w:val="left"/>
      <w:pPr>
        <w:ind w:left="4080" w:hanging="360"/>
      </w:pPr>
      <w:rPr>
        <w:rFonts w:ascii="Courier New" w:hAnsi="Courier New" w:cs="Courier New" w:hint="default"/>
      </w:rPr>
    </w:lvl>
    <w:lvl w:ilvl="5" w:tplc="04150005">
      <w:start w:val="1"/>
      <w:numFmt w:val="bullet"/>
      <w:lvlText w:val=""/>
      <w:lvlJc w:val="left"/>
      <w:pPr>
        <w:ind w:left="4800" w:hanging="360"/>
      </w:pPr>
      <w:rPr>
        <w:rFonts w:ascii="Wingdings" w:hAnsi="Wingdings" w:hint="default"/>
      </w:rPr>
    </w:lvl>
    <w:lvl w:ilvl="6" w:tplc="04150001">
      <w:start w:val="1"/>
      <w:numFmt w:val="bullet"/>
      <w:lvlText w:val=""/>
      <w:lvlJc w:val="left"/>
      <w:pPr>
        <w:ind w:left="5520" w:hanging="360"/>
      </w:pPr>
      <w:rPr>
        <w:rFonts w:ascii="Symbol" w:hAnsi="Symbol" w:hint="default"/>
      </w:rPr>
    </w:lvl>
    <w:lvl w:ilvl="7" w:tplc="04150003">
      <w:start w:val="1"/>
      <w:numFmt w:val="bullet"/>
      <w:lvlText w:val="o"/>
      <w:lvlJc w:val="left"/>
      <w:pPr>
        <w:ind w:left="6240" w:hanging="360"/>
      </w:pPr>
      <w:rPr>
        <w:rFonts w:ascii="Courier New" w:hAnsi="Courier New" w:cs="Courier New" w:hint="default"/>
      </w:rPr>
    </w:lvl>
    <w:lvl w:ilvl="8" w:tplc="04150005">
      <w:start w:val="1"/>
      <w:numFmt w:val="bullet"/>
      <w:lvlText w:val=""/>
      <w:lvlJc w:val="left"/>
      <w:pPr>
        <w:ind w:left="6960" w:hanging="360"/>
      </w:pPr>
      <w:rPr>
        <w:rFonts w:ascii="Wingdings" w:hAnsi="Wingdings" w:hint="default"/>
      </w:rPr>
    </w:lvl>
  </w:abstractNum>
  <w:abstractNum w:abstractNumId="10" w15:restartNumberingAfterBreak="0">
    <w:nsid w:val="55BC561C"/>
    <w:multiLevelType w:val="hybridMultilevel"/>
    <w:tmpl w:val="40F42332"/>
    <w:lvl w:ilvl="0" w:tplc="79645516">
      <w:start w:val="1"/>
      <w:numFmt w:val="decimal"/>
      <w:lvlText w:val="%1."/>
      <w:lvlJc w:val="left"/>
      <w:pPr>
        <w:tabs>
          <w:tab w:val="num" w:pos="720"/>
        </w:tabs>
        <w:ind w:left="720" w:hanging="360"/>
      </w:pPr>
      <w:rPr>
        <w:i w:val="0"/>
        <w:strike w:val="0"/>
        <w:dstrike w:val="0"/>
        <w:color w:val="auto"/>
        <w:sz w:val="18"/>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6285503A"/>
    <w:multiLevelType w:val="hybridMultilevel"/>
    <w:tmpl w:val="C59A2B9C"/>
    <w:lvl w:ilvl="0" w:tplc="3E5CAC48">
      <w:numFmt w:val="bullet"/>
      <w:lvlText w:val="-"/>
      <w:lvlJc w:val="left"/>
      <w:pPr>
        <w:tabs>
          <w:tab w:val="num" w:pos="360"/>
        </w:tabs>
        <w:ind w:left="360" w:hanging="360"/>
      </w:pPr>
      <w:rPr>
        <w:rFonts w:ascii="Times New Roman" w:eastAsia="Times New Roman" w:hAnsi="Times New Roman" w:cs="Times New Roman" w:hint="default"/>
      </w:rPr>
    </w:lvl>
    <w:lvl w:ilvl="1" w:tplc="04150001">
      <w:start w:val="1"/>
      <w:numFmt w:val="bullet"/>
      <w:lvlText w:val=""/>
      <w:lvlJc w:val="left"/>
      <w:pPr>
        <w:tabs>
          <w:tab w:val="num" w:pos="786"/>
        </w:tabs>
        <w:ind w:left="786" w:hanging="360"/>
      </w:pPr>
      <w:rPr>
        <w:rFonts w:ascii="Symbol" w:hAnsi="Symbol"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3A693B"/>
    <w:multiLevelType w:val="hybridMultilevel"/>
    <w:tmpl w:val="7286E6A8"/>
    <w:lvl w:ilvl="0" w:tplc="1D5CD866">
      <w:start w:val="1"/>
      <w:numFmt w:val="bullet"/>
      <w:lvlText w:val="-"/>
      <w:lvlJc w:val="left"/>
      <w:pPr>
        <w:ind w:left="720" w:hanging="360"/>
      </w:pPr>
      <w:rPr>
        <w:rFonts w:ascii="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75C315E1"/>
    <w:multiLevelType w:val="hybridMultilevel"/>
    <w:tmpl w:val="F9B4269A"/>
    <w:lvl w:ilvl="0" w:tplc="1D5CD866">
      <w:start w:val="1"/>
      <w:numFmt w:val="bullet"/>
      <w:lvlText w:val="-"/>
      <w:lvlJc w:val="left"/>
      <w:pPr>
        <w:ind w:left="720" w:hanging="360"/>
      </w:pPr>
      <w:rPr>
        <w:rFonts w:ascii="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799178F0"/>
    <w:multiLevelType w:val="hybridMultilevel"/>
    <w:tmpl w:val="BA249AA2"/>
    <w:lvl w:ilvl="0" w:tplc="1D5CD866">
      <w:start w:val="1"/>
      <w:numFmt w:val="bullet"/>
      <w:lvlText w:val="-"/>
      <w:lvlJc w:val="left"/>
      <w:pPr>
        <w:ind w:left="780" w:hanging="360"/>
      </w:pPr>
      <w:rPr>
        <w:rFonts w:ascii="Calibri" w:hAnsi="Calibri" w:cs="Times New Roman"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num w:numId="1">
    <w:abstractNumId w:val="12"/>
  </w:num>
  <w:num w:numId="2">
    <w:abstractNumId w:val="8"/>
  </w:num>
  <w:num w:numId="3">
    <w:abstractNumId w:val="14"/>
  </w:num>
  <w:num w:numId="4">
    <w:abstractNumId w:val="13"/>
  </w:num>
  <w:num w:numId="5">
    <w:abstractNumId w:val="2"/>
  </w:num>
  <w:num w:numId="6">
    <w:abstractNumId w:val="11"/>
  </w:num>
  <w:num w:numId="7">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1"/>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5"/>
    <w:lvlOverride w:ilvl="0">
      <w:startOverride w:val="6"/>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DD5"/>
    <w:rsid w:val="004D145E"/>
    <w:rsid w:val="00CD0D9A"/>
    <w:rsid w:val="00D86DD5"/>
    <w:rsid w:val="00E320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76DFE55-41DF-42B7-B2B0-8D2E4BFC5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86DD5"/>
    <w:rPr>
      <w:sz w:val="24"/>
      <w:szCs w:val="24"/>
    </w:rPr>
  </w:style>
  <w:style w:type="paragraph" w:styleId="Nagwek1">
    <w:name w:val="heading 1"/>
    <w:basedOn w:val="Normalny"/>
    <w:next w:val="Normalny"/>
    <w:link w:val="Nagwek1Znak"/>
    <w:qFormat/>
    <w:rsid w:val="00D86DD5"/>
    <w:pPr>
      <w:keepNext/>
      <w:jc w:val="center"/>
      <w:outlineLvl w:val="0"/>
    </w:pPr>
    <w:rPr>
      <w:rFonts w:eastAsia="Arial Unicode MS"/>
      <w:b/>
      <w:bCs/>
      <w:sz w:val="20"/>
      <w:szCs w:val="20"/>
    </w:rPr>
  </w:style>
  <w:style w:type="paragraph" w:styleId="Nagwek4">
    <w:name w:val="heading 4"/>
    <w:basedOn w:val="Normalny"/>
    <w:next w:val="Normalny"/>
    <w:link w:val="Nagwek4Znak"/>
    <w:unhideWhenUsed/>
    <w:qFormat/>
    <w:rsid w:val="00D86DD5"/>
    <w:pPr>
      <w:keepNext/>
      <w:outlineLvl w:val="3"/>
    </w:pPr>
    <w:rPr>
      <w:rFonts w:eastAsia="Arial Unicode MS"/>
      <w:b/>
      <w:bCs/>
      <w:sz w:val="28"/>
      <w:szCs w:val="28"/>
      <w:u w:val="single"/>
    </w:rPr>
  </w:style>
  <w:style w:type="paragraph" w:styleId="Nagwek5">
    <w:name w:val="heading 5"/>
    <w:basedOn w:val="Normalny"/>
    <w:next w:val="Normalny"/>
    <w:link w:val="Nagwek5Znak"/>
    <w:semiHidden/>
    <w:unhideWhenUsed/>
    <w:qFormat/>
    <w:rsid w:val="00D86DD5"/>
    <w:pPr>
      <w:keepNext/>
      <w:jc w:val="both"/>
      <w:outlineLvl w:val="4"/>
    </w:pPr>
    <w:rPr>
      <w:rFonts w:eastAsia="Arial Unicode MS"/>
      <w:b/>
      <w:bCs/>
      <w:sz w:val="28"/>
      <w:szCs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86DD5"/>
    <w:rPr>
      <w:rFonts w:eastAsia="Arial Unicode MS"/>
      <w:b/>
      <w:bCs/>
    </w:rPr>
  </w:style>
  <w:style w:type="character" w:customStyle="1" w:styleId="Nagwek4Znak">
    <w:name w:val="Nagłówek 4 Znak"/>
    <w:basedOn w:val="Domylnaczcionkaakapitu"/>
    <w:link w:val="Nagwek4"/>
    <w:rsid w:val="00D86DD5"/>
    <w:rPr>
      <w:rFonts w:eastAsia="Arial Unicode MS"/>
      <w:b/>
      <w:bCs/>
      <w:sz w:val="28"/>
      <w:szCs w:val="28"/>
      <w:u w:val="single"/>
    </w:rPr>
  </w:style>
  <w:style w:type="character" w:customStyle="1" w:styleId="Nagwek5Znak">
    <w:name w:val="Nagłówek 5 Znak"/>
    <w:basedOn w:val="Domylnaczcionkaakapitu"/>
    <w:link w:val="Nagwek5"/>
    <w:semiHidden/>
    <w:rsid w:val="00D86DD5"/>
    <w:rPr>
      <w:rFonts w:eastAsia="Arial Unicode MS"/>
      <w:b/>
      <w:bCs/>
      <w:sz w:val="28"/>
      <w:szCs w:val="28"/>
      <w:u w:val="single"/>
    </w:rPr>
  </w:style>
  <w:style w:type="character" w:styleId="Hipercze">
    <w:name w:val="Hyperlink"/>
    <w:uiPriority w:val="99"/>
    <w:unhideWhenUsed/>
    <w:rsid w:val="00D86DD5"/>
    <w:rPr>
      <w:color w:val="0000FF"/>
      <w:u w:val="single"/>
    </w:rPr>
  </w:style>
  <w:style w:type="paragraph" w:styleId="NormalnyWeb">
    <w:name w:val="Normal (Web)"/>
    <w:basedOn w:val="Normalny"/>
    <w:uiPriority w:val="99"/>
    <w:unhideWhenUsed/>
    <w:rsid w:val="00D86DD5"/>
    <w:pPr>
      <w:spacing w:before="100" w:beforeAutospacing="1" w:after="100" w:afterAutospacing="1"/>
    </w:pPr>
  </w:style>
  <w:style w:type="paragraph" w:styleId="Tekstpodstawowy">
    <w:name w:val="Body Text"/>
    <w:basedOn w:val="Normalny"/>
    <w:link w:val="TekstpodstawowyZnak"/>
    <w:uiPriority w:val="99"/>
    <w:unhideWhenUsed/>
    <w:rsid w:val="00D86DD5"/>
    <w:pPr>
      <w:jc w:val="both"/>
    </w:pPr>
  </w:style>
  <w:style w:type="character" w:customStyle="1" w:styleId="TekstpodstawowyZnak">
    <w:name w:val="Tekst podstawowy Znak"/>
    <w:basedOn w:val="Domylnaczcionkaakapitu"/>
    <w:link w:val="Tekstpodstawowy"/>
    <w:uiPriority w:val="99"/>
    <w:rsid w:val="00D86DD5"/>
    <w:rPr>
      <w:sz w:val="24"/>
      <w:szCs w:val="24"/>
    </w:rPr>
  </w:style>
  <w:style w:type="paragraph" w:styleId="Akapitzlist">
    <w:name w:val="List Paragraph"/>
    <w:basedOn w:val="Normalny"/>
    <w:uiPriority w:val="34"/>
    <w:qFormat/>
    <w:rsid w:val="00D86DD5"/>
    <w:pPr>
      <w:overflowPunct w:val="0"/>
      <w:autoSpaceDE w:val="0"/>
      <w:autoSpaceDN w:val="0"/>
      <w:adjustRightInd w:val="0"/>
      <w:ind w:left="708"/>
    </w:pPr>
    <w:rPr>
      <w:rFonts w:ascii="Arial" w:hAnsi="Arial"/>
      <w:szCs w:val="20"/>
    </w:rPr>
  </w:style>
  <w:style w:type="paragraph" w:customStyle="1" w:styleId="rtejustify">
    <w:name w:val="rtejustify"/>
    <w:basedOn w:val="Normalny"/>
    <w:uiPriority w:val="99"/>
    <w:rsid w:val="00D86DD5"/>
    <w:pPr>
      <w:spacing w:before="100" w:beforeAutospacing="1" w:after="100" w:afterAutospacing="1"/>
    </w:pPr>
  </w:style>
  <w:style w:type="character" w:customStyle="1" w:styleId="textexposedshow">
    <w:name w:val="text_exposed_show"/>
    <w:basedOn w:val="Domylnaczcionkaakapitu"/>
    <w:rsid w:val="00D86DD5"/>
  </w:style>
  <w:style w:type="character" w:styleId="Pogrubienie">
    <w:name w:val="Strong"/>
    <w:basedOn w:val="Domylnaczcionkaakapitu"/>
    <w:uiPriority w:val="22"/>
    <w:qFormat/>
    <w:rsid w:val="00D86D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79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Gdzie-Cikwiaty-130177500327155/?fref=men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GraMuzykaBlog/?fref=mentions" TargetMode="External"/><Relationship Id="rId5" Type="http://schemas.openxmlformats.org/officeDocument/2006/relationships/hyperlink" Target="https://www.facebook.com/monika.zawierowska?fref=mention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4181</Words>
  <Characters>25091</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Grabowski</dc:creator>
  <cp:keywords/>
  <dc:description/>
  <cp:lastModifiedBy>Grzegorz Śliżewski</cp:lastModifiedBy>
  <cp:revision>2</cp:revision>
  <dcterms:created xsi:type="dcterms:W3CDTF">2018-06-12T07:58:00Z</dcterms:created>
  <dcterms:modified xsi:type="dcterms:W3CDTF">2018-06-12T07:58:00Z</dcterms:modified>
</cp:coreProperties>
</file>